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FE" w:rsidRPr="00CF6AA7" w:rsidRDefault="00FD57FE" w:rsidP="00CF6AA7">
      <w:pPr>
        <w:spacing w:before="120" w:after="120" w:line="240" w:lineRule="auto"/>
        <w:jc w:val="center"/>
        <w:rPr>
          <w:rFonts w:ascii="Arial" w:hAnsi="Arial" w:cs="Arial"/>
        </w:rPr>
      </w:pPr>
      <w:r w:rsidRPr="00CF6AA7">
        <w:rPr>
          <w:rFonts w:ascii="Arial" w:hAnsi="Arial" w:cs="Arial"/>
          <w:b/>
        </w:rPr>
        <w:t>REUNIÓN DE SEGUIMIENTO FICA 2019</w:t>
      </w:r>
    </w:p>
    <w:p w:rsidR="00CF1547" w:rsidRPr="00CF6AA7" w:rsidRDefault="00FD57FE" w:rsidP="00CF6AA7">
      <w:pPr>
        <w:spacing w:before="120" w:after="120" w:line="240" w:lineRule="auto"/>
        <w:jc w:val="right"/>
        <w:rPr>
          <w:rFonts w:ascii="Arial" w:hAnsi="Arial" w:cs="Arial"/>
        </w:rPr>
      </w:pPr>
      <w:r w:rsidRPr="00CF6AA7">
        <w:rPr>
          <w:rFonts w:ascii="Arial" w:hAnsi="Arial" w:cs="Arial"/>
        </w:rPr>
        <w:t>Jueves 17 de enero</w:t>
      </w:r>
    </w:p>
    <w:p w:rsidR="00FD57FE" w:rsidRPr="00CF6AA7" w:rsidRDefault="00FD57FE" w:rsidP="00CF6AA7">
      <w:pPr>
        <w:spacing w:before="120" w:after="120" w:line="240" w:lineRule="auto"/>
        <w:rPr>
          <w:rFonts w:ascii="Arial" w:hAnsi="Arial" w:cs="Arial"/>
        </w:rPr>
      </w:pPr>
    </w:p>
    <w:p w:rsidR="00FD57FE" w:rsidRDefault="00F37330" w:rsidP="00CF6AA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CF6AA7">
        <w:rPr>
          <w:rFonts w:ascii="Arial" w:hAnsi="Arial" w:cs="Arial"/>
        </w:rPr>
        <w:t>Asistieron a esta reunión, funcionarios de la CGAAI, de la Secretaría de Turismo, Protección Civil, Fideicomiso del Centro Histórico y de la Secretaría de Cultura</w:t>
      </w:r>
      <w:r w:rsidR="00FD57FE" w:rsidRPr="00CF6AA7">
        <w:rPr>
          <w:rFonts w:ascii="Arial" w:hAnsi="Arial" w:cs="Arial"/>
        </w:rPr>
        <w:t>.</w:t>
      </w:r>
    </w:p>
    <w:p w:rsidR="00CF6AA7" w:rsidRDefault="00CF6AA7" w:rsidP="00CF6AA7">
      <w:pPr>
        <w:pStyle w:val="Prrafodelista"/>
        <w:spacing w:before="120" w:after="120" w:line="240" w:lineRule="auto"/>
        <w:ind w:left="360"/>
        <w:jc w:val="both"/>
        <w:rPr>
          <w:rFonts w:ascii="Arial" w:hAnsi="Arial" w:cs="Arial"/>
        </w:rPr>
      </w:pPr>
    </w:p>
    <w:p w:rsidR="0041441A" w:rsidRDefault="0041441A" w:rsidP="00CF6AA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CF6AA7">
        <w:rPr>
          <w:rFonts w:ascii="Arial" w:hAnsi="Arial" w:cs="Arial"/>
        </w:rPr>
        <w:t xml:space="preserve">Está </w:t>
      </w:r>
      <w:r w:rsidR="00FD57FE" w:rsidRPr="00CF6AA7">
        <w:rPr>
          <w:rFonts w:ascii="Arial" w:hAnsi="Arial" w:cs="Arial"/>
        </w:rPr>
        <w:t>confirmada la reunión del martes 22 de enero</w:t>
      </w:r>
      <w:r w:rsidRPr="00CF6AA7">
        <w:rPr>
          <w:rFonts w:ascii="Arial" w:hAnsi="Arial" w:cs="Arial"/>
        </w:rPr>
        <w:t>, a las 11:00 hrs.</w:t>
      </w:r>
      <w:r w:rsidR="00FD57FE" w:rsidRPr="00CF6AA7">
        <w:rPr>
          <w:rFonts w:ascii="Arial" w:hAnsi="Arial" w:cs="Arial"/>
        </w:rPr>
        <w:t xml:space="preserve"> con el Cuerpo Diplomático acreditado en México</w:t>
      </w:r>
      <w:r w:rsidRPr="00CF6AA7">
        <w:rPr>
          <w:rFonts w:ascii="Arial" w:hAnsi="Arial" w:cs="Arial"/>
        </w:rPr>
        <w:t xml:space="preserve">. Asisten </w:t>
      </w:r>
      <w:r w:rsidR="00FD57FE" w:rsidRPr="00CF6AA7">
        <w:rPr>
          <w:rFonts w:ascii="Arial" w:hAnsi="Arial" w:cs="Arial"/>
        </w:rPr>
        <w:t xml:space="preserve">la Jefa de Gobierno, el Secretario de Cultura y la Coordinadora de </w:t>
      </w:r>
      <w:r w:rsidRPr="00CF6AA7">
        <w:rPr>
          <w:rFonts w:ascii="Arial" w:hAnsi="Arial" w:cs="Arial"/>
        </w:rPr>
        <w:t xml:space="preserve">Asesores y </w:t>
      </w:r>
      <w:r w:rsidR="00FD57FE" w:rsidRPr="00CF6AA7">
        <w:rPr>
          <w:rFonts w:ascii="Arial" w:hAnsi="Arial" w:cs="Arial"/>
        </w:rPr>
        <w:t xml:space="preserve">Asuntos Internacionales, quienes tendrán una intervención </w:t>
      </w:r>
      <w:r w:rsidRPr="00CF6AA7">
        <w:rPr>
          <w:rFonts w:ascii="Arial" w:hAnsi="Arial" w:cs="Arial"/>
        </w:rPr>
        <w:t>de 10 minutos.</w:t>
      </w:r>
    </w:p>
    <w:p w:rsidR="00CF6AA7" w:rsidRPr="00CF6AA7" w:rsidRDefault="00CF6AA7" w:rsidP="00CF6AA7">
      <w:pPr>
        <w:pStyle w:val="Prrafodelista"/>
        <w:rPr>
          <w:rFonts w:ascii="Arial" w:hAnsi="Arial" w:cs="Arial"/>
        </w:rPr>
      </w:pPr>
    </w:p>
    <w:p w:rsidR="00FD57FE" w:rsidRDefault="0041441A" w:rsidP="00CF6AA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CF6AA7">
        <w:rPr>
          <w:rFonts w:ascii="Arial" w:hAnsi="Arial" w:cs="Arial"/>
        </w:rPr>
        <w:t xml:space="preserve">A la fecha se tiene </w:t>
      </w:r>
      <w:r w:rsidR="00FD57FE" w:rsidRPr="00CF6AA7">
        <w:rPr>
          <w:rFonts w:ascii="Arial" w:hAnsi="Arial" w:cs="Arial"/>
        </w:rPr>
        <w:t>confirmad</w:t>
      </w:r>
      <w:r w:rsidRPr="00CF6AA7">
        <w:rPr>
          <w:rFonts w:ascii="Arial" w:hAnsi="Arial" w:cs="Arial"/>
        </w:rPr>
        <w:t>a la asistencia de</w:t>
      </w:r>
      <w:r w:rsidR="00FD57FE" w:rsidRPr="00CF6AA7">
        <w:rPr>
          <w:rFonts w:ascii="Arial" w:hAnsi="Arial" w:cs="Arial"/>
        </w:rPr>
        <w:t xml:space="preserve"> 71 embajadas.</w:t>
      </w:r>
    </w:p>
    <w:p w:rsidR="00CF6AA7" w:rsidRPr="00CF6AA7" w:rsidRDefault="00CF6AA7" w:rsidP="00CF6AA7">
      <w:pPr>
        <w:pStyle w:val="Prrafodelista"/>
        <w:rPr>
          <w:rFonts w:ascii="Arial" w:hAnsi="Arial" w:cs="Arial"/>
        </w:rPr>
      </w:pPr>
    </w:p>
    <w:p w:rsidR="0041441A" w:rsidRDefault="0041441A" w:rsidP="00CF6AA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CF6AA7">
        <w:rPr>
          <w:rFonts w:ascii="Arial" w:hAnsi="Arial" w:cs="Arial"/>
        </w:rPr>
        <w:t>Se entregará un folleto impreso sobre la realización de la FICA.</w:t>
      </w:r>
    </w:p>
    <w:p w:rsidR="00CF6AA7" w:rsidRPr="00CF6AA7" w:rsidRDefault="00CF6AA7" w:rsidP="00CF6AA7">
      <w:pPr>
        <w:pStyle w:val="Prrafodelista"/>
        <w:rPr>
          <w:rFonts w:ascii="Arial" w:hAnsi="Arial" w:cs="Arial"/>
        </w:rPr>
      </w:pPr>
    </w:p>
    <w:p w:rsidR="00FD57FE" w:rsidRDefault="00FD57FE" w:rsidP="00CF6AA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CF6AA7">
        <w:rPr>
          <w:rFonts w:ascii="Arial" w:hAnsi="Arial" w:cs="Arial"/>
        </w:rPr>
        <w:t xml:space="preserve">La sede </w:t>
      </w:r>
      <w:r w:rsidR="0041441A" w:rsidRPr="00CF6AA7">
        <w:rPr>
          <w:rFonts w:ascii="Arial" w:hAnsi="Arial" w:cs="Arial"/>
        </w:rPr>
        <w:t>p</w:t>
      </w:r>
      <w:r w:rsidRPr="00CF6AA7">
        <w:rPr>
          <w:rFonts w:ascii="Arial" w:hAnsi="Arial" w:cs="Arial"/>
        </w:rPr>
        <w:t xml:space="preserve">ara este evento </w:t>
      </w:r>
      <w:r w:rsidR="0041441A" w:rsidRPr="00CF6AA7">
        <w:rPr>
          <w:rFonts w:ascii="Arial" w:hAnsi="Arial" w:cs="Arial"/>
        </w:rPr>
        <w:t xml:space="preserve">será </w:t>
      </w:r>
      <w:r w:rsidRPr="00CF6AA7">
        <w:rPr>
          <w:rFonts w:ascii="Arial" w:hAnsi="Arial" w:cs="Arial"/>
        </w:rPr>
        <w:t xml:space="preserve">la 2ª Sección del Bosque de Chapultepec, en un espacio conocido como el Cárcamo de Dolores. Sin embargo, se habló del desafío logístico que representa por las condiciones de accesibilidad a tal lugar y </w:t>
      </w:r>
      <w:r w:rsidR="0041441A" w:rsidRPr="00CF6AA7">
        <w:rPr>
          <w:rFonts w:ascii="Arial" w:hAnsi="Arial" w:cs="Arial"/>
        </w:rPr>
        <w:t xml:space="preserve">se </w:t>
      </w:r>
      <w:r w:rsidRPr="00CF6AA7">
        <w:rPr>
          <w:rFonts w:ascii="Arial" w:hAnsi="Arial" w:cs="Arial"/>
        </w:rPr>
        <w:t>propuso ofrecer transportación gratuita para garantizar la movilidad</w:t>
      </w:r>
      <w:r w:rsidR="0041441A" w:rsidRPr="00CF6AA7">
        <w:rPr>
          <w:rFonts w:ascii="Arial" w:hAnsi="Arial" w:cs="Arial"/>
        </w:rPr>
        <w:t xml:space="preserve"> de los visitantes</w:t>
      </w:r>
      <w:r w:rsidRPr="00CF6AA7">
        <w:rPr>
          <w:rFonts w:ascii="Arial" w:hAnsi="Arial" w:cs="Arial"/>
        </w:rPr>
        <w:t>.</w:t>
      </w:r>
    </w:p>
    <w:p w:rsidR="00CF6AA7" w:rsidRPr="00CF6AA7" w:rsidRDefault="00CF6AA7" w:rsidP="00CF6AA7">
      <w:pPr>
        <w:pStyle w:val="Prrafodelista"/>
        <w:rPr>
          <w:rFonts w:ascii="Arial" w:hAnsi="Arial" w:cs="Arial"/>
        </w:rPr>
      </w:pPr>
    </w:p>
    <w:p w:rsidR="00FD57FE" w:rsidRDefault="0041441A" w:rsidP="00CF6AA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CF6AA7">
        <w:rPr>
          <w:rFonts w:ascii="Arial" w:hAnsi="Arial" w:cs="Arial"/>
        </w:rPr>
        <w:t xml:space="preserve">Se planteó invitar </w:t>
      </w:r>
      <w:r w:rsidR="00FD57FE" w:rsidRPr="00CF6AA7">
        <w:rPr>
          <w:rFonts w:ascii="Arial" w:hAnsi="Arial" w:cs="Arial"/>
        </w:rPr>
        <w:t>no solamente a las embajadas, sino también a las comunidades de origen extranjero que residen en el país.</w:t>
      </w:r>
    </w:p>
    <w:p w:rsidR="00CF6AA7" w:rsidRPr="00CF6AA7" w:rsidRDefault="00CF6AA7" w:rsidP="00CF6AA7">
      <w:pPr>
        <w:pStyle w:val="Prrafodelista"/>
        <w:rPr>
          <w:rFonts w:ascii="Arial" w:hAnsi="Arial" w:cs="Arial"/>
        </w:rPr>
      </w:pPr>
    </w:p>
    <w:p w:rsidR="00FD57FE" w:rsidRDefault="00FD57FE" w:rsidP="00CF6AA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CF6AA7">
        <w:rPr>
          <w:rFonts w:ascii="Arial" w:hAnsi="Arial" w:cs="Arial"/>
        </w:rPr>
        <w:t>Se actualizará</w:t>
      </w:r>
      <w:r w:rsidR="0041441A" w:rsidRPr="00CF6AA7">
        <w:rPr>
          <w:rFonts w:ascii="Arial" w:hAnsi="Arial" w:cs="Arial"/>
        </w:rPr>
        <w:t xml:space="preserve"> el Manual operativo de la FICA</w:t>
      </w:r>
      <w:r w:rsidRPr="00CF6AA7">
        <w:rPr>
          <w:rFonts w:ascii="Arial" w:hAnsi="Arial" w:cs="Arial"/>
        </w:rPr>
        <w:t xml:space="preserve"> y los formatos </w:t>
      </w:r>
      <w:r w:rsidR="0041441A" w:rsidRPr="00CF6AA7">
        <w:rPr>
          <w:rFonts w:ascii="Arial" w:hAnsi="Arial" w:cs="Arial"/>
        </w:rPr>
        <w:t xml:space="preserve">de inscripción </w:t>
      </w:r>
      <w:r w:rsidRPr="00CF6AA7">
        <w:rPr>
          <w:rFonts w:ascii="Arial" w:hAnsi="Arial" w:cs="Arial"/>
        </w:rPr>
        <w:t xml:space="preserve">para llevar un control de los espacios y países </w:t>
      </w:r>
      <w:r w:rsidR="0041441A" w:rsidRPr="00CF6AA7">
        <w:rPr>
          <w:rFonts w:ascii="Arial" w:hAnsi="Arial" w:cs="Arial"/>
        </w:rPr>
        <w:t>participantes</w:t>
      </w:r>
      <w:r w:rsidRPr="00CF6AA7">
        <w:rPr>
          <w:rFonts w:ascii="Arial" w:hAnsi="Arial" w:cs="Arial"/>
        </w:rPr>
        <w:t>.</w:t>
      </w:r>
    </w:p>
    <w:p w:rsidR="00CF6AA7" w:rsidRPr="00CF6AA7" w:rsidRDefault="00CF6AA7" w:rsidP="00CF6AA7">
      <w:pPr>
        <w:pStyle w:val="Prrafodelista"/>
        <w:rPr>
          <w:rFonts w:ascii="Arial" w:hAnsi="Arial" w:cs="Arial"/>
        </w:rPr>
      </w:pPr>
    </w:p>
    <w:p w:rsidR="0041441A" w:rsidRDefault="0041441A" w:rsidP="00CF6AA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CF6AA7">
        <w:rPr>
          <w:rFonts w:ascii="Arial" w:hAnsi="Arial" w:cs="Arial"/>
        </w:rPr>
        <w:t>S</w:t>
      </w:r>
      <w:r w:rsidR="00FD57FE" w:rsidRPr="00CF6AA7">
        <w:rPr>
          <w:rFonts w:ascii="Arial" w:hAnsi="Arial" w:cs="Arial"/>
        </w:rPr>
        <w:t>e insistió en el eje temático para evitar que se cuele un tema que pueda politizarse de países que están en conflicto y cuidar la distribución de los espacios</w:t>
      </w:r>
      <w:r w:rsidRPr="00CF6AA7">
        <w:rPr>
          <w:rFonts w:ascii="Arial" w:hAnsi="Arial" w:cs="Arial"/>
        </w:rPr>
        <w:t>.</w:t>
      </w:r>
    </w:p>
    <w:p w:rsidR="00CF6AA7" w:rsidRPr="00CF6AA7" w:rsidRDefault="00CF6AA7" w:rsidP="00CF6AA7">
      <w:pPr>
        <w:pStyle w:val="Prrafodelista"/>
        <w:rPr>
          <w:rFonts w:ascii="Arial" w:hAnsi="Arial" w:cs="Arial"/>
        </w:rPr>
      </w:pPr>
    </w:p>
    <w:p w:rsidR="00FD57FE" w:rsidRDefault="0041441A" w:rsidP="00CF6AA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CF6AA7">
        <w:rPr>
          <w:rFonts w:ascii="Arial" w:hAnsi="Arial" w:cs="Arial"/>
        </w:rPr>
        <w:t>S</w:t>
      </w:r>
      <w:r w:rsidR="00FD57FE" w:rsidRPr="00CF6AA7">
        <w:rPr>
          <w:rFonts w:ascii="Arial" w:hAnsi="Arial" w:cs="Arial"/>
        </w:rPr>
        <w:t xml:space="preserve">ostener una reunión tanto con </w:t>
      </w:r>
      <w:r w:rsidRPr="00CF6AA7">
        <w:rPr>
          <w:rFonts w:ascii="Arial" w:hAnsi="Arial" w:cs="Arial"/>
        </w:rPr>
        <w:t xml:space="preserve">autoridades de </w:t>
      </w:r>
      <w:r w:rsidR="00FD57FE" w:rsidRPr="00CF6AA7">
        <w:rPr>
          <w:rFonts w:ascii="Arial" w:hAnsi="Arial" w:cs="Arial"/>
        </w:rPr>
        <w:t>la Alcaldía Miguel Hidalgo como con la Dirección del Bosque de Chapultepec.</w:t>
      </w:r>
    </w:p>
    <w:p w:rsidR="00CF6AA7" w:rsidRPr="00CF6AA7" w:rsidRDefault="00CF6AA7" w:rsidP="00CF6AA7">
      <w:pPr>
        <w:pStyle w:val="Prrafodelista"/>
        <w:rPr>
          <w:rFonts w:ascii="Arial" w:hAnsi="Arial" w:cs="Arial"/>
        </w:rPr>
      </w:pPr>
    </w:p>
    <w:p w:rsidR="00FD57FE" w:rsidRPr="00CF6AA7" w:rsidRDefault="00FD57FE" w:rsidP="00CF6AA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CF6AA7">
        <w:rPr>
          <w:rFonts w:ascii="Arial" w:hAnsi="Arial" w:cs="Arial"/>
        </w:rPr>
        <w:t>Se acordó que la próxima reunión de seguimiento será el próximo jueves 24 de enero, a las 12:30 hrs., en las oficinas de la CGAAI.</w:t>
      </w:r>
    </w:p>
    <w:p w:rsidR="00FD57FE" w:rsidRDefault="00FD57FE"/>
    <w:p w:rsidR="00FD57FE" w:rsidRDefault="00FD57FE"/>
    <w:sectPr w:rsidR="00FD5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18" w:rsidRDefault="00857E18" w:rsidP="00236EC4">
      <w:pPr>
        <w:spacing w:after="0" w:line="240" w:lineRule="auto"/>
      </w:pPr>
      <w:r>
        <w:separator/>
      </w:r>
    </w:p>
  </w:endnote>
  <w:endnote w:type="continuationSeparator" w:id="0">
    <w:p w:rsidR="00857E18" w:rsidRDefault="00857E18" w:rsidP="0023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4" w:rsidRDefault="00236E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4" w:rsidRPr="003C7218" w:rsidRDefault="003C7218">
    <w:pPr>
      <w:pStyle w:val="Piedepgina"/>
      <w:rPr>
        <w:color w:val="808080" w:themeColor="background1" w:themeShade="80"/>
        <w:sz w:val="20"/>
      </w:rPr>
    </w:pPr>
    <w:bookmarkStart w:id="0" w:name="_GoBack"/>
    <w:r w:rsidRPr="003C7218">
      <w:rPr>
        <w:color w:val="808080" w:themeColor="background1" w:themeShade="80"/>
        <w:sz w:val="20"/>
      </w:rPr>
      <w:t xml:space="preserve">170119 FICA </w:t>
    </w:r>
    <w:r w:rsidR="00236EC4" w:rsidRPr="003C7218">
      <w:rPr>
        <w:color w:val="808080" w:themeColor="background1" w:themeShade="80"/>
        <w:sz w:val="20"/>
      </w:rPr>
      <w:t>MAC/</w:t>
    </w:r>
    <w:proofErr w:type="spellStart"/>
    <w:r w:rsidR="00236EC4" w:rsidRPr="003C7218">
      <w:rPr>
        <w:color w:val="808080" w:themeColor="background1" w:themeShade="80"/>
        <w:sz w:val="20"/>
      </w:rPr>
      <w:t>arh</w:t>
    </w:r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4" w:rsidRDefault="00236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18" w:rsidRDefault="00857E18" w:rsidP="00236EC4">
      <w:pPr>
        <w:spacing w:after="0" w:line="240" w:lineRule="auto"/>
      </w:pPr>
      <w:r>
        <w:separator/>
      </w:r>
    </w:p>
  </w:footnote>
  <w:footnote w:type="continuationSeparator" w:id="0">
    <w:p w:rsidR="00857E18" w:rsidRDefault="00857E18" w:rsidP="0023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4" w:rsidRDefault="00236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4" w:rsidRDefault="00236EC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4" w:rsidRDefault="00236E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299"/>
    <w:multiLevelType w:val="hybridMultilevel"/>
    <w:tmpl w:val="E5F0C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509B3"/>
    <w:multiLevelType w:val="hybridMultilevel"/>
    <w:tmpl w:val="91F4E0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4B0771"/>
    <w:multiLevelType w:val="hybridMultilevel"/>
    <w:tmpl w:val="66402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FE"/>
    <w:rsid w:val="00112C4E"/>
    <w:rsid w:val="00236EC4"/>
    <w:rsid w:val="003A498A"/>
    <w:rsid w:val="003C7218"/>
    <w:rsid w:val="004055BB"/>
    <w:rsid w:val="0041441A"/>
    <w:rsid w:val="00857E18"/>
    <w:rsid w:val="00CF1547"/>
    <w:rsid w:val="00CF6AA7"/>
    <w:rsid w:val="00F37330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C4"/>
  </w:style>
  <w:style w:type="paragraph" w:styleId="Piedepgina">
    <w:name w:val="footer"/>
    <w:basedOn w:val="Normal"/>
    <w:link w:val="PiedepginaCar"/>
    <w:uiPriority w:val="99"/>
    <w:unhideWhenUsed/>
    <w:rsid w:val="00236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C4"/>
  </w:style>
  <w:style w:type="paragraph" w:styleId="Prrafodelista">
    <w:name w:val="List Paragraph"/>
    <w:basedOn w:val="Normal"/>
    <w:uiPriority w:val="34"/>
    <w:qFormat/>
    <w:rsid w:val="00CF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C4"/>
  </w:style>
  <w:style w:type="paragraph" w:styleId="Piedepgina">
    <w:name w:val="footer"/>
    <w:basedOn w:val="Normal"/>
    <w:link w:val="PiedepginaCar"/>
    <w:uiPriority w:val="99"/>
    <w:unhideWhenUsed/>
    <w:rsid w:val="00236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C4"/>
  </w:style>
  <w:style w:type="paragraph" w:styleId="Prrafodelista">
    <w:name w:val="List Paragraph"/>
    <w:basedOn w:val="Normal"/>
    <w:uiPriority w:val="34"/>
    <w:qFormat/>
    <w:rsid w:val="00CF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Alexandra Reyes Haiducovich</dc:creator>
  <cp:lastModifiedBy>Emma Alexandra Reyes Haiducovich</cp:lastModifiedBy>
  <cp:revision>6</cp:revision>
  <dcterms:created xsi:type="dcterms:W3CDTF">2019-01-18T19:34:00Z</dcterms:created>
  <dcterms:modified xsi:type="dcterms:W3CDTF">2019-01-18T19:49:00Z</dcterms:modified>
</cp:coreProperties>
</file>