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22D9" w14:textId="6406E317" w:rsidR="00E2097A" w:rsidRPr="00276B64" w:rsidRDefault="00276B64" w:rsidP="00C4791A">
      <w:pPr>
        <w:rPr>
          <w:b/>
          <w:lang w:val="es-MX"/>
        </w:rPr>
      </w:pPr>
      <w:r w:rsidRPr="00276B64">
        <w:rPr>
          <w:b/>
          <w:lang w:val="es-MX"/>
        </w:rPr>
        <w:t>MINUTA DE LA REUNIÓN CON</w:t>
      </w:r>
      <w:r w:rsidR="009E665B">
        <w:rPr>
          <w:b/>
          <w:lang w:val="es-MX"/>
        </w:rPr>
        <w:t xml:space="preserve"> </w:t>
      </w:r>
      <w:r w:rsidR="00275891">
        <w:rPr>
          <w:b/>
          <w:lang w:val="es-MX"/>
        </w:rPr>
        <w:t>académicos de la Facultad de Música de la UNAM para conocer el proyecto Museo del Instrumento Musical</w:t>
      </w:r>
    </w:p>
    <w:p w14:paraId="1766BFBE" w14:textId="77777777" w:rsidR="00276B64" w:rsidRDefault="00276B64" w:rsidP="00C4791A">
      <w:pPr>
        <w:rPr>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787"/>
        <w:gridCol w:w="4833"/>
      </w:tblGrid>
      <w:tr w:rsidR="00392301" w14:paraId="5E7AE105" w14:textId="77777777" w:rsidTr="009E665B">
        <w:tc>
          <w:tcPr>
            <w:tcW w:w="10220" w:type="dxa"/>
            <w:gridSpan w:val="2"/>
            <w:tcBorders>
              <w:top w:val="single" w:sz="12" w:space="0" w:color="auto"/>
              <w:bottom w:val="single" w:sz="12" w:space="0" w:color="auto"/>
            </w:tcBorders>
          </w:tcPr>
          <w:p w14:paraId="74B4FDD6" w14:textId="1A2E9E2F" w:rsidR="00392301" w:rsidRPr="002E2C86" w:rsidRDefault="00392301" w:rsidP="00392301">
            <w:pPr>
              <w:jc w:val="center"/>
              <w:rPr>
                <w:b/>
                <w:lang w:val="es-MX"/>
              </w:rPr>
            </w:pPr>
            <w:r w:rsidRPr="002E2C86">
              <w:rPr>
                <w:b/>
                <w:lang w:val="es-MX"/>
              </w:rPr>
              <w:t>INFORMACIÓN GENERAL</w:t>
            </w:r>
          </w:p>
        </w:tc>
      </w:tr>
      <w:tr w:rsidR="00392301" w14:paraId="6939360F" w14:textId="77777777" w:rsidTr="009E665B">
        <w:tc>
          <w:tcPr>
            <w:tcW w:w="5110" w:type="dxa"/>
            <w:tcBorders>
              <w:top w:val="single" w:sz="12" w:space="0" w:color="auto"/>
              <w:bottom w:val="single" w:sz="8" w:space="0" w:color="auto"/>
              <w:right w:val="single" w:sz="8" w:space="0" w:color="auto"/>
            </w:tcBorders>
          </w:tcPr>
          <w:p w14:paraId="2B175469" w14:textId="238680C0" w:rsidR="00392301" w:rsidRDefault="00392301" w:rsidP="00C4791A">
            <w:pPr>
              <w:rPr>
                <w:lang w:val="es-MX"/>
              </w:rPr>
            </w:pPr>
            <w:r w:rsidRPr="00392301">
              <w:rPr>
                <w:b/>
                <w:lang w:val="es-MX"/>
              </w:rPr>
              <w:t>Fecha</w:t>
            </w:r>
            <w:r>
              <w:rPr>
                <w:lang w:val="es-MX"/>
              </w:rPr>
              <w:t>:</w:t>
            </w:r>
            <w:r w:rsidR="002E2C86">
              <w:rPr>
                <w:lang w:val="es-MX"/>
              </w:rPr>
              <w:t xml:space="preserve"> Viernes 11 de enero, 2019</w:t>
            </w:r>
          </w:p>
        </w:tc>
        <w:tc>
          <w:tcPr>
            <w:tcW w:w="5110" w:type="dxa"/>
            <w:tcBorders>
              <w:top w:val="single" w:sz="12" w:space="0" w:color="auto"/>
              <w:left w:val="single" w:sz="8" w:space="0" w:color="auto"/>
              <w:bottom w:val="single" w:sz="8" w:space="0" w:color="auto"/>
            </w:tcBorders>
          </w:tcPr>
          <w:p w14:paraId="390E0095" w14:textId="07F972B3" w:rsidR="00392301" w:rsidRDefault="00392301" w:rsidP="00C4791A">
            <w:pPr>
              <w:rPr>
                <w:lang w:val="es-MX"/>
              </w:rPr>
            </w:pPr>
            <w:r w:rsidRPr="00392301">
              <w:rPr>
                <w:b/>
                <w:lang w:val="es-MX"/>
              </w:rPr>
              <w:t>Objetivo</w:t>
            </w:r>
            <w:r>
              <w:rPr>
                <w:lang w:val="es-MX"/>
              </w:rPr>
              <w:t>:</w:t>
            </w:r>
            <w:r w:rsidR="002E2C86">
              <w:rPr>
                <w:lang w:val="es-MX"/>
              </w:rPr>
              <w:t xml:space="preserve"> Proyecto Museo del Instrumento Musical</w:t>
            </w:r>
          </w:p>
        </w:tc>
      </w:tr>
      <w:tr w:rsidR="00392301" w14:paraId="77CEB757" w14:textId="77777777" w:rsidTr="00ED5FFA">
        <w:tc>
          <w:tcPr>
            <w:tcW w:w="5110" w:type="dxa"/>
            <w:tcBorders>
              <w:top w:val="single" w:sz="8" w:space="0" w:color="auto"/>
              <w:right w:val="single" w:sz="8" w:space="0" w:color="auto"/>
            </w:tcBorders>
          </w:tcPr>
          <w:p w14:paraId="52DBC6CC" w14:textId="5083F51D" w:rsidR="00392301" w:rsidRDefault="00392301" w:rsidP="00C4791A">
            <w:pPr>
              <w:rPr>
                <w:lang w:val="es-MX"/>
              </w:rPr>
            </w:pPr>
            <w:r w:rsidRPr="00392301">
              <w:rPr>
                <w:b/>
                <w:lang w:val="es-MX"/>
              </w:rPr>
              <w:t>Lugar</w:t>
            </w:r>
            <w:r>
              <w:rPr>
                <w:lang w:val="es-MX"/>
              </w:rPr>
              <w:t>:</w:t>
            </w:r>
            <w:r w:rsidR="002E2C86">
              <w:rPr>
                <w:lang w:val="es-MX"/>
              </w:rPr>
              <w:t xml:space="preserve"> Secretaría de Cultura, 4° piso</w:t>
            </w:r>
          </w:p>
        </w:tc>
        <w:tc>
          <w:tcPr>
            <w:tcW w:w="5110" w:type="dxa"/>
            <w:vMerge w:val="restart"/>
            <w:tcBorders>
              <w:top w:val="single" w:sz="8" w:space="0" w:color="auto"/>
              <w:left w:val="single" w:sz="8" w:space="0" w:color="auto"/>
              <w:bottom w:val="single" w:sz="12" w:space="0" w:color="auto"/>
            </w:tcBorders>
          </w:tcPr>
          <w:p w14:paraId="546668C9" w14:textId="1E8F1D7D" w:rsidR="00392301" w:rsidRDefault="00392301" w:rsidP="00C4791A">
            <w:pPr>
              <w:rPr>
                <w:lang w:val="es-MX"/>
              </w:rPr>
            </w:pPr>
            <w:r w:rsidRPr="00392301">
              <w:rPr>
                <w:b/>
                <w:lang w:val="es-MX"/>
              </w:rPr>
              <w:t>Convoca</w:t>
            </w:r>
            <w:r>
              <w:rPr>
                <w:lang w:val="es-MX"/>
              </w:rPr>
              <w:t>:</w:t>
            </w:r>
            <w:r w:rsidR="00ED5FFA">
              <w:rPr>
                <w:lang w:val="es-MX"/>
              </w:rPr>
              <w:t xml:space="preserve"> Subdirección de Asuntos Internacionales</w:t>
            </w:r>
          </w:p>
        </w:tc>
      </w:tr>
      <w:tr w:rsidR="00392301" w14:paraId="565DF604" w14:textId="77777777" w:rsidTr="00ED5FFA">
        <w:tc>
          <w:tcPr>
            <w:tcW w:w="5110" w:type="dxa"/>
            <w:tcBorders>
              <w:right w:val="single" w:sz="8" w:space="0" w:color="auto"/>
            </w:tcBorders>
          </w:tcPr>
          <w:p w14:paraId="505C7A04" w14:textId="20C01858" w:rsidR="00392301" w:rsidRPr="00392301" w:rsidRDefault="00392301" w:rsidP="00C4791A">
            <w:pPr>
              <w:rPr>
                <w:lang w:val="es-MX"/>
              </w:rPr>
            </w:pPr>
            <w:r w:rsidRPr="00392301">
              <w:rPr>
                <w:b/>
                <w:lang w:val="es-MX"/>
              </w:rPr>
              <w:t>Hora:</w:t>
            </w:r>
            <w:r w:rsidR="00ED5FFA" w:rsidRPr="00ED5FFA">
              <w:rPr>
                <w:lang w:val="es-MX"/>
              </w:rPr>
              <w:t xml:space="preserve"> 13:00 </w:t>
            </w:r>
            <w:proofErr w:type="spellStart"/>
            <w:r w:rsidR="00ED5FFA" w:rsidRPr="00ED5FFA">
              <w:rPr>
                <w:lang w:val="es-MX"/>
              </w:rPr>
              <w:t>hrs</w:t>
            </w:r>
            <w:proofErr w:type="spellEnd"/>
            <w:r w:rsidR="00ED5FFA" w:rsidRPr="00ED5FFA">
              <w:rPr>
                <w:lang w:val="es-MX"/>
              </w:rPr>
              <w:t>.</w:t>
            </w:r>
          </w:p>
        </w:tc>
        <w:tc>
          <w:tcPr>
            <w:tcW w:w="5110" w:type="dxa"/>
            <w:vMerge/>
            <w:tcBorders>
              <w:top w:val="nil"/>
              <w:left w:val="single" w:sz="8" w:space="0" w:color="auto"/>
              <w:bottom w:val="single" w:sz="12" w:space="0" w:color="auto"/>
            </w:tcBorders>
          </w:tcPr>
          <w:p w14:paraId="06C1DD93" w14:textId="743C4415" w:rsidR="00392301" w:rsidRDefault="00392301" w:rsidP="00C4791A">
            <w:pPr>
              <w:rPr>
                <w:lang w:val="es-MX"/>
              </w:rPr>
            </w:pPr>
          </w:p>
        </w:tc>
      </w:tr>
    </w:tbl>
    <w:p w14:paraId="476F652F" w14:textId="77777777" w:rsidR="00392301" w:rsidRDefault="00392301" w:rsidP="00C4791A">
      <w:pPr>
        <w:rPr>
          <w:lang w:val="es-MX"/>
        </w:rPr>
      </w:pPr>
    </w:p>
    <w:p w14:paraId="015EE0B3" w14:textId="77777777" w:rsidR="00392301" w:rsidRDefault="00392301" w:rsidP="00C4791A">
      <w:pPr>
        <w:rPr>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820"/>
        <w:gridCol w:w="4800"/>
      </w:tblGrid>
      <w:tr w:rsidR="00392301" w14:paraId="7E857952" w14:textId="77777777" w:rsidTr="00B919B9">
        <w:tc>
          <w:tcPr>
            <w:tcW w:w="9620" w:type="dxa"/>
            <w:gridSpan w:val="2"/>
            <w:tcBorders>
              <w:top w:val="single" w:sz="12" w:space="0" w:color="auto"/>
              <w:bottom w:val="single" w:sz="12" w:space="0" w:color="auto"/>
            </w:tcBorders>
          </w:tcPr>
          <w:p w14:paraId="6262ACA1" w14:textId="09773BA2" w:rsidR="00392301" w:rsidRPr="002E2C86" w:rsidRDefault="00392301" w:rsidP="00392301">
            <w:pPr>
              <w:jc w:val="center"/>
              <w:rPr>
                <w:b/>
                <w:lang w:val="es-MX"/>
              </w:rPr>
            </w:pPr>
            <w:r w:rsidRPr="002E2C86">
              <w:rPr>
                <w:b/>
                <w:lang w:val="es-MX"/>
              </w:rPr>
              <w:t>ASISTENTES</w:t>
            </w:r>
          </w:p>
        </w:tc>
      </w:tr>
      <w:tr w:rsidR="00392301" w14:paraId="0E62B35B" w14:textId="77777777" w:rsidTr="00B919B9">
        <w:tc>
          <w:tcPr>
            <w:tcW w:w="4820" w:type="dxa"/>
            <w:tcBorders>
              <w:top w:val="single" w:sz="12" w:space="0" w:color="auto"/>
              <w:bottom w:val="single" w:sz="8" w:space="0" w:color="auto"/>
              <w:right w:val="single" w:sz="8" w:space="0" w:color="auto"/>
            </w:tcBorders>
          </w:tcPr>
          <w:p w14:paraId="618C4103" w14:textId="65408A93" w:rsidR="00392301" w:rsidRPr="00392301" w:rsidRDefault="00ED5FFA" w:rsidP="009E665B">
            <w:pPr>
              <w:jc w:val="center"/>
              <w:rPr>
                <w:b/>
                <w:lang w:val="es-MX"/>
              </w:rPr>
            </w:pPr>
            <w:r>
              <w:rPr>
                <w:b/>
                <w:lang w:val="es-MX"/>
              </w:rPr>
              <w:t>Nombre y a</w:t>
            </w:r>
            <w:r w:rsidR="00392301" w:rsidRPr="00392301">
              <w:rPr>
                <w:b/>
                <w:lang w:val="es-MX"/>
              </w:rPr>
              <w:t>pellido</w:t>
            </w:r>
          </w:p>
        </w:tc>
        <w:tc>
          <w:tcPr>
            <w:tcW w:w="4800" w:type="dxa"/>
            <w:tcBorders>
              <w:top w:val="single" w:sz="12" w:space="0" w:color="auto"/>
              <w:left w:val="single" w:sz="8" w:space="0" w:color="auto"/>
              <w:bottom w:val="single" w:sz="8" w:space="0" w:color="auto"/>
            </w:tcBorders>
          </w:tcPr>
          <w:p w14:paraId="5CA70474" w14:textId="7811130C" w:rsidR="00392301" w:rsidRPr="00392301" w:rsidRDefault="00392301" w:rsidP="009E665B">
            <w:pPr>
              <w:jc w:val="center"/>
              <w:rPr>
                <w:b/>
                <w:lang w:val="es-MX"/>
              </w:rPr>
            </w:pPr>
            <w:r w:rsidRPr="00392301">
              <w:rPr>
                <w:b/>
                <w:lang w:val="es-MX"/>
              </w:rPr>
              <w:t>Cargo</w:t>
            </w:r>
          </w:p>
        </w:tc>
      </w:tr>
      <w:tr w:rsidR="00B919B9" w14:paraId="1BE1DCA1" w14:textId="77777777" w:rsidTr="00B919B9">
        <w:tc>
          <w:tcPr>
            <w:tcW w:w="4820" w:type="dxa"/>
            <w:tcBorders>
              <w:top w:val="single" w:sz="8" w:space="0" w:color="auto"/>
              <w:bottom w:val="single" w:sz="8" w:space="0" w:color="auto"/>
              <w:right w:val="single" w:sz="8" w:space="0" w:color="auto"/>
            </w:tcBorders>
          </w:tcPr>
          <w:p w14:paraId="7B875C08" w14:textId="34D5D4D7" w:rsidR="00B919B9" w:rsidRPr="00B919B9" w:rsidRDefault="00440C06" w:rsidP="0043456A">
            <w:pPr>
              <w:spacing w:before="120" w:after="120"/>
              <w:rPr>
                <w:lang w:val="es-MX"/>
              </w:rPr>
            </w:pPr>
            <w:r>
              <w:rPr>
                <w:rFonts w:cs="Arial"/>
              </w:rPr>
              <w:t xml:space="preserve">Mtro. Inti Muñoz </w:t>
            </w:r>
            <w:proofErr w:type="spellStart"/>
            <w:r>
              <w:rPr>
                <w:rFonts w:cs="Arial"/>
              </w:rPr>
              <w:t>Santini</w:t>
            </w:r>
            <w:proofErr w:type="spellEnd"/>
          </w:p>
        </w:tc>
        <w:tc>
          <w:tcPr>
            <w:tcW w:w="4800" w:type="dxa"/>
            <w:tcBorders>
              <w:top w:val="single" w:sz="8" w:space="0" w:color="auto"/>
              <w:left w:val="single" w:sz="8" w:space="0" w:color="auto"/>
              <w:bottom w:val="single" w:sz="8" w:space="0" w:color="auto"/>
            </w:tcBorders>
          </w:tcPr>
          <w:p w14:paraId="12E2A508" w14:textId="0A5311E7" w:rsidR="00B919B9" w:rsidRPr="00B919B9" w:rsidRDefault="00440C06" w:rsidP="0043456A">
            <w:pPr>
              <w:spacing w:before="120" w:after="120"/>
              <w:rPr>
                <w:lang w:val="es-MX"/>
              </w:rPr>
            </w:pPr>
            <w:r>
              <w:rPr>
                <w:lang w:val="es-MX"/>
              </w:rPr>
              <w:t>Coordinador Interinstitucional</w:t>
            </w:r>
          </w:p>
        </w:tc>
      </w:tr>
      <w:tr w:rsidR="00B919B9" w14:paraId="567EEEB5" w14:textId="77777777" w:rsidTr="00B919B9">
        <w:tc>
          <w:tcPr>
            <w:tcW w:w="4820" w:type="dxa"/>
            <w:tcBorders>
              <w:top w:val="single" w:sz="8" w:space="0" w:color="auto"/>
              <w:bottom w:val="single" w:sz="8" w:space="0" w:color="auto"/>
              <w:right w:val="single" w:sz="8" w:space="0" w:color="auto"/>
            </w:tcBorders>
          </w:tcPr>
          <w:p w14:paraId="42D9D339" w14:textId="575FDA3D" w:rsidR="00B919B9" w:rsidRPr="00B919B9" w:rsidRDefault="00B919B9" w:rsidP="0043456A">
            <w:pPr>
              <w:spacing w:before="120" w:after="120"/>
              <w:rPr>
                <w:lang w:val="es-MX"/>
              </w:rPr>
            </w:pPr>
            <w:proofErr w:type="spellStart"/>
            <w:r w:rsidRPr="00B919B9">
              <w:rPr>
                <w:rFonts w:cs="Arial"/>
              </w:rPr>
              <w:t>Mtra</w:t>
            </w:r>
            <w:proofErr w:type="spellEnd"/>
            <w:r w:rsidRPr="00B919B9">
              <w:rPr>
                <w:rFonts w:cs="Arial"/>
                <w:lang w:val="fr-FR"/>
              </w:rPr>
              <w:t xml:space="preserve">. Ma. </w:t>
            </w:r>
            <w:r w:rsidRPr="00B919B9">
              <w:rPr>
                <w:rFonts w:cs="Arial"/>
              </w:rPr>
              <w:t>Amparo</w:t>
            </w:r>
            <w:r w:rsidRPr="00B919B9">
              <w:rPr>
                <w:rFonts w:cs="Arial"/>
                <w:lang w:val="fr-FR"/>
              </w:rPr>
              <w:t xml:space="preserve"> </w:t>
            </w:r>
            <w:proofErr w:type="spellStart"/>
            <w:r w:rsidRPr="00B919B9">
              <w:rPr>
                <w:rFonts w:cs="Arial"/>
              </w:rPr>
              <w:t>Clausell</w:t>
            </w:r>
            <w:proofErr w:type="spellEnd"/>
          </w:p>
        </w:tc>
        <w:tc>
          <w:tcPr>
            <w:tcW w:w="4800" w:type="dxa"/>
            <w:tcBorders>
              <w:top w:val="single" w:sz="8" w:space="0" w:color="auto"/>
              <w:left w:val="single" w:sz="8" w:space="0" w:color="auto"/>
              <w:bottom w:val="single" w:sz="8" w:space="0" w:color="auto"/>
            </w:tcBorders>
          </w:tcPr>
          <w:p w14:paraId="3988F72B" w14:textId="13442AD5" w:rsidR="00B919B9" w:rsidRPr="00B919B9" w:rsidRDefault="00B919B9" w:rsidP="0043456A">
            <w:pPr>
              <w:spacing w:before="120" w:after="120"/>
              <w:rPr>
                <w:lang w:val="es-MX"/>
              </w:rPr>
            </w:pPr>
            <w:r w:rsidRPr="00B919B9">
              <w:rPr>
                <w:rFonts w:cs="Arial"/>
              </w:rPr>
              <w:t>Subdirectora</w:t>
            </w:r>
            <w:r w:rsidRPr="00B919B9">
              <w:rPr>
                <w:rFonts w:cs="Arial"/>
                <w:lang w:val="fr-FR"/>
              </w:rPr>
              <w:t xml:space="preserve"> de </w:t>
            </w:r>
            <w:r w:rsidRPr="00B919B9">
              <w:rPr>
                <w:rFonts w:cs="Arial"/>
              </w:rPr>
              <w:t>Asuntos</w:t>
            </w:r>
            <w:r w:rsidRPr="00B919B9">
              <w:rPr>
                <w:rFonts w:cs="Arial"/>
                <w:lang w:val="fr-FR"/>
              </w:rPr>
              <w:t xml:space="preserve"> </w:t>
            </w:r>
            <w:r w:rsidRPr="00B919B9">
              <w:rPr>
                <w:rFonts w:cs="Arial"/>
              </w:rPr>
              <w:t>Internacionales</w:t>
            </w:r>
          </w:p>
        </w:tc>
      </w:tr>
      <w:tr w:rsidR="00B919B9" w14:paraId="483B9866" w14:textId="77777777" w:rsidTr="00B919B9">
        <w:tc>
          <w:tcPr>
            <w:tcW w:w="4820" w:type="dxa"/>
            <w:tcBorders>
              <w:top w:val="single" w:sz="8" w:space="0" w:color="auto"/>
              <w:bottom w:val="single" w:sz="8" w:space="0" w:color="auto"/>
              <w:right w:val="single" w:sz="8" w:space="0" w:color="auto"/>
            </w:tcBorders>
          </w:tcPr>
          <w:p w14:paraId="3F609763" w14:textId="074EE11A" w:rsidR="00B919B9" w:rsidRPr="00B919B9" w:rsidRDefault="00440C06" w:rsidP="0043456A">
            <w:pPr>
              <w:spacing w:before="120" w:after="120"/>
              <w:rPr>
                <w:lang w:val="es-MX"/>
              </w:rPr>
            </w:pPr>
            <w:proofErr w:type="spellStart"/>
            <w:r>
              <w:rPr>
                <w:rFonts w:cs="Arial"/>
                <w:lang w:val="fr-FR"/>
              </w:rPr>
              <w:t>Lic</w:t>
            </w:r>
            <w:proofErr w:type="spellEnd"/>
            <w:r>
              <w:rPr>
                <w:rFonts w:cs="Arial"/>
                <w:lang w:val="fr-FR"/>
              </w:rPr>
              <w:t>. Alex</w:t>
            </w:r>
            <w:r w:rsidR="00B919B9" w:rsidRPr="00B919B9">
              <w:rPr>
                <w:rFonts w:cs="Arial"/>
                <w:lang w:val="fr-FR"/>
              </w:rPr>
              <w:t xml:space="preserve">andra Reyes </w:t>
            </w:r>
            <w:proofErr w:type="spellStart"/>
            <w:r w:rsidR="00B919B9" w:rsidRPr="00B919B9">
              <w:rPr>
                <w:rFonts w:cs="Arial"/>
                <w:lang w:val="fr-FR"/>
              </w:rPr>
              <w:t>Haiducovich</w:t>
            </w:r>
            <w:proofErr w:type="spellEnd"/>
          </w:p>
        </w:tc>
        <w:tc>
          <w:tcPr>
            <w:tcW w:w="4800" w:type="dxa"/>
            <w:tcBorders>
              <w:top w:val="single" w:sz="8" w:space="0" w:color="auto"/>
              <w:left w:val="single" w:sz="8" w:space="0" w:color="auto"/>
              <w:bottom w:val="single" w:sz="8" w:space="0" w:color="auto"/>
            </w:tcBorders>
          </w:tcPr>
          <w:p w14:paraId="779C74D9" w14:textId="28708D9C" w:rsidR="00B919B9" w:rsidRPr="00B919B9" w:rsidRDefault="00B919B9" w:rsidP="0043456A">
            <w:pPr>
              <w:spacing w:before="120" w:after="120"/>
              <w:rPr>
                <w:lang w:val="es-MX"/>
              </w:rPr>
            </w:pPr>
            <w:r w:rsidRPr="00B919B9">
              <w:rPr>
                <w:rFonts w:cs="Arial"/>
              </w:rPr>
              <w:t>Asistente</w:t>
            </w:r>
            <w:r w:rsidRPr="00B919B9">
              <w:rPr>
                <w:rFonts w:cs="Arial"/>
                <w:lang w:val="fr-FR"/>
              </w:rPr>
              <w:t xml:space="preserve"> de la </w:t>
            </w:r>
            <w:r w:rsidRPr="00B919B9">
              <w:rPr>
                <w:rFonts w:cs="Arial"/>
              </w:rPr>
              <w:t>Subdirección</w:t>
            </w:r>
            <w:r w:rsidRPr="00B919B9">
              <w:rPr>
                <w:rFonts w:cs="Arial"/>
                <w:lang w:val="fr-FR"/>
              </w:rPr>
              <w:t xml:space="preserve"> de </w:t>
            </w:r>
            <w:r w:rsidRPr="00B919B9">
              <w:rPr>
                <w:rFonts w:cs="Arial"/>
              </w:rPr>
              <w:t>Asuntos</w:t>
            </w:r>
            <w:r w:rsidRPr="00B919B9">
              <w:rPr>
                <w:rFonts w:cs="Arial"/>
                <w:lang w:val="fr-FR"/>
              </w:rPr>
              <w:t xml:space="preserve"> </w:t>
            </w:r>
            <w:r w:rsidRPr="00B919B9">
              <w:rPr>
                <w:rFonts w:cs="Arial"/>
              </w:rPr>
              <w:t>Internacionales</w:t>
            </w:r>
          </w:p>
        </w:tc>
      </w:tr>
      <w:tr w:rsidR="00B919B9" w14:paraId="77CAE079" w14:textId="77777777" w:rsidTr="00B919B9">
        <w:tc>
          <w:tcPr>
            <w:tcW w:w="4820" w:type="dxa"/>
            <w:tcBorders>
              <w:top w:val="single" w:sz="8" w:space="0" w:color="auto"/>
              <w:bottom w:val="single" w:sz="8" w:space="0" w:color="auto"/>
              <w:right w:val="single" w:sz="8" w:space="0" w:color="auto"/>
            </w:tcBorders>
          </w:tcPr>
          <w:p w14:paraId="2BEA6DA7" w14:textId="329CA706" w:rsidR="00B919B9" w:rsidRPr="00B919B9" w:rsidRDefault="00B919B9" w:rsidP="0043456A">
            <w:pPr>
              <w:spacing w:before="120" w:after="120"/>
              <w:rPr>
                <w:lang w:val="es-MX"/>
              </w:rPr>
            </w:pPr>
            <w:proofErr w:type="spellStart"/>
            <w:r w:rsidRPr="00B919B9">
              <w:rPr>
                <w:rFonts w:cs="Arial"/>
                <w:lang w:val="fr-FR"/>
              </w:rPr>
              <w:t>Lic</w:t>
            </w:r>
            <w:proofErr w:type="spellEnd"/>
            <w:r w:rsidRPr="00B919B9">
              <w:rPr>
                <w:rFonts w:cs="Arial"/>
                <w:lang w:val="fr-FR"/>
              </w:rPr>
              <w:t xml:space="preserve">. </w:t>
            </w:r>
            <w:proofErr w:type="spellStart"/>
            <w:r w:rsidRPr="00B919B9">
              <w:rPr>
                <w:rFonts w:cs="Arial"/>
                <w:lang w:val="fr-FR"/>
              </w:rPr>
              <w:t>Elodia</w:t>
            </w:r>
            <w:proofErr w:type="spellEnd"/>
            <w:r w:rsidRPr="00B919B9">
              <w:rPr>
                <w:rFonts w:cs="Arial"/>
                <w:lang w:val="fr-FR"/>
              </w:rPr>
              <w:t xml:space="preserve"> Ortiz Fernández</w:t>
            </w:r>
          </w:p>
        </w:tc>
        <w:tc>
          <w:tcPr>
            <w:tcW w:w="4800" w:type="dxa"/>
            <w:tcBorders>
              <w:top w:val="single" w:sz="8" w:space="0" w:color="auto"/>
              <w:left w:val="single" w:sz="8" w:space="0" w:color="auto"/>
              <w:bottom w:val="single" w:sz="8" w:space="0" w:color="auto"/>
            </w:tcBorders>
          </w:tcPr>
          <w:p w14:paraId="5B7D7A54" w14:textId="632C5C75" w:rsidR="00B919B9" w:rsidRPr="00B919B9" w:rsidRDefault="00B919B9" w:rsidP="0043456A">
            <w:pPr>
              <w:spacing w:before="120" w:after="120"/>
              <w:rPr>
                <w:lang w:val="es-MX"/>
              </w:rPr>
            </w:pPr>
            <w:r w:rsidRPr="00B919B9">
              <w:rPr>
                <w:rFonts w:cs="Arial"/>
              </w:rPr>
              <w:t>Asistente</w:t>
            </w:r>
            <w:r w:rsidRPr="00B919B9">
              <w:rPr>
                <w:rFonts w:cs="Arial"/>
                <w:lang w:val="fr-FR"/>
              </w:rPr>
              <w:t xml:space="preserve"> de la </w:t>
            </w:r>
            <w:r w:rsidRPr="00B919B9">
              <w:rPr>
                <w:rFonts w:cs="Arial"/>
              </w:rPr>
              <w:t>Subdirección</w:t>
            </w:r>
            <w:r w:rsidRPr="00B919B9">
              <w:rPr>
                <w:rFonts w:cs="Arial"/>
                <w:lang w:val="fr-FR"/>
              </w:rPr>
              <w:t xml:space="preserve"> de </w:t>
            </w:r>
            <w:r w:rsidRPr="00B919B9">
              <w:rPr>
                <w:rFonts w:cs="Arial"/>
              </w:rPr>
              <w:t>Asuntos</w:t>
            </w:r>
            <w:r w:rsidRPr="00B919B9">
              <w:rPr>
                <w:rFonts w:cs="Arial"/>
                <w:lang w:val="fr-FR"/>
              </w:rPr>
              <w:t xml:space="preserve"> </w:t>
            </w:r>
            <w:r w:rsidRPr="00B919B9">
              <w:rPr>
                <w:rFonts w:cs="Arial"/>
              </w:rPr>
              <w:t>Internacionales</w:t>
            </w:r>
          </w:p>
        </w:tc>
      </w:tr>
      <w:tr w:rsidR="00B919B9" w14:paraId="103BC7A5" w14:textId="77777777" w:rsidTr="00B919B9">
        <w:tc>
          <w:tcPr>
            <w:tcW w:w="4820" w:type="dxa"/>
            <w:tcBorders>
              <w:top w:val="single" w:sz="8" w:space="0" w:color="auto"/>
              <w:bottom w:val="single" w:sz="8" w:space="0" w:color="auto"/>
              <w:right w:val="single" w:sz="8" w:space="0" w:color="auto"/>
            </w:tcBorders>
          </w:tcPr>
          <w:p w14:paraId="37D110E4" w14:textId="3E1E8D2D" w:rsidR="00B919B9" w:rsidRPr="00B919B9" w:rsidRDefault="00B919B9" w:rsidP="0043456A">
            <w:pPr>
              <w:spacing w:before="120" w:after="120"/>
              <w:rPr>
                <w:lang w:val="es-MX"/>
              </w:rPr>
            </w:pPr>
            <w:proofErr w:type="spellStart"/>
            <w:r w:rsidRPr="00B919B9">
              <w:rPr>
                <w:rFonts w:cs="Arial"/>
                <w:lang w:val="fr-FR"/>
              </w:rPr>
              <w:t>Mtro</w:t>
            </w:r>
            <w:proofErr w:type="spellEnd"/>
            <w:r w:rsidRPr="00B919B9">
              <w:rPr>
                <w:rFonts w:cs="Arial"/>
                <w:lang w:val="fr-FR"/>
              </w:rPr>
              <w:t xml:space="preserve">. Miguel </w:t>
            </w:r>
            <w:proofErr w:type="spellStart"/>
            <w:r w:rsidRPr="00B919B9">
              <w:rPr>
                <w:rFonts w:cs="Arial"/>
              </w:rPr>
              <w:t>Zenkel</w:t>
            </w:r>
            <w:proofErr w:type="spellEnd"/>
            <w:r w:rsidRPr="00B919B9">
              <w:rPr>
                <w:rFonts w:cs="Arial"/>
                <w:lang w:val="fr-FR"/>
              </w:rPr>
              <w:t xml:space="preserve"> </w:t>
            </w:r>
            <w:proofErr w:type="spellStart"/>
            <w:r w:rsidRPr="00B919B9">
              <w:rPr>
                <w:rFonts w:cs="Arial"/>
                <w:lang w:val="fr-FR"/>
              </w:rPr>
              <w:t>Hackett</w:t>
            </w:r>
            <w:proofErr w:type="spellEnd"/>
          </w:p>
        </w:tc>
        <w:tc>
          <w:tcPr>
            <w:tcW w:w="4800" w:type="dxa"/>
            <w:tcBorders>
              <w:top w:val="single" w:sz="8" w:space="0" w:color="auto"/>
              <w:left w:val="single" w:sz="8" w:space="0" w:color="auto"/>
              <w:bottom w:val="single" w:sz="8" w:space="0" w:color="auto"/>
            </w:tcBorders>
          </w:tcPr>
          <w:p w14:paraId="6A81CA53" w14:textId="3C382E69" w:rsidR="00B919B9" w:rsidRPr="00B919B9" w:rsidRDefault="00B919B9" w:rsidP="0043456A">
            <w:pPr>
              <w:spacing w:before="120" w:after="120"/>
              <w:rPr>
                <w:lang w:val="es-MX"/>
              </w:rPr>
            </w:pPr>
            <w:r w:rsidRPr="00B919B9">
              <w:rPr>
                <w:rFonts w:cs="Arial"/>
                <w:lang w:val="fr-FR"/>
              </w:rPr>
              <w:t xml:space="preserve">Prof. </w:t>
            </w:r>
            <w:r w:rsidRPr="00B919B9">
              <w:rPr>
                <w:rFonts w:cs="Arial"/>
              </w:rPr>
              <w:t>Titular</w:t>
            </w:r>
            <w:r w:rsidRPr="00B919B9">
              <w:rPr>
                <w:rFonts w:cs="Arial"/>
                <w:lang w:val="fr-FR"/>
              </w:rPr>
              <w:t xml:space="preserve"> CTC</w:t>
            </w:r>
            <w:r w:rsidR="00440C06">
              <w:rPr>
                <w:rFonts w:cs="Arial"/>
                <w:lang w:val="fr-FR"/>
              </w:rPr>
              <w:t xml:space="preserve"> </w:t>
            </w:r>
            <w:r w:rsidRPr="00B919B9">
              <w:rPr>
                <w:rFonts w:cs="Arial"/>
                <w:lang w:val="fr-FR"/>
              </w:rPr>
              <w:t xml:space="preserve">Fac. de </w:t>
            </w:r>
            <w:r w:rsidRPr="00B919B9">
              <w:rPr>
                <w:rFonts w:cs="Arial"/>
              </w:rPr>
              <w:t>Música</w:t>
            </w:r>
            <w:r w:rsidRPr="00B919B9">
              <w:rPr>
                <w:rFonts w:cs="Arial"/>
                <w:lang w:val="fr-FR"/>
              </w:rPr>
              <w:t xml:space="preserve"> de </w:t>
            </w:r>
            <w:proofErr w:type="gramStart"/>
            <w:r w:rsidRPr="00B919B9">
              <w:rPr>
                <w:rFonts w:cs="Arial"/>
                <w:lang w:val="fr-FR"/>
              </w:rPr>
              <w:t>la UNAM</w:t>
            </w:r>
            <w:proofErr w:type="gramEnd"/>
          </w:p>
        </w:tc>
      </w:tr>
      <w:tr w:rsidR="00B919B9" w14:paraId="76F327A0" w14:textId="77777777" w:rsidTr="00B919B9">
        <w:tc>
          <w:tcPr>
            <w:tcW w:w="4820" w:type="dxa"/>
            <w:tcBorders>
              <w:top w:val="single" w:sz="8" w:space="0" w:color="auto"/>
              <w:bottom w:val="single" w:sz="8" w:space="0" w:color="auto"/>
              <w:right w:val="single" w:sz="8" w:space="0" w:color="auto"/>
            </w:tcBorders>
          </w:tcPr>
          <w:p w14:paraId="310FA262" w14:textId="525948B0" w:rsidR="00B919B9" w:rsidRPr="00B919B9" w:rsidRDefault="00B919B9" w:rsidP="0043456A">
            <w:pPr>
              <w:spacing w:before="120" w:after="120"/>
              <w:rPr>
                <w:lang w:val="es-MX"/>
              </w:rPr>
            </w:pPr>
            <w:proofErr w:type="spellStart"/>
            <w:r w:rsidRPr="00B919B9">
              <w:rPr>
                <w:rFonts w:cs="Arial"/>
                <w:lang w:val="fr-FR"/>
              </w:rPr>
              <w:t>Mtra</w:t>
            </w:r>
            <w:proofErr w:type="spellEnd"/>
            <w:r w:rsidRPr="00B919B9">
              <w:rPr>
                <w:rFonts w:cs="Arial"/>
                <w:lang w:val="fr-FR"/>
              </w:rPr>
              <w:t>. Dénia Diaz</w:t>
            </w:r>
          </w:p>
        </w:tc>
        <w:tc>
          <w:tcPr>
            <w:tcW w:w="4800" w:type="dxa"/>
            <w:tcBorders>
              <w:top w:val="single" w:sz="8" w:space="0" w:color="auto"/>
              <w:left w:val="single" w:sz="8" w:space="0" w:color="auto"/>
              <w:bottom w:val="single" w:sz="8" w:space="0" w:color="auto"/>
            </w:tcBorders>
          </w:tcPr>
          <w:p w14:paraId="3FD55A3A" w14:textId="634E4FEA" w:rsidR="00B919B9" w:rsidRPr="00B919B9" w:rsidRDefault="00B919B9" w:rsidP="0043456A">
            <w:pPr>
              <w:spacing w:before="120" w:after="120"/>
              <w:rPr>
                <w:lang w:val="es-MX"/>
              </w:rPr>
            </w:pPr>
            <w:proofErr w:type="spellStart"/>
            <w:r w:rsidRPr="00B919B9">
              <w:rPr>
                <w:rFonts w:cs="Arial"/>
              </w:rPr>
              <w:t>Profa</w:t>
            </w:r>
            <w:proofErr w:type="spellEnd"/>
            <w:r w:rsidRPr="00B919B9">
              <w:rPr>
                <w:rFonts w:cs="Arial"/>
                <w:lang w:val="fr-FR"/>
              </w:rPr>
              <w:t xml:space="preserve">. de la </w:t>
            </w:r>
            <w:r w:rsidRPr="00B919B9">
              <w:rPr>
                <w:rFonts w:cs="Arial"/>
              </w:rPr>
              <w:t>Facultad</w:t>
            </w:r>
            <w:r w:rsidRPr="00B919B9">
              <w:rPr>
                <w:rFonts w:cs="Arial"/>
                <w:lang w:val="fr-FR"/>
              </w:rPr>
              <w:t xml:space="preserve"> de </w:t>
            </w:r>
            <w:r w:rsidRPr="00B919B9">
              <w:rPr>
                <w:rFonts w:cs="Arial"/>
              </w:rPr>
              <w:t>Música</w:t>
            </w:r>
            <w:r w:rsidRPr="00B919B9">
              <w:rPr>
                <w:rFonts w:cs="Arial"/>
                <w:lang w:val="fr-FR"/>
              </w:rPr>
              <w:t xml:space="preserve"> de </w:t>
            </w:r>
            <w:proofErr w:type="gramStart"/>
            <w:r w:rsidRPr="00B919B9">
              <w:rPr>
                <w:rFonts w:cs="Arial"/>
                <w:lang w:val="fr-FR"/>
              </w:rPr>
              <w:t>la UNAM</w:t>
            </w:r>
            <w:proofErr w:type="gramEnd"/>
          </w:p>
        </w:tc>
      </w:tr>
      <w:tr w:rsidR="00B919B9" w14:paraId="61D09B6D" w14:textId="77777777" w:rsidTr="00B919B9">
        <w:tc>
          <w:tcPr>
            <w:tcW w:w="4820" w:type="dxa"/>
            <w:tcBorders>
              <w:top w:val="single" w:sz="8" w:space="0" w:color="auto"/>
              <w:bottom w:val="single" w:sz="8" w:space="0" w:color="auto"/>
              <w:right w:val="single" w:sz="8" w:space="0" w:color="auto"/>
            </w:tcBorders>
          </w:tcPr>
          <w:p w14:paraId="27EB3A4F" w14:textId="4E5CABEF" w:rsidR="00B919B9" w:rsidRPr="00B919B9" w:rsidRDefault="00B919B9" w:rsidP="0043456A">
            <w:pPr>
              <w:spacing w:before="120" w:after="120"/>
              <w:rPr>
                <w:lang w:val="es-MX"/>
              </w:rPr>
            </w:pPr>
            <w:r w:rsidRPr="00B919B9">
              <w:rPr>
                <w:rFonts w:cs="Arial"/>
                <w:lang w:val="fr-FR"/>
              </w:rPr>
              <w:t xml:space="preserve">Pablo Flores </w:t>
            </w:r>
          </w:p>
        </w:tc>
        <w:tc>
          <w:tcPr>
            <w:tcW w:w="4800" w:type="dxa"/>
            <w:tcBorders>
              <w:top w:val="single" w:sz="8" w:space="0" w:color="auto"/>
              <w:left w:val="single" w:sz="8" w:space="0" w:color="auto"/>
              <w:bottom w:val="single" w:sz="8" w:space="0" w:color="auto"/>
            </w:tcBorders>
          </w:tcPr>
          <w:p w14:paraId="0628AF10" w14:textId="543CC731" w:rsidR="00B919B9" w:rsidRPr="00B919B9" w:rsidRDefault="00B919B9" w:rsidP="0043456A">
            <w:pPr>
              <w:spacing w:before="120" w:after="120"/>
              <w:rPr>
                <w:lang w:val="es-MX"/>
              </w:rPr>
            </w:pPr>
            <w:proofErr w:type="spellStart"/>
            <w:r w:rsidRPr="00B919B9">
              <w:rPr>
                <w:rFonts w:cs="Arial"/>
              </w:rPr>
              <w:t>Prof</w:t>
            </w:r>
            <w:proofErr w:type="spellEnd"/>
            <w:r w:rsidRPr="00B919B9">
              <w:rPr>
                <w:rFonts w:cs="Arial"/>
                <w:lang w:val="fr-FR"/>
              </w:rPr>
              <w:t xml:space="preserve">. de la </w:t>
            </w:r>
            <w:r w:rsidRPr="00B919B9">
              <w:rPr>
                <w:rFonts w:cs="Arial"/>
              </w:rPr>
              <w:t>Facultad</w:t>
            </w:r>
            <w:r w:rsidRPr="00B919B9">
              <w:rPr>
                <w:rFonts w:cs="Arial"/>
                <w:lang w:val="fr-FR"/>
              </w:rPr>
              <w:t xml:space="preserve"> de </w:t>
            </w:r>
            <w:r w:rsidRPr="00B919B9">
              <w:rPr>
                <w:rFonts w:cs="Arial"/>
              </w:rPr>
              <w:t>Música</w:t>
            </w:r>
            <w:r w:rsidRPr="00B919B9">
              <w:rPr>
                <w:rFonts w:cs="Arial"/>
                <w:lang w:val="fr-FR"/>
              </w:rPr>
              <w:t xml:space="preserve"> de la UNAM</w:t>
            </w:r>
          </w:p>
        </w:tc>
      </w:tr>
      <w:tr w:rsidR="00B919B9" w14:paraId="6C7CFF90" w14:textId="77777777" w:rsidTr="0043456A">
        <w:tc>
          <w:tcPr>
            <w:tcW w:w="4820" w:type="dxa"/>
            <w:tcBorders>
              <w:top w:val="single" w:sz="8" w:space="0" w:color="auto"/>
              <w:bottom w:val="single" w:sz="8" w:space="0" w:color="auto"/>
              <w:right w:val="single" w:sz="8" w:space="0" w:color="auto"/>
            </w:tcBorders>
          </w:tcPr>
          <w:p w14:paraId="58C5EB6C" w14:textId="3AB274B3" w:rsidR="00B919B9" w:rsidRPr="00B919B9" w:rsidRDefault="00B919B9" w:rsidP="0043456A">
            <w:pPr>
              <w:spacing w:before="120" w:after="120"/>
              <w:rPr>
                <w:lang w:val="es-MX"/>
              </w:rPr>
            </w:pPr>
            <w:r w:rsidRPr="00B919B9">
              <w:rPr>
                <w:rFonts w:cs="Arial"/>
              </w:rPr>
              <w:t>Joaquín Ortega</w:t>
            </w:r>
          </w:p>
        </w:tc>
        <w:tc>
          <w:tcPr>
            <w:tcW w:w="4800" w:type="dxa"/>
            <w:tcBorders>
              <w:top w:val="single" w:sz="8" w:space="0" w:color="auto"/>
              <w:left w:val="single" w:sz="8" w:space="0" w:color="auto"/>
              <w:bottom w:val="single" w:sz="8" w:space="0" w:color="auto"/>
            </w:tcBorders>
          </w:tcPr>
          <w:p w14:paraId="3BE57317" w14:textId="52ACD920" w:rsidR="00B919B9" w:rsidRPr="00B919B9" w:rsidRDefault="004A6B7A" w:rsidP="004A6B7A">
            <w:pPr>
              <w:jc w:val="both"/>
              <w:rPr>
                <w:lang w:val="es-MX"/>
              </w:rPr>
            </w:pPr>
            <w:r w:rsidRPr="004A6B7A">
              <w:rPr>
                <w:lang w:val="es-MX"/>
              </w:rPr>
              <w:t>Instituto del Instrumento Musical y del Sonido, A. C.</w:t>
            </w:r>
          </w:p>
        </w:tc>
      </w:tr>
      <w:tr w:rsidR="00B919B9" w14:paraId="4C92F8E1" w14:textId="77777777" w:rsidTr="0043456A">
        <w:tc>
          <w:tcPr>
            <w:tcW w:w="4820" w:type="dxa"/>
            <w:tcBorders>
              <w:top w:val="single" w:sz="8" w:space="0" w:color="auto"/>
              <w:bottom w:val="single" w:sz="12" w:space="0" w:color="auto"/>
              <w:right w:val="single" w:sz="8" w:space="0" w:color="auto"/>
            </w:tcBorders>
          </w:tcPr>
          <w:p w14:paraId="75B99673" w14:textId="39177A58" w:rsidR="00B919B9" w:rsidRPr="00B919B9" w:rsidRDefault="004A6B7A" w:rsidP="0043456A">
            <w:pPr>
              <w:spacing w:before="120" w:after="120"/>
              <w:rPr>
                <w:lang w:val="es-MX"/>
              </w:rPr>
            </w:pPr>
            <w:r>
              <w:rPr>
                <w:rFonts w:cs="Arial"/>
                <w:lang w:val="fr-FR"/>
              </w:rPr>
              <w:t xml:space="preserve">Sergio Gómez </w:t>
            </w:r>
            <w:proofErr w:type="spellStart"/>
            <w:r>
              <w:rPr>
                <w:rFonts w:cs="Arial"/>
                <w:lang w:val="fr-FR"/>
              </w:rPr>
              <w:t>Marí</w:t>
            </w:r>
            <w:r w:rsidR="00B919B9" w:rsidRPr="00B919B9">
              <w:rPr>
                <w:rFonts w:cs="Arial"/>
                <w:lang w:val="fr-FR"/>
              </w:rPr>
              <w:t>n</w:t>
            </w:r>
            <w:proofErr w:type="spellEnd"/>
          </w:p>
        </w:tc>
        <w:tc>
          <w:tcPr>
            <w:tcW w:w="4800" w:type="dxa"/>
            <w:tcBorders>
              <w:top w:val="single" w:sz="8" w:space="0" w:color="auto"/>
              <w:left w:val="single" w:sz="8" w:space="0" w:color="auto"/>
              <w:bottom w:val="single" w:sz="12" w:space="0" w:color="auto"/>
            </w:tcBorders>
          </w:tcPr>
          <w:p w14:paraId="6BCDADD7" w14:textId="3969C8D0" w:rsidR="00B919B9" w:rsidRPr="00B919B9" w:rsidRDefault="00B919B9" w:rsidP="0043456A">
            <w:pPr>
              <w:spacing w:before="120" w:after="120"/>
              <w:rPr>
                <w:lang w:val="es-MX"/>
              </w:rPr>
            </w:pPr>
            <w:proofErr w:type="spellStart"/>
            <w:r w:rsidRPr="00B919B9">
              <w:rPr>
                <w:rFonts w:cs="Arial"/>
                <w:lang w:val="fr-FR"/>
              </w:rPr>
              <w:t>Asistente</w:t>
            </w:r>
            <w:proofErr w:type="spellEnd"/>
            <w:r w:rsidRPr="00B919B9">
              <w:rPr>
                <w:rFonts w:cs="Arial"/>
                <w:lang w:val="fr-FR"/>
              </w:rPr>
              <w:t xml:space="preserve"> </w:t>
            </w:r>
            <w:r w:rsidR="00440C06">
              <w:rPr>
                <w:rFonts w:cs="Arial"/>
                <w:lang w:val="fr-FR"/>
              </w:rPr>
              <w:t xml:space="preserve">de la </w:t>
            </w:r>
            <w:proofErr w:type="spellStart"/>
            <w:r w:rsidRPr="00B919B9">
              <w:rPr>
                <w:rFonts w:cs="Arial"/>
                <w:lang w:val="fr-FR"/>
              </w:rPr>
              <w:t>Subdir</w:t>
            </w:r>
            <w:r w:rsidR="00440C06">
              <w:rPr>
                <w:rFonts w:cs="Arial"/>
                <w:lang w:val="fr-FR"/>
              </w:rPr>
              <w:t>ección</w:t>
            </w:r>
            <w:proofErr w:type="spellEnd"/>
            <w:r w:rsidR="00440C06">
              <w:rPr>
                <w:rFonts w:cs="Arial"/>
                <w:lang w:val="fr-FR"/>
              </w:rPr>
              <w:t xml:space="preserve"> de E</w:t>
            </w:r>
            <w:r w:rsidRPr="00B919B9">
              <w:rPr>
                <w:rFonts w:cs="Arial"/>
                <w:lang w:val="fr-FR"/>
              </w:rPr>
              <w:t xml:space="preserve">nlace con </w:t>
            </w:r>
            <w:proofErr w:type="spellStart"/>
            <w:r w:rsidR="00440C06" w:rsidRPr="00B919B9">
              <w:rPr>
                <w:rFonts w:cs="Arial"/>
                <w:lang w:val="fr-FR"/>
              </w:rPr>
              <w:t>Iniciativa</w:t>
            </w:r>
            <w:proofErr w:type="spellEnd"/>
            <w:r w:rsidR="00440C06" w:rsidRPr="00B919B9">
              <w:rPr>
                <w:rFonts w:cs="Arial"/>
                <w:lang w:val="fr-FR"/>
              </w:rPr>
              <w:t xml:space="preserve"> </w:t>
            </w:r>
            <w:proofErr w:type="spellStart"/>
            <w:r w:rsidR="00440C06" w:rsidRPr="00B919B9">
              <w:rPr>
                <w:rFonts w:cs="Arial"/>
                <w:lang w:val="fr-FR"/>
              </w:rPr>
              <w:t>Privada</w:t>
            </w:r>
            <w:proofErr w:type="spellEnd"/>
            <w:r w:rsidR="00440C06" w:rsidRPr="00B919B9">
              <w:rPr>
                <w:rFonts w:cs="Arial"/>
                <w:lang w:val="fr-FR"/>
              </w:rPr>
              <w:t xml:space="preserve"> </w:t>
            </w:r>
            <w:r w:rsidRPr="00B919B9">
              <w:rPr>
                <w:rFonts w:cs="Arial"/>
                <w:lang w:val="fr-FR"/>
              </w:rPr>
              <w:t>y A.C.</w:t>
            </w:r>
          </w:p>
        </w:tc>
      </w:tr>
    </w:tbl>
    <w:p w14:paraId="2FDED725" w14:textId="77777777" w:rsidR="00392301" w:rsidRDefault="00392301" w:rsidP="00C4791A">
      <w:pPr>
        <w:rPr>
          <w:lang w:val="es-MX"/>
        </w:rPr>
      </w:pPr>
    </w:p>
    <w:p w14:paraId="2CE10513" w14:textId="77777777" w:rsidR="00392301" w:rsidRDefault="00392301" w:rsidP="00C4791A">
      <w:pPr>
        <w:rPr>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20"/>
      </w:tblGrid>
      <w:tr w:rsidR="00392301" w14:paraId="353682B9" w14:textId="77777777" w:rsidTr="004A6B7A">
        <w:tc>
          <w:tcPr>
            <w:tcW w:w="9620" w:type="dxa"/>
            <w:tcBorders>
              <w:top w:val="single" w:sz="12" w:space="0" w:color="auto"/>
              <w:bottom w:val="single" w:sz="12" w:space="0" w:color="auto"/>
            </w:tcBorders>
          </w:tcPr>
          <w:p w14:paraId="02DB6175" w14:textId="1671B702" w:rsidR="00392301" w:rsidRPr="00392301" w:rsidRDefault="002E2C86" w:rsidP="00392301">
            <w:pPr>
              <w:jc w:val="center"/>
              <w:rPr>
                <w:b/>
                <w:lang w:val="es-MX"/>
              </w:rPr>
            </w:pPr>
            <w:r>
              <w:rPr>
                <w:b/>
                <w:lang w:val="es-MX"/>
              </w:rPr>
              <w:t>ASUNTO</w:t>
            </w:r>
          </w:p>
        </w:tc>
      </w:tr>
      <w:tr w:rsidR="00392301" w14:paraId="19D5E329" w14:textId="77777777" w:rsidTr="004A6B7A">
        <w:tc>
          <w:tcPr>
            <w:tcW w:w="9620" w:type="dxa"/>
            <w:tcBorders>
              <w:top w:val="single" w:sz="12" w:space="0" w:color="auto"/>
            </w:tcBorders>
          </w:tcPr>
          <w:p w14:paraId="2F8E52E7" w14:textId="1F32511B" w:rsidR="003D3656" w:rsidRPr="003D3656" w:rsidRDefault="003D3656" w:rsidP="003D3656">
            <w:pPr>
              <w:jc w:val="both"/>
              <w:rPr>
                <w:rFonts w:asciiTheme="majorHAnsi" w:hAnsiTheme="majorHAnsi" w:cs="Arial"/>
                <w:lang w:val="es-MX"/>
              </w:rPr>
            </w:pPr>
            <w:r>
              <w:rPr>
                <w:rFonts w:asciiTheme="majorHAnsi" w:hAnsiTheme="majorHAnsi" w:cs="Arial"/>
                <w:lang w:val="es-MX"/>
              </w:rPr>
              <w:t>Proyecto MIM</w:t>
            </w:r>
          </w:p>
          <w:p w14:paraId="2536F2DE" w14:textId="637CDFCD" w:rsidR="00392301" w:rsidRPr="0001498A" w:rsidRDefault="009E665B" w:rsidP="0001498A">
            <w:pPr>
              <w:pStyle w:val="Prrafodelista"/>
              <w:numPr>
                <w:ilvl w:val="0"/>
                <w:numId w:val="3"/>
              </w:numPr>
              <w:jc w:val="both"/>
              <w:rPr>
                <w:rFonts w:asciiTheme="majorHAnsi" w:hAnsiTheme="majorHAnsi" w:cs="Arial"/>
                <w:lang w:val="es-MX"/>
              </w:rPr>
            </w:pPr>
            <w:r w:rsidRPr="0001498A">
              <w:rPr>
                <w:rFonts w:asciiTheme="majorHAnsi" w:hAnsiTheme="majorHAnsi" w:cs="Arial"/>
                <w:lang w:val="es-MX"/>
              </w:rPr>
              <w:t xml:space="preserve">El maestro Miguel </w:t>
            </w:r>
            <w:proofErr w:type="spellStart"/>
            <w:r w:rsidRPr="0001498A">
              <w:rPr>
                <w:rFonts w:asciiTheme="majorHAnsi" w:hAnsiTheme="majorHAnsi" w:cs="Arial"/>
                <w:lang w:val="es-MX"/>
              </w:rPr>
              <w:t>Zenkel</w:t>
            </w:r>
            <w:proofErr w:type="spellEnd"/>
            <w:r w:rsidRPr="0001498A">
              <w:rPr>
                <w:rFonts w:asciiTheme="majorHAnsi" w:hAnsiTheme="majorHAnsi" w:cs="Arial"/>
                <w:lang w:val="es-MX"/>
              </w:rPr>
              <w:t>, creador del proyecto del Museo del Instrumento Musical</w:t>
            </w:r>
            <w:r w:rsidR="00275891" w:rsidRPr="0001498A">
              <w:rPr>
                <w:rFonts w:asciiTheme="majorHAnsi" w:hAnsiTheme="majorHAnsi" w:cs="Arial"/>
                <w:lang w:val="es-MX"/>
              </w:rPr>
              <w:t>,</w:t>
            </w:r>
            <w:r w:rsidRPr="0001498A">
              <w:rPr>
                <w:rFonts w:asciiTheme="majorHAnsi" w:hAnsiTheme="majorHAnsi" w:cs="Arial"/>
                <w:lang w:val="es-MX"/>
              </w:rPr>
              <w:t xml:space="preserve"> explicó la necesidad de crear un museo con contenido musical que sería único en su tipo en el país y en el </w:t>
            </w:r>
            <w:r w:rsidR="00F12F29">
              <w:rPr>
                <w:rFonts w:asciiTheme="majorHAnsi" w:hAnsiTheme="majorHAnsi" w:cs="Arial"/>
                <w:lang w:val="es-MX"/>
              </w:rPr>
              <w:t>mundo.</w:t>
            </w:r>
          </w:p>
          <w:p w14:paraId="4D344ADB" w14:textId="23ADE88D" w:rsidR="009E665B" w:rsidRPr="0001498A" w:rsidRDefault="009E665B" w:rsidP="0001498A">
            <w:pPr>
              <w:pStyle w:val="Prrafodelista"/>
              <w:numPr>
                <w:ilvl w:val="0"/>
                <w:numId w:val="3"/>
              </w:numPr>
              <w:jc w:val="both"/>
              <w:rPr>
                <w:rFonts w:asciiTheme="majorHAnsi" w:hAnsiTheme="majorHAnsi" w:cs="Arial"/>
                <w:lang w:val="es-MX"/>
              </w:rPr>
            </w:pPr>
            <w:r w:rsidRPr="0001498A">
              <w:rPr>
                <w:rFonts w:asciiTheme="majorHAnsi" w:hAnsiTheme="majorHAnsi" w:cs="Arial"/>
                <w:lang w:val="es-MX"/>
              </w:rPr>
              <w:t>La creación de este museo persigue varios objetivos, entre los que destacó: fomentar la c</w:t>
            </w:r>
            <w:r w:rsidR="0025033B" w:rsidRPr="0001498A">
              <w:rPr>
                <w:rFonts w:asciiTheme="majorHAnsi" w:hAnsiTheme="majorHAnsi" w:cs="Arial"/>
                <w:lang w:val="es-MX"/>
              </w:rPr>
              <w:t>onservación de este patrimonio; divulgar la importancia de los instrumentos musicales; explicar los elementos que lo conforman y su vinculación con 18 áreas del conocimiento, es decir música-ciencia</w:t>
            </w:r>
            <w:r w:rsidR="00F12F29">
              <w:rPr>
                <w:rFonts w:asciiTheme="majorHAnsi" w:hAnsiTheme="majorHAnsi" w:cs="Arial"/>
                <w:lang w:val="es-MX"/>
              </w:rPr>
              <w:t>, y</w:t>
            </w:r>
            <w:r w:rsidR="0025033B" w:rsidRPr="0001498A">
              <w:rPr>
                <w:rFonts w:asciiTheme="majorHAnsi" w:hAnsiTheme="majorHAnsi" w:cs="Arial"/>
                <w:lang w:val="es-MX"/>
              </w:rPr>
              <w:t xml:space="preserve"> acercar al público a la música desde la niñez, ya que ésta ayuda </w:t>
            </w:r>
            <w:r w:rsidR="0025033B" w:rsidRPr="0001498A">
              <w:rPr>
                <w:rFonts w:asciiTheme="majorHAnsi" w:hAnsiTheme="majorHAnsi" w:cs="Arial"/>
                <w:lang w:val="es-MX"/>
              </w:rPr>
              <w:lastRenderedPageBreak/>
              <w:t>a desarrollar la actividad cognitiva del individuo.</w:t>
            </w:r>
          </w:p>
          <w:p w14:paraId="57C5A125" w14:textId="2774A7FE" w:rsidR="00275891" w:rsidRPr="0001498A" w:rsidRDefault="00813849" w:rsidP="0001498A">
            <w:pPr>
              <w:pStyle w:val="Prrafodelista"/>
              <w:numPr>
                <w:ilvl w:val="0"/>
                <w:numId w:val="3"/>
              </w:numPr>
              <w:jc w:val="both"/>
              <w:rPr>
                <w:lang w:val="es-MX"/>
              </w:rPr>
            </w:pPr>
            <w:r w:rsidRPr="0001498A">
              <w:rPr>
                <w:lang w:val="es-MX"/>
              </w:rPr>
              <w:t xml:space="preserve">Sobre la ubicación del museo, el licenciado Joaquín Ortega, señaló que se tiene visto un predio propiedad de la familia Rivera Torres, cerca de </w:t>
            </w:r>
            <w:proofErr w:type="spellStart"/>
            <w:r w:rsidRPr="0001498A">
              <w:rPr>
                <w:lang w:val="es-MX"/>
              </w:rPr>
              <w:t>TVAzteca</w:t>
            </w:r>
            <w:proofErr w:type="spellEnd"/>
            <w:r w:rsidRPr="0001498A">
              <w:rPr>
                <w:lang w:val="es-MX"/>
              </w:rPr>
              <w:t xml:space="preserve">, mismo que fue donado al GDF, pero presenta anomalías, ya que se creó un fideicomiso sin medidas ni colindancias, tiene unas 60 hectáreas que han sido declaradas zona protegida por la existencia de </w:t>
            </w:r>
            <w:r w:rsidR="00F12F29">
              <w:rPr>
                <w:lang w:val="es-MX"/>
              </w:rPr>
              <w:t>chimenea</w:t>
            </w:r>
            <w:r w:rsidRPr="0001498A">
              <w:rPr>
                <w:lang w:val="es-MX"/>
              </w:rPr>
              <w:t>s volcánicas</w:t>
            </w:r>
            <w:r w:rsidR="0043456A" w:rsidRPr="0001498A">
              <w:rPr>
                <w:lang w:val="es-MX"/>
              </w:rPr>
              <w:t xml:space="preserve"> y otra</w:t>
            </w:r>
            <w:r w:rsidR="00F12F29">
              <w:rPr>
                <w:lang w:val="es-MX"/>
              </w:rPr>
              <w:t>s</w:t>
            </w:r>
            <w:r w:rsidR="0043456A" w:rsidRPr="0001498A">
              <w:rPr>
                <w:lang w:val="es-MX"/>
              </w:rPr>
              <w:t xml:space="preserve"> irregularidades</w:t>
            </w:r>
            <w:r w:rsidRPr="0001498A">
              <w:rPr>
                <w:lang w:val="es-MX"/>
              </w:rPr>
              <w:t>.</w:t>
            </w:r>
          </w:p>
          <w:p w14:paraId="582237DC" w14:textId="415D74F8" w:rsidR="00813849" w:rsidRPr="0001498A" w:rsidRDefault="00813849" w:rsidP="0001498A">
            <w:pPr>
              <w:pStyle w:val="Prrafodelista"/>
              <w:numPr>
                <w:ilvl w:val="0"/>
                <w:numId w:val="3"/>
              </w:numPr>
              <w:jc w:val="both"/>
              <w:rPr>
                <w:lang w:val="es-MX"/>
              </w:rPr>
            </w:pPr>
            <w:r w:rsidRPr="0001498A">
              <w:rPr>
                <w:lang w:val="es-MX"/>
              </w:rPr>
              <w:t xml:space="preserve">Sobre el acervo de los instrumentos, se comentó que sería en forma comodato con </w:t>
            </w:r>
            <w:r w:rsidR="00F12F29">
              <w:rPr>
                <w:lang w:val="es-MX"/>
              </w:rPr>
              <w:t xml:space="preserve">diversos </w:t>
            </w:r>
            <w:r w:rsidRPr="0001498A">
              <w:rPr>
                <w:lang w:val="es-MX"/>
              </w:rPr>
              <w:t>coleccionistas.</w:t>
            </w:r>
          </w:p>
          <w:p w14:paraId="727112FD" w14:textId="041587BC" w:rsidR="00813849" w:rsidRPr="0001498A" w:rsidRDefault="00813849" w:rsidP="0001498A">
            <w:pPr>
              <w:pStyle w:val="Prrafodelista"/>
              <w:numPr>
                <w:ilvl w:val="0"/>
                <w:numId w:val="3"/>
              </w:numPr>
              <w:jc w:val="both"/>
              <w:rPr>
                <w:lang w:val="es-MX"/>
              </w:rPr>
            </w:pPr>
            <w:r w:rsidRPr="0001498A">
              <w:rPr>
                <w:lang w:val="es-MX"/>
              </w:rPr>
              <w:t>Los asistentes a la reunión forman parte de una asociación civil llamada Instituto de</w:t>
            </w:r>
            <w:r w:rsidR="004A6B7A">
              <w:rPr>
                <w:lang w:val="es-MX"/>
              </w:rPr>
              <w:t>l</w:t>
            </w:r>
            <w:r w:rsidRPr="0001498A">
              <w:rPr>
                <w:lang w:val="es-MX"/>
              </w:rPr>
              <w:t xml:space="preserve"> Instrumento Musical y del Sonido, A. C.</w:t>
            </w:r>
          </w:p>
          <w:p w14:paraId="05BB8405" w14:textId="395D22B0" w:rsidR="00813849" w:rsidRPr="0001498A" w:rsidRDefault="00813849" w:rsidP="0001498A">
            <w:pPr>
              <w:pStyle w:val="Prrafodelista"/>
              <w:numPr>
                <w:ilvl w:val="0"/>
                <w:numId w:val="3"/>
              </w:numPr>
              <w:jc w:val="both"/>
              <w:rPr>
                <w:lang w:val="es-MX"/>
              </w:rPr>
            </w:pPr>
            <w:r w:rsidRPr="0001498A">
              <w:rPr>
                <w:lang w:val="es-MX"/>
              </w:rPr>
              <w:t xml:space="preserve">Sobre la </w:t>
            </w:r>
            <w:r w:rsidR="00B919B9" w:rsidRPr="0001498A">
              <w:rPr>
                <w:lang w:val="es-MX"/>
              </w:rPr>
              <w:t xml:space="preserve">inversión del proyecto, se estiman </w:t>
            </w:r>
            <w:proofErr w:type="gramStart"/>
            <w:r w:rsidR="00B919B9" w:rsidRPr="0001498A">
              <w:rPr>
                <w:lang w:val="es-MX"/>
              </w:rPr>
              <w:t>unos</w:t>
            </w:r>
            <w:proofErr w:type="gramEnd"/>
            <w:r w:rsidR="00B919B9" w:rsidRPr="0001498A">
              <w:rPr>
                <w:lang w:val="es-MX"/>
              </w:rPr>
              <w:t xml:space="preserve"> $1,500 </w:t>
            </w:r>
            <w:proofErr w:type="spellStart"/>
            <w:r w:rsidR="00B919B9" w:rsidRPr="0001498A">
              <w:rPr>
                <w:lang w:val="es-MX"/>
              </w:rPr>
              <w:t>mdp</w:t>
            </w:r>
            <w:proofErr w:type="spellEnd"/>
            <w:r w:rsidR="00B919B9" w:rsidRPr="0001498A">
              <w:rPr>
                <w:lang w:val="es-MX"/>
              </w:rPr>
              <w:t xml:space="preserve">, recursos que podrían provenir tanto de </w:t>
            </w:r>
            <w:r w:rsidRPr="0001498A">
              <w:rPr>
                <w:lang w:val="es-MX"/>
              </w:rPr>
              <w:t xml:space="preserve">la iniciativa privada </w:t>
            </w:r>
            <w:r w:rsidR="00F12F29">
              <w:rPr>
                <w:lang w:val="es-MX"/>
              </w:rPr>
              <w:t>como d</w:t>
            </w:r>
            <w:r w:rsidR="00B919B9" w:rsidRPr="0001498A">
              <w:rPr>
                <w:lang w:val="es-MX"/>
              </w:rPr>
              <w:t xml:space="preserve">e instituciones públicas </w:t>
            </w:r>
            <w:r w:rsidRPr="0001498A">
              <w:rPr>
                <w:lang w:val="es-MX"/>
              </w:rPr>
              <w:t>como la UNAM, la Secretaría de Cultura federal y local y apoyos comunitarios.</w:t>
            </w:r>
          </w:p>
          <w:p w14:paraId="7008E5D0" w14:textId="77777777" w:rsidR="0043456A" w:rsidRDefault="0043456A" w:rsidP="0043456A">
            <w:pPr>
              <w:jc w:val="both"/>
              <w:rPr>
                <w:lang w:val="es-MX"/>
              </w:rPr>
            </w:pPr>
          </w:p>
          <w:p w14:paraId="1C4C5530" w14:textId="11179FE2" w:rsidR="003D3656" w:rsidRDefault="002674FC" w:rsidP="0043456A">
            <w:pPr>
              <w:jc w:val="both"/>
              <w:rPr>
                <w:lang w:val="es-MX"/>
              </w:rPr>
            </w:pPr>
            <w:r>
              <w:rPr>
                <w:lang w:val="es-MX"/>
              </w:rPr>
              <w:t>Secretaría de Cultura</w:t>
            </w:r>
          </w:p>
          <w:p w14:paraId="20655400" w14:textId="56CEF459" w:rsidR="0043456A" w:rsidRPr="004A6B7A" w:rsidRDefault="0043456A" w:rsidP="004A6B7A">
            <w:pPr>
              <w:pStyle w:val="Prrafodelista"/>
              <w:numPr>
                <w:ilvl w:val="0"/>
                <w:numId w:val="4"/>
              </w:numPr>
              <w:jc w:val="both"/>
              <w:rPr>
                <w:lang w:val="es-MX"/>
              </w:rPr>
            </w:pPr>
            <w:r w:rsidRPr="004A6B7A">
              <w:rPr>
                <w:lang w:val="es-MX"/>
              </w:rPr>
              <w:t>Inti Muñoz habló sobre la necesidad de revisar las condiciones del predio y solicitar el apoyo de Fundación Azteca.</w:t>
            </w:r>
          </w:p>
          <w:p w14:paraId="525D65CF" w14:textId="4508968D" w:rsidR="002674FC" w:rsidRPr="004A6B7A" w:rsidRDefault="009B7228" w:rsidP="004A6B7A">
            <w:pPr>
              <w:pStyle w:val="Prrafodelista"/>
              <w:numPr>
                <w:ilvl w:val="0"/>
                <w:numId w:val="4"/>
              </w:numPr>
              <w:jc w:val="both"/>
              <w:rPr>
                <w:lang w:val="es-MX"/>
              </w:rPr>
            </w:pPr>
            <w:r w:rsidRPr="004A6B7A">
              <w:rPr>
                <w:lang w:val="es-MX"/>
              </w:rPr>
              <w:t xml:space="preserve">Propuso buscar sedes alternas, como La Casa de la Música Mexicana que tiene un área de 3,000 m2 y </w:t>
            </w:r>
            <w:r w:rsidR="004A6B7A" w:rsidRPr="004A6B7A">
              <w:rPr>
                <w:lang w:val="es-MX"/>
              </w:rPr>
              <w:t xml:space="preserve">un museo contiguo, pero </w:t>
            </w:r>
            <w:r w:rsidRPr="004A6B7A">
              <w:rPr>
                <w:lang w:val="es-MX"/>
              </w:rPr>
              <w:t xml:space="preserve">se está estudiando la posibilidad de replantearlo y reformarlo, ya que se encuentra subutilizado, así como otras instalaciones que se están revisando para la recuperación </w:t>
            </w:r>
            <w:r w:rsidR="004A6B7A" w:rsidRPr="004A6B7A">
              <w:rPr>
                <w:lang w:val="es-MX"/>
              </w:rPr>
              <w:t>de espacios o la ubicada en Cuba 26, que perteneció a Agustín Lara y que podrían ser</w:t>
            </w:r>
            <w:r w:rsidR="00F12F29">
              <w:rPr>
                <w:lang w:val="es-MX"/>
              </w:rPr>
              <w:t xml:space="preserve"> lugares</w:t>
            </w:r>
            <w:bookmarkStart w:id="0" w:name="_GoBack"/>
            <w:bookmarkEnd w:id="0"/>
            <w:r w:rsidR="004A6B7A" w:rsidRPr="004A6B7A">
              <w:rPr>
                <w:lang w:val="es-MX"/>
              </w:rPr>
              <w:t xml:space="preserve"> idóneos para la instalación del MIM.</w:t>
            </w:r>
          </w:p>
          <w:p w14:paraId="5C80DD29" w14:textId="2A475734" w:rsidR="004A6B7A" w:rsidRPr="004A6B7A" w:rsidRDefault="004A6B7A" w:rsidP="004A6B7A">
            <w:pPr>
              <w:pStyle w:val="Prrafodelista"/>
              <w:numPr>
                <w:ilvl w:val="0"/>
                <w:numId w:val="4"/>
              </w:numPr>
              <w:jc w:val="both"/>
              <w:rPr>
                <w:lang w:val="es-MX"/>
              </w:rPr>
            </w:pPr>
            <w:r w:rsidRPr="004A6B7A">
              <w:rPr>
                <w:lang w:val="es-MX"/>
              </w:rPr>
              <w:t>Solicitó un expediente técnico en el cual se desglose el monto de la inversión y los costos para la creación del MIM, posibles patrocinadores, apoyos de la iniciativa privada y de las instituciones públicas, de los instrumentos musicales, etcétera.</w:t>
            </w:r>
          </w:p>
          <w:p w14:paraId="50EFEBB5" w14:textId="254D4E32" w:rsidR="004A6B7A" w:rsidRPr="004A6B7A" w:rsidRDefault="004A6B7A" w:rsidP="004A6B7A">
            <w:pPr>
              <w:pStyle w:val="Prrafodelista"/>
              <w:numPr>
                <w:ilvl w:val="0"/>
                <w:numId w:val="4"/>
              </w:numPr>
              <w:jc w:val="both"/>
              <w:rPr>
                <w:lang w:val="es-MX"/>
              </w:rPr>
            </w:pPr>
            <w:r w:rsidRPr="004A6B7A">
              <w:rPr>
                <w:lang w:val="es-MX"/>
              </w:rPr>
              <w:t>Comentará con el Secretario este proyecto y con las áreas involucradas en el patrimonio para revisar el tema de la sede, así como analizar la viabilidad y sustentabilidad del proyecto.</w:t>
            </w:r>
          </w:p>
          <w:p w14:paraId="7EF1B5BC" w14:textId="3EB8A8E6" w:rsidR="0025033B" w:rsidRPr="009E665B" w:rsidRDefault="0025033B" w:rsidP="0043456A">
            <w:pPr>
              <w:jc w:val="both"/>
              <w:rPr>
                <w:lang w:val="es-MX"/>
              </w:rPr>
            </w:pPr>
          </w:p>
        </w:tc>
      </w:tr>
    </w:tbl>
    <w:p w14:paraId="4F8C86B3" w14:textId="77777777" w:rsidR="00392301" w:rsidRDefault="00392301" w:rsidP="00C4791A">
      <w:pPr>
        <w:rPr>
          <w:lang w:val="es-MX"/>
        </w:rPr>
      </w:pPr>
    </w:p>
    <w:p w14:paraId="033CEDE9" w14:textId="77777777" w:rsidR="00392301" w:rsidRDefault="00392301" w:rsidP="00C4791A">
      <w:pPr>
        <w:rPr>
          <w:lang w:val="es-MX"/>
        </w:rPr>
      </w:pPr>
    </w:p>
    <w:p w14:paraId="537FC402" w14:textId="77777777" w:rsidR="00392301" w:rsidRDefault="00392301" w:rsidP="00C4791A">
      <w:pPr>
        <w:rPr>
          <w:lang w:val="es-MX"/>
        </w:rPr>
      </w:pPr>
    </w:p>
    <w:p w14:paraId="678F5BB1" w14:textId="77777777" w:rsidR="00392301" w:rsidRDefault="00392301" w:rsidP="00C4791A">
      <w:pPr>
        <w:rPr>
          <w:lang w:val="es-MX"/>
        </w:rPr>
      </w:pPr>
    </w:p>
    <w:p w14:paraId="01BD736A" w14:textId="77777777" w:rsidR="00392301" w:rsidRPr="00392301" w:rsidRDefault="00392301" w:rsidP="00C4791A">
      <w:pPr>
        <w:rPr>
          <w:lang w:val="es-MX"/>
        </w:rPr>
      </w:pPr>
    </w:p>
    <w:sectPr w:rsidR="00392301" w:rsidRPr="00392301" w:rsidSect="00ED5FFA">
      <w:headerReference w:type="default" r:id="rId9"/>
      <w:footerReference w:type="defaul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0DCE" w14:textId="77777777" w:rsidR="006B7AFE" w:rsidRDefault="006B7AFE" w:rsidP="00E44D59">
      <w:r>
        <w:separator/>
      </w:r>
    </w:p>
  </w:endnote>
  <w:endnote w:type="continuationSeparator" w:id="0">
    <w:p w14:paraId="4FF31508" w14:textId="77777777" w:rsidR="006B7AFE" w:rsidRDefault="006B7AFE"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ropolis">
    <w:altName w:val="Times New Roman"/>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E163" w14:textId="6BACD389" w:rsidR="00D25F63" w:rsidRDefault="00C25543" w:rsidP="00D25F63">
    <w:pPr>
      <w:pStyle w:val="Piedepgina"/>
      <w:spacing w:line="240" w:lineRule="atLeast"/>
    </w:pPr>
    <w:r>
      <w:t>MAC/</w:t>
    </w:r>
    <w:proofErr w:type="spellStart"/>
    <w:r w:rsidR="00A33B87">
      <w:t>mr</w:t>
    </w:r>
    <w:proofErr w:type="spellEnd"/>
    <w:r w:rsidR="00D25F63">
      <w:t xml:space="preserve"> </w:t>
    </w:r>
  </w:p>
  <w:p w14:paraId="4D97E99B" w14:textId="57E9B6C0" w:rsidR="00F703B3" w:rsidRDefault="00F703B3" w:rsidP="00F703B3">
    <w:pPr>
      <w:pStyle w:val="Piedepgina"/>
      <w:spacing w:line="240" w:lineRule="atLeast"/>
      <w:jc w:val="center"/>
    </w:pPr>
    <w:r>
      <w:rPr>
        <w:rFonts w:ascii="Metropolis" w:hAnsi="Metropolis"/>
        <w:noProof/>
        <w:color w:val="808080" w:themeColor="background1" w:themeShade="80"/>
        <w:sz w:val="20"/>
        <w:szCs w:val="20"/>
        <w:lang w:eastAsia="es-MX"/>
      </w:rPr>
      <w:t>Av. De la Paz núm. 26, 2° Piso</w:t>
    </w:r>
    <w:r w:rsidRPr="00D66E2D">
      <w:rPr>
        <w:rFonts w:ascii="Metropolis" w:hAnsi="Metropolis"/>
        <w:noProof/>
        <w:color w:val="808080" w:themeColor="background1" w:themeShade="80"/>
        <w:sz w:val="20"/>
        <w:szCs w:val="20"/>
        <w:lang w:eastAsia="es-MX"/>
      </w:rPr>
      <w:t>, Col. C</w:t>
    </w:r>
    <w:r>
      <w:rPr>
        <w:rFonts w:ascii="Metropolis" w:hAnsi="Metropolis"/>
        <w:noProof/>
        <w:color w:val="808080" w:themeColor="background1" w:themeShade="80"/>
        <w:sz w:val="20"/>
        <w:szCs w:val="20"/>
        <w:lang w:eastAsia="es-MX"/>
      </w:rPr>
      <w:t>himalistac</w:t>
    </w:r>
    <w:r w:rsidRPr="00D66E2D">
      <w:rPr>
        <w:rFonts w:ascii="Metropolis" w:hAnsi="Metropolis"/>
        <w:noProof/>
        <w:color w:val="808080" w:themeColor="background1" w:themeShade="80"/>
        <w:sz w:val="20"/>
        <w:szCs w:val="20"/>
        <w:lang w:eastAsia="es-MX"/>
      </w:rPr>
      <w:t xml:space="preserve">, Alcaldía </w:t>
    </w:r>
    <w:r>
      <w:rPr>
        <w:rFonts w:ascii="Metropolis" w:hAnsi="Metropolis"/>
        <w:noProof/>
        <w:color w:val="808080" w:themeColor="background1" w:themeShade="80"/>
        <w:sz w:val="20"/>
        <w:szCs w:val="20"/>
        <w:lang w:eastAsia="es-MX"/>
      </w:rPr>
      <w:t>Álvaro Obregón, C. P. 01070</w:t>
    </w:r>
    <w:r w:rsidRPr="00D66E2D">
      <w:rPr>
        <w:rFonts w:ascii="Metropolis" w:hAnsi="Metropolis"/>
        <w:noProof/>
        <w:color w:val="808080" w:themeColor="background1" w:themeShade="80"/>
        <w:sz w:val="20"/>
        <w:szCs w:val="20"/>
        <w:lang w:eastAsia="es-MX"/>
      </w:rPr>
      <w:t>, Ciudad de México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1CB7" w14:textId="77777777" w:rsidR="006B7AFE" w:rsidRDefault="006B7AFE" w:rsidP="00E44D59">
      <w:r>
        <w:separator/>
      </w:r>
    </w:p>
  </w:footnote>
  <w:footnote w:type="continuationSeparator" w:id="0">
    <w:p w14:paraId="6CD1ACE3" w14:textId="77777777" w:rsidR="006B7AFE" w:rsidRDefault="006B7AFE"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72F0" w14:textId="77777777" w:rsidR="002F4BB7" w:rsidRDefault="002F4BB7" w:rsidP="002F4BB7">
    <w:pPr>
      <w:pStyle w:val="Encabezado"/>
      <w:tabs>
        <w:tab w:val="left" w:pos="7992"/>
      </w:tabs>
    </w:pPr>
    <w:r w:rsidRPr="00C23C55">
      <w:rPr>
        <w:rFonts w:ascii="Metropolis" w:hAnsi="Metropolis"/>
        <w:noProof/>
        <w:lang w:val="es-MX" w:eastAsia="es-MX"/>
      </w:rPr>
      <w:drawing>
        <wp:anchor distT="0" distB="0" distL="114300" distR="114300" simplePos="0" relativeHeight="251659264" behindDoc="1" locked="0" layoutInCell="1" allowOverlap="1" wp14:anchorId="55A74B0F" wp14:editId="0DF7718B">
          <wp:simplePos x="0" y="0"/>
          <wp:positionH relativeFrom="column">
            <wp:posOffset>59690</wp:posOffset>
          </wp:positionH>
          <wp:positionV relativeFrom="paragraph">
            <wp:posOffset>-144145</wp:posOffset>
          </wp:positionV>
          <wp:extent cx="2724912" cy="679704"/>
          <wp:effectExtent l="0" t="0" r="0"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912" cy="679704"/>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r w:rsidRPr="00D66E2D">
      <w:rPr>
        <w:rFonts w:ascii="Metropolis" w:hAnsi="Metropolis"/>
        <w:noProof/>
        <w:lang w:val="es-MX" w:eastAsia="es-MX"/>
      </w:rPr>
      <mc:AlternateContent>
        <mc:Choice Requires="wps">
          <w:drawing>
            <wp:anchor distT="45720" distB="45720" distL="114300" distR="114300" simplePos="0" relativeHeight="251660288" behindDoc="0" locked="0" layoutInCell="1" allowOverlap="1" wp14:anchorId="68CB94F8" wp14:editId="651EE620">
              <wp:simplePos x="0" y="0"/>
              <wp:positionH relativeFrom="column">
                <wp:posOffset>3479165</wp:posOffset>
              </wp:positionH>
              <wp:positionV relativeFrom="paragraph">
                <wp:posOffset>-88265</wp:posOffset>
              </wp:positionV>
              <wp:extent cx="3697605" cy="457200"/>
              <wp:effectExtent l="0" t="0" r="1714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457200"/>
                      </a:xfrm>
                      <a:prstGeom prst="rect">
                        <a:avLst/>
                      </a:prstGeom>
                      <a:solidFill>
                        <a:srgbClr val="FFFFFF"/>
                      </a:solidFill>
                      <a:ln w="9525">
                        <a:solidFill>
                          <a:schemeClr val="bg1"/>
                        </a:solidFill>
                        <a:miter lim="800000"/>
                        <a:headEnd/>
                        <a:tailEnd/>
                      </a:ln>
                    </wps:spPr>
                    <wps:txbx>
                      <w:txbxContent>
                        <w:p w14:paraId="05D7CB64" w14:textId="77777777" w:rsidR="002F4BB7" w:rsidRPr="00D66E2D" w:rsidRDefault="002F4BB7" w:rsidP="002F4BB7">
                          <w:pPr>
                            <w:spacing w:after="100" w:afterAutospacing="1" w:line="240" w:lineRule="atLeast"/>
                            <w:contextualSpacing/>
                            <w:jc w:val="center"/>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p>
                        <w:p w14:paraId="42A264FD" w14:textId="516C8B4E" w:rsidR="002F4BB7" w:rsidRPr="00D66E2D" w:rsidRDefault="002F4BB7" w:rsidP="002F4BB7">
                          <w:pPr>
                            <w:spacing w:after="100" w:afterAutospacing="1" w:line="240" w:lineRule="atLeast"/>
                            <w:contextualSpacing/>
                            <w:jc w:val="center"/>
                            <w:rPr>
                              <w:rFonts w:ascii="Metropolis" w:hAnsi="Metropolis"/>
                              <w:color w:val="808080" w:themeColor="background1" w:themeShade="80"/>
                              <w:sz w:val="20"/>
                              <w:szCs w:val="20"/>
                            </w:rPr>
                          </w:pPr>
                          <w:r>
                            <w:rPr>
                              <w:rFonts w:ascii="Metropolis" w:hAnsi="Metropolis"/>
                              <w:color w:val="808080" w:themeColor="background1" w:themeShade="80"/>
                              <w:sz w:val="20"/>
                              <w:szCs w:val="20"/>
                            </w:rPr>
                            <w:t xml:space="preserve">COORDINACIÓN INTERINSTITUCIONAL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3.95pt;margin-top:-6.95pt;width:291.15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" strokecolor="white [3212]">
              <v:textbox>
                <w:txbxContent>
                  <w:p w14:paraId="05D7CB64" w14:textId="77777777" w:rsidR="002F4BB7" w:rsidRPr="00D66E2D" w:rsidRDefault="002F4BB7" w:rsidP="002F4BB7">
                    <w:pPr>
                      <w:spacing w:after="100" w:afterAutospacing="1" w:line="240" w:lineRule="atLeast"/>
                      <w:contextualSpacing/>
                      <w:jc w:val="center"/>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CULTURA</w:t>
                    </w:r>
                  </w:p>
                  <w:p w14:paraId="42A264FD" w14:textId="516C8B4E" w:rsidR="002F4BB7" w:rsidRPr="00D66E2D" w:rsidRDefault="002F4BB7" w:rsidP="002F4BB7">
                    <w:pPr>
                      <w:spacing w:after="100" w:afterAutospacing="1" w:line="240" w:lineRule="atLeast"/>
                      <w:contextualSpacing/>
                      <w:jc w:val="center"/>
                      <w:rPr>
                        <w:rFonts w:ascii="Metropolis" w:hAnsi="Metropolis"/>
                        <w:color w:val="808080" w:themeColor="background1" w:themeShade="80"/>
                        <w:sz w:val="20"/>
                        <w:szCs w:val="20"/>
                      </w:rPr>
                    </w:pPr>
                    <w:r>
                      <w:rPr>
                        <w:rFonts w:ascii="Metropolis" w:hAnsi="Metropolis"/>
                        <w:color w:val="808080" w:themeColor="background1" w:themeShade="80"/>
                        <w:sz w:val="20"/>
                        <w:szCs w:val="20"/>
                      </w:rPr>
                      <w:t xml:space="preserve">COORDINACIÓN INTERINSTITUCIONAL </w:t>
                    </w:r>
                  </w:p>
                </w:txbxContent>
              </v:textbox>
              <w10:wrap type="square"/>
            </v:shape>
          </w:pict>
        </mc:Fallback>
      </mc:AlternateContent>
    </w:r>
    <w:r>
      <w:tab/>
      <w:t xml:space="preserve">     </w:t>
    </w:r>
    <w:r>
      <w:rPr>
        <w:noProof/>
        <w:lang w:val="es-MX" w:eastAsia="es-MX"/>
      </w:rPr>
      <w:t xml:space="preserve"> </w:t>
    </w:r>
  </w:p>
  <w:p w14:paraId="5435B22D" w14:textId="77777777" w:rsidR="002F4BB7" w:rsidRDefault="002F4B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0C9"/>
    <w:multiLevelType w:val="hybridMultilevel"/>
    <w:tmpl w:val="B6161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E572BA"/>
    <w:multiLevelType w:val="hybridMultilevel"/>
    <w:tmpl w:val="E4D45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A15157"/>
    <w:multiLevelType w:val="hybridMultilevel"/>
    <w:tmpl w:val="7FA09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7E5BF8"/>
    <w:multiLevelType w:val="hybridMultilevel"/>
    <w:tmpl w:val="1B862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1498A"/>
    <w:rsid w:val="0002054A"/>
    <w:rsid w:val="000410B1"/>
    <w:rsid w:val="00062CD5"/>
    <w:rsid w:val="00064FEC"/>
    <w:rsid w:val="00097DC3"/>
    <w:rsid w:val="000F6DB1"/>
    <w:rsid w:val="00120E11"/>
    <w:rsid w:val="00132785"/>
    <w:rsid w:val="00144C48"/>
    <w:rsid w:val="001E3220"/>
    <w:rsid w:val="001E50BF"/>
    <w:rsid w:val="001E766D"/>
    <w:rsid w:val="0025033B"/>
    <w:rsid w:val="002674FC"/>
    <w:rsid w:val="00275891"/>
    <w:rsid w:val="00276B64"/>
    <w:rsid w:val="002A73E1"/>
    <w:rsid w:val="002B398C"/>
    <w:rsid w:val="002D3CEB"/>
    <w:rsid w:val="002E2C86"/>
    <w:rsid w:val="002F4BB7"/>
    <w:rsid w:val="003409C6"/>
    <w:rsid w:val="00343A3F"/>
    <w:rsid w:val="00366E47"/>
    <w:rsid w:val="00372A6E"/>
    <w:rsid w:val="00392301"/>
    <w:rsid w:val="003975C6"/>
    <w:rsid w:val="003A3E06"/>
    <w:rsid w:val="003D3656"/>
    <w:rsid w:val="0043456A"/>
    <w:rsid w:val="00434FA5"/>
    <w:rsid w:val="00440C06"/>
    <w:rsid w:val="00464B09"/>
    <w:rsid w:val="0049304B"/>
    <w:rsid w:val="0049757A"/>
    <w:rsid w:val="004A6B7A"/>
    <w:rsid w:val="004B7FFB"/>
    <w:rsid w:val="00522522"/>
    <w:rsid w:val="00550DDD"/>
    <w:rsid w:val="005B1A96"/>
    <w:rsid w:val="005C698F"/>
    <w:rsid w:val="005D51F0"/>
    <w:rsid w:val="005E4AB5"/>
    <w:rsid w:val="006279F8"/>
    <w:rsid w:val="00637BF8"/>
    <w:rsid w:val="006560EF"/>
    <w:rsid w:val="00657F47"/>
    <w:rsid w:val="00673AF6"/>
    <w:rsid w:val="0069494E"/>
    <w:rsid w:val="006B7AFE"/>
    <w:rsid w:val="007044A9"/>
    <w:rsid w:val="00721923"/>
    <w:rsid w:val="00723869"/>
    <w:rsid w:val="007A4089"/>
    <w:rsid w:val="007F4375"/>
    <w:rsid w:val="00813849"/>
    <w:rsid w:val="0083207A"/>
    <w:rsid w:val="00860504"/>
    <w:rsid w:val="00891CB0"/>
    <w:rsid w:val="008A5303"/>
    <w:rsid w:val="008E295F"/>
    <w:rsid w:val="00922A80"/>
    <w:rsid w:val="009525D8"/>
    <w:rsid w:val="00955AD7"/>
    <w:rsid w:val="00976DD2"/>
    <w:rsid w:val="009828BC"/>
    <w:rsid w:val="009A3E9A"/>
    <w:rsid w:val="009B5CB6"/>
    <w:rsid w:val="009B7228"/>
    <w:rsid w:val="009E665B"/>
    <w:rsid w:val="00A24EB8"/>
    <w:rsid w:val="00A33B87"/>
    <w:rsid w:val="00A679D1"/>
    <w:rsid w:val="00A90C43"/>
    <w:rsid w:val="00AC0DC5"/>
    <w:rsid w:val="00AE69C5"/>
    <w:rsid w:val="00B00BDE"/>
    <w:rsid w:val="00B919B9"/>
    <w:rsid w:val="00BA19CA"/>
    <w:rsid w:val="00BF414D"/>
    <w:rsid w:val="00BF41AC"/>
    <w:rsid w:val="00C23DCD"/>
    <w:rsid w:val="00C25543"/>
    <w:rsid w:val="00C4791A"/>
    <w:rsid w:val="00CB09F6"/>
    <w:rsid w:val="00D14DDB"/>
    <w:rsid w:val="00D21993"/>
    <w:rsid w:val="00D25F63"/>
    <w:rsid w:val="00D40C43"/>
    <w:rsid w:val="00D42140"/>
    <w:rsid w:val="00D67B74"/>
    <w:rsid w:val="00D74CE3"/>
    <w:rsid w:val="00D83648"/>
    <w:rsid w:val="00D9193B"/>
    <w:rsid w:val="00D94189"/>
    <w:rsid w:val="00DA2DBE"/>
    <w:rsid w:val="00DB30FE"/>
    <w:rsid w:val="00DE2702"/>
    <w:rsid w:val="00E2097A"/>
    <w:rsid w:val="00E35194"/>
    <w:rsid w:val="00E44D59"/>
    <w:rsid w:val="00E52FCA"/>
    <w:rsid w:val="00E57B84"/>
    <w:rsid w:val="00ED5FFA"/>
    <w:rsid w:val="00F041DC"/>
    <w:rsid w:val="00F12F29"/>
    <w:rsid w:val="00F14A56"/>
    <w:rsid w:val="00F703B3"/>
    <w:rsid w:val="00F9526D"/>
    <w:rsid w:val="00FA2148"/>
    <w:rsid w:val="00FE69A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table" w:styleId="Tablaconcuadrcula">
    <w:name w:val="Table Grid"/>
    <w:basedOn w:val="Tablanormal"/>
    <w:uiPriority w:val="59"/>
    <w:rsid w:val="0092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2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table" w:styleId="Tablaconcuadrcula">
    <w:name w:val="Table Grid"/>
    <w:basedOn w:val="Tablanormal"/>
    <w:uiPriority w:val="59"/>
    <w:rsid w:val="0092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EB64-E064-4ACD-99D3-64A35AF2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Rangel</dc:creator>
  <cp:keywords>Asuntos Internacionales</cp:keywords>
  <cp:lastModifiedBy>Emma Alexandra Reyes Haiducovich</cp:lastModifiedBy>
  <cp:revision>10</cp:revision>
  <cp:lastPrinted>2018-12-17T16:52:00Z</cp:lastPrinted>
  <dcterms:created xsi:type="dcterms:W3CDTF">2019-01-11T20:37:00Z</dcterms:created>
  <dcterms:modified xsi:type="dcterms:W3CDTF">2019-01-11T21:59:00Z</dcterms:modified>
</cp:coreProperties>
</file>