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F3" w:rsidRPr="000128F3" w:rsidRDefault="000128F3" w:rsidP="000128F3">
      <w:pPr>
        <w:spacing w:line="360" w:lineRule="auto"/>
        <w:jc w:val="center"/>
        <w:rPr>
          <w:rFonts w:ascii="Tahoma" w:hAnsi="Tahoma" w:cs="Tahoma"/>
          <w:b/>
        </w:rPr>
      </w:pPr>
      <w:r w:rsidRPr="000128F3">
        <w:rPr>
          <w:rFonts w:ascii="Tahoma" w:hAnsi="Tahoma" w:cs="Tahoma"/>
          <w:b/>
        </w:rPr>
        <w:t xml:space="preserve">PODCAST: </w:t>
      </w:r>
      <w:r w:rsidR="006D449A">
        <w:rPr>
          <w:rFonts w:ascii="Tahoma" w:hAnsi="Tahoma" w:cs="Tahoma"/>
          <w:b/>
        </w:rPr>
        <w:t>“HABLEMOS SOBRE DERECHOS”</w:t>
      </w:r>
      <w:bookmarkStart w:id="0" w:name="_GoBack"/>
      <w:bookmarkEnd w:id="0"/>
      <w:r w:rsidRPr="000128F3">
        <w:rPr>
          <w:rFonts w:ascii="Tahoma" w:hAnsi="Tahoma" w:cs="Tahoma"/>
          <w:b/>
        </w:rPr>
        <w:t xml:space="preserve"> (título provisional) </w:t>
      </w:r>
    </w:p>
    <w:p w:rsidR="000128F3" w:rsidRPr="004831E8" w:rsidRDefault="000128F3" w:rsidP="000128F3">
      <w:pPr>
        <w:spacing w:line="360" w:lineRule="auto"/>
        <w:jc w:val="center"/>
        <w:rPr>
          <w:rFonts w:ascii="Tahoma" w:hAnsi="Tahoma" w:cs="Tahoma"/>
        </w:rPr>
      </w:pPr>
      <w:r w:rsidRPr="004831E8">
        <w:rPr>
          <w:rFonts w:ascii="Tahoma" w:hAnsi="Tahoma" w:cs="Tahoma"/>
        </w:rPr>
        <w:t xml:space="preserve">Episodio </w:t>
      </w:r>
      <w:r>
        <w:rPr>
          <w:rFonts w:ascii="Tahoma" w:hAnsi="Tahoma" w:cs="Tahoma"/>
        </w:rPr>
        <w:t>1</w:t>
      </w:r>
      <w:r w:rsidRPr="004831E8">
        <w:rPr>
          <w:rFonts w:ascii="Tahoma" w:hAnsi="Tahoma" w:cs="Tahoma"/>
        </w:rPr>
        <w:t>: “</w:t>
      </w:r>
      <w:r w:rsidRPr="004831E8">
        <w:rPr>
          <w:rFonts w:ascii="Tahoma" w:hAnsi="Tahoma" w:cs="Tahoma"/>
          <w:b/>
        </w:rPr>
        <w:t>Nacimos con derechos</w:t>
      </w:r>
      <w:r w:rsidRPr="004831E8">
        <w:rPr>
          <w:rFonts w:ascii="Tahoma" w:hAnsi="Tahoma" w:cs="Tahoma"/>
        </w:rPr>
        <w:t>” (Introducción a los derechos culturales)</w:t>
      </w:r>
    </w:p>
    <w:p w:rsidR="000128F3" w:rsidRPr="004831E8" w:rsidRDefault="000128F3" w:rsidP="000128F3">
      <w:pPr>
        <w:spacing w:line="360" w:lineRule="auto"/>
        <w:jc w:val="center"/>
        <w:rPr>
          <w:rFonts w:ascii="Tahoma" w:hAnsi="Tahoma" w:cs="Tahoma"/>
        </w:rPr>
      </w:pPr>
      <w:r w:rsidRPr="004831E8">
        <w:rPr>
          <w:rFonts w:ascii="Tahoma" w:hAnsi="Tahoma" w:cs="Tahoma"/>
        </w:rPr>
        <w:t>Guion de grabación</w:t>
      </w:r>
    </w:p>
    <w:p w:rsidR="000128F3" w:rsidRPr="004831E8" w:rsidRDefault="000128F3" w:rsidP="000128F3">
      <w:pPr>
        <w:spacing w:line="360" w:lineRule="auto"/>
        <w:rPr>
          <w:rFonts w:ascii="Tahoma" w:hAnsi="Tahoma" w:cs="Tahoma"/>
        </w:rPr>
      </w:pPr>
    </w:p>
    <w:p w:rsidR="000128F3" w:rsidRPr="004831E8" w:rsidRDefault="000128F3" w:rsidP="000128F3">
      <w:pPr>
        <w:spacing w:line="360" w:lineRule="auto"/>
        <w:rPr>
          <w:rFonts w:ascii="Tahoma" w:hAnsi="Tahoma" w:cs="Tahoma"/>
        </w:rPr>
      </w:pPr>
      <w:r w:rsidRPr="004831E8">
        <w:rPr>
          <w:rFonts w:ascii="Tahoma" w:hAnsi="Tahoma" w:cs="Tahoma"/>
          <w:b/>
        </w:rPr>
        <w:t xml:space="preserve">Nombre del episodio: </w:t>
      </w:r>
      <w:r>
        <w:rPr>
          <w:rFonts w:ascii="Tahoma" w:hAnsi="Tahoma" w:cs="Tahoma"/>
        </w:rPr>
        <w:t xml:space="preserve">Ep.1: </w:t>
      </w:r>
      <w:r w:rsidRPr="004831E8">
        <w:rPr>
          <w:rFonts w:ascii="Tahoma" w:hAnsi="Tahoma" w:cs="Tahoma"/>
        </w:rPr>
        <w:t>Nacimos con derechos</w:t>
      </w:r>
    </w:p>
    <w:p w:rsidR="000128F3" w:rsidRPr="004831E8" w:rsidRDefault="000128F3" w:rsidP="000128F3">
      <w:pPr>
        <w:spacing w:line="360" w:lineRule="auto"/>
        <w:rPr>
          <w:rFonts w:ascii="Tahoma" w:hAnsi="Tahoma" w:cs="Tahoma"/>
        </w:rPr>
      </w:pPr>
      <w:r w:rsidRPr="004831E8">
        <w:rPr>
          <w:rFonts w:ascii="Tahoma" w:hAnsi="Tahoma" w:cs="Tahoma"/>
          <w:b/>
        </w:rPr>
        <w:t xml:space="preserve">Duración: </w:t>
      </w:r>
      <w:r w:rsidRPr="004831E8">
        <w:rPr>
          <w:rFonts w:ascii="Tahoma" w:hAnsi="Tahoma" w:cs="Tahoma"/>
        </w:rPr>
        <w:t xml:space="preserve">10 minutos. </w:t>
      </w:r>
    </w:p>
    <w:p w:rsidR="000128F3" w:rsidRPr="004831E8" w:rsidRDefault="000128F3" w:rsidP="000128F3">
      <w:pPr>
        <w:spacing w:line="360" w:lineRule="auto"/>
        <w:rPr>
          <w:rFonts w:ascii="Tahoma" w:hAnsi="Tahoma" w:cs="Tahoma"/>
        </w:rPr>
      </w:pPr>
      <w:r w:rsidRPr="004831E8">
        <w:rPr>
          <w:rFonts w:ascii="Tahoma" w:hAnsi="Tahoma" w:cs="Tahoma"/>
          <w:b/>
        </w:rPr>
        <w:t xml:space="preserve">Tema del episodio: </w:t>
      </w:r>
      <w:r w:rsidRPr="004831E8">
        <w:rPr>
          <w:rFonts w:ascii="Tahoma" w:hAnsi="Tahoma" w:cs="Tahoma"/>
        </w:rPr>
        <w:t>Derechos humanos y derechos culturales</w:t>
      </w:r>
    </w:p>
    <w:p w:rsidR="000128F3" w:rsidRPr="004831E8" w:rsidRDefault="000128F3" w:rsidP="000128F3">
      <w:pPr>
        <w:spacing w:line="360" w:lineRule="auto"/>
        <w:rPr>
          <w:rFonts w:ascii="Tahoma" w:hAnsi="Tahoma" w:cs="Tahoma"/>
        </w:rPr>
      </w:pPr>
    </w:p>
    <w:p w:rsidR="000128F3" w:rsidRPr="004831E8" w:rsidRDefault="000128F3" w:rsidP="000128F3">
      <w:pPr>
        <w:spacing w:line="360" w:lineRule="auto"/>
        <w:rPr>
          <w:rFonts w:ascii="Tahoma" w:hAnsi="Tahoma" w:cs="Tahoma"/>
          <w:b/>
        </w:rPr>
      </w:pPr>
      <w:r w:rsidRPr="004831E8">
        <w:rPr>
          <w:rFonts w:ascii="Tahoma" w:hAnsi="Tahoma" w:cs="Tahoma"/>
          <w:b/>
        </w:rPr>
        <w:t xml:space="preserve">Objetivo general: </w:t>
      </w:r>
    </w:p>
    <w:p w:rsidR="000128F3" w:rsidRPr="004831E8" w:rsidRDefault="000128F3" w:rsidP="000128F3">
      <w:pPr>
        <w:pStyle w:val="Prrafodelista"/>
        <w:numPr>
          <w:ilvl w:val="0"/>
          <w:numId w:val="3"/>
        </w:numPr>
        <w:spacing w:line="360" w:lineRule="auto"/>
        <w:rPr>
          <w:rFonts w:ascii="Tahoma" w:hAnsi="Tahoma" w:cs="Tahoma"/>
        </w:rPr>
      </w:pPr>
      <w:r w:rsidRPr="004831E8">
        <w:rPr>
          <w:rFonts w:ascii="Tahoma" w:hAnsi="Tahoma" w:cs="Tahoma"/>
        </w:rPr>
        <w:t>Ofrecer una introducción a los derechos culturales a partir de la revisión de la evolución de los derechos humanos.</w:t>
      </w:r>
    </w:p>
    <w:p w:rsidR="000128F3" w:rsidRPr="004831E8" w:rsidRDefault="000128F3" w:rsidP="000128F3">
      <w:pPr>
        <w:pStyle w:val="Prrafodelista"/>
        <w:spacing w:line="360" w:lineRule="auto"/>
        <w:rPr>
          <w:rFonts w:ascii="Tahoma" w:hAnsi="Tahoma" w:cs="Tahoma"/>
        </w:rPr>
      </w:pPr>
    </w:p>
    <w:p w:rsidR="000128F3" w:rsidRPr="004831E8" w:rsidRDefault="000128F3" w:rsidP="000128F3">
      <w:pPr>
        <w:spacing w:line="360" w:lineRule="auto"/>
        <w:rPr>
          <w:rFonts w:ascii="Tahoma" w:hAnsi="Tahoma" w:cs="Tahoma"/>
          <w:b/>
        </w:rPr>
      </w:pPr>
      <w:r w:rsidRPr="004831E8">
        <w:rPr>
          <w:rFonts w:ascii="Tahoma" w:hAnsi="Tahoma" w:cs="Tahoma"/>
          <w:b/>
        </w:rPr>
        <w:t xml:space="preserve">Contenido temático: </w:t>
      </w:r>
    </w:p>
    <w:p w:rsidR="000128F3" w:rsidRPr="004831E8" w:rsidRDefault="000128F3" w:rsidP="000128F3">
      <w:pPr>
        <w:pStyle w:val="Prrafodelista"/>
        <w:numPr>
          <w:ilvl w:val="0"/>
          <w:numId w:val="3"/>
        </w:numPr>
        <w:spacing w:line="360" w:lineRule="auto"/>
        <w:rPr>
          <w:rFonts w:ascii="Tahoma" w:hAnsi="Tahoma" w:cs="Tahoma"/>
        </w:rPr>
      </w:pPr>
      <w:r w:rsidRPr="004831E8">
        <w:rPr>
          <w:rFonts w:ascii="Tahoma" w:hAnsi="Tahoma" w:cs="Tahoma"/>
        </w:rPr>
        <w:t xml:space="preserve">Introducción </w:t>
      </w:r>
    </w:p>
    <w:p w:rsidR="000128F3" w:rsidRPr="004831E8" w:rsidRDefault="000128F3" w:rsidP="000128F3">
      <w:pPr>
        <w:pStyle w:val="Prrafodelista"/>
        <w:numPr>
          <w:ilvl w:val="1"/>
          <w:numId w:val="3"/>
        </w:numPr>
        <w:spacing w:line="360" w:lineRule="auto"/>
        <w:rPr>
          <w:rFonts w:ascii="Tahoma" w:hAnsi="Tahoma" w:cs="Tahoma"/>
        </w:rPr>
      </w:pPr>
      <w:r w:rsidRPr="004831E8">
        <w:rPr>
          <w:rFonts w:ascii="Tahoma" w:hAnsi="Tahoma" w:cs="Tahoma"/>
        </w:rPr>
        <w:t>¿Qué son los derechos humanos?</w:t>
      </w:r>
    </w:p>
    <w:p w:rsidR="000128F3" w:rsidRPr="004831E8" w:rsidRDefault="000128F3" w:rsidP="000128F3">
      <w:pPr>
        <w:pStyle w:val="Prrafodelista"/>
        <w:numPr>
          <w:ilvl w:val="1"/>
          <w:numId w:val="3"/>
        </w:numPr>
        <w:spacing w:line="360" w:lineRule="auto"/>
        <w:rPr>
          <w:rFonts w:ascii="Tahoma" w:hAnsi="Tahoma" w:cs="Tahoma"/>
        </w:rPr>
      </w:pPr>
      <w:r w:rsidRPr="004831E8">
        <w:rPr>
          <w:rFonts w:ascii="Tahoma" w:hAnsi="Tahoma" w:cs="Tahoma"/>
        </w:rPr>
        <w:t>¿Cómo han evolucionado los derechos humanos?</w:t>
      </w:r>
    </w:p>
    <w:p w:rsidR="000128F3" w:rsidRPr="004831E8" w:rsidRDefault="000128F3" w:rsidP="000128F3">
      <w:pPr>
        <w:pStyle w:val="Prrafodelista"/>
        <w:numPr>
          <w:ilvl w:val="1"/>
          <w:numId w:val="3"/>
        </w:numPr>
        <w:spacing w:line="360" w:lineRule="auto"/>
        <w:rPr>
          <w:rFonts w:ascii="Tahoma" w:hAnsi="Tahoma" w:cs="Tahoma"/>
        </w:rPr>
      </w:pPr>
      <w:r w:rsidRPr="004831E8">
        <w:rPr>
          <w:rFonts w:ascii="Tahoma" w:hAnsi="Tahoma" w:cs="Tahoma"/>
        </w:rPr>
        <w:t>Los derechos humanos y los derechos culturales.</w:t>
      </w:r>
    </w:p>
    <w:p w:rsidR="000128F3" w:rsidRPr="004831E8" w:rsidRDefault="000128F3" w:rsidP="000128F3">
      <w:pPr>
        <w:pStyle w:val="Prrafodelista"/>
        <w:numPr>
          <w:ilvl w:val="0"/>
          <w:numId w:val="3"/>
        </w:numPr>
        <w:spacing w:line="360" w:lineRule="auto"/>
        <w:rPr>
          <w:rFonts w:ascii="Tahoma" w:hAnsi="Tahoma" w:cs="Tahoma"/>
        </w:rPr>
      </w:pPr>
      <w:r w:rsidRPr="004831E8">
        <w:rPr>
          <w:rFonts w:ascii="Tahoma" w:hAnsi="Tahoma" w:cs="Tahoma"/>
        </w:rPr>
        <w:t>Desarrollo de los derechos culturales</w:t>
      </w:r>
    </w:p>
    <w:p w:rsidR="000128F3" w:rsidRPr="004831E8" w:rsidRDefault="000128F3" w:rsidP="000128F3">
      <w:pPr>
        <w:pStyle w:val="Prrafodelista"/>
        <w:numPr>
          <w:ilvl w:val="1"/>
          <w:numId w:val="3"/>
        </w:numPr>
        <w:spacing w:line="360" w:lineRule="auto"/>
        <w:rPr>
          <w:rFonts w:ascii="Tahoma" w:hAnsi="Tahoma" w:cs="Tahoma"/>
        </w:rPr>
      </w:pPr>
      <w:r w:rsidRPr="004831E8">
        <w:rPr>
          <w:rFonts w:ascii="Tahoma" w:hAnsi="Tahoma" w:cs="Tahoma"/>
        </w:rPr>
        <w:t>¿Qué son los derechos culturales?</w:t>
      </w:r>
    </w:p>
    <w:p w:rsidR="000128F3" w:rsidRPr="004831E8" w:rsidRDefault="000128F3" w:rsidP="000128F3">
      <w:pPr>
        <w:pStyle w:val="Prrafodelista"/>
        <w:numPr>
          <w:ilvl w:val="1"/>
          <w:numId w:val="3"/>
        </w:numPr>
        <w:spacing w:line="360" w:lineRule="auto"/>
        <w:rPr>
          <w:rFonts w:ascii="Tahoma" w:hAnsi="Tahoma" w:cs="Tahoma"/>
        </w:rPr>
      </w:pPr>
      <w:r w:rsidRPr="004831E8">
        <w:rPr>
          <w:rFonts w:ascii="Tahoma" w:hAnsi="Tahoma" w:cs="Tahoma"/>
        </w:rPr>
        <w:t>¿Qué es la Dirección de la Defensa de los Derechos Culturales?</w:t>
      </w:r>
    </w:p>
    <w:p w:rsidR="000128F3" w:rsidRPr="004831E8" w:rsidRDefault="000128F3" w:rsidP="000128F3">
      <w:pPr>
        <w:pStyle w:val="Prrafodelista"/>
        <w:numPr>
          <w:ilvl w:val="1"/>
          <w:numId w:val="3"/>
        </w:numPr>
        <w:spacing w:line="360" w:lineRule="auto"/>
        <w:rPr>
          <w:rFonts w:ascii="Tahoma" w:hAnsi="Tahoma" w:cs="Tahoma"/>
        </w:rPr>
      </w:pPr>
      <w:r w:rsidRPr="004831E8">
        <w:rPr>
          <w:rFonts w:ascii="Tahoma" w:hAnsi="Tahoma" w:cs="Tahoma"/>
        </w:rPr>
        <w:t xml:space="preserve">¿Cuáles son los derechos culturales que reconoce la Dirección del Instituto? </w:t>
      </w:r>
    </w:p>
    <w:p w:rsidR="000128F3" w:rsidRPr="004831E8" w:rsidRDefault="000128F3" w:rsidP="000128F3">
      <w:pPr>
        <w:pStyle w:val="Prrafodelista"/>
        <w:numPr>
          <w:ilvl w:val="0"/>
          <w:numId w:val="3"/>
        </w:numPr>
        <w:spacing w:line="360" w:lineRule="auto"/>
        <w:rPr>
          <w:rFonts w:ascii="Tahoma" w:hAnsi="Tahoma" w:cs="Tahoma"/>
        </w:rPr>
      </w:pPr>
      <w:r w:rsidRPr="004831E8">
        <w:rPr>
          <w:rFonts w:ascii="Tahoma" w:hAnsi="Tahoma" w:cs="Tahoma"/>
        </w:rPr>
        <w:t>Cierre</w:t>
      </w:r>
    </w:p>
    <w:p w:rsidR="000128F3" w:rsidRPr="004831E8" w:rsidRDefault="000128F3" w:rsidP="000128F3">
      <w:pPr>
        <w:pStyle w:val="Prrafodelista"/>
        <w:numPr>
          <w:ilvl w:val="1"/>
          <w:numId w:val="3"/>
        </w:numPr>
        <w:spacing w:line="360" w:lineRule="auto"/>
        <w:rPr>
          <w:rFonts w:ascii="Tahoma" w:hAnsi="Tahoma" w:cs="Tahoma"/>
        </w:rPr>
      </w:pPr>
      <w:r w:rsidRPr="004831E8">
        <w:rPr>
          <w:rFonts w:ascii="Tahoma" w:hAnsi="Tahoma" w:cs="Tahoma"/>
        </w:rPr>
        <w:t>¿Cuál es la importancia de los derechos culturales?</w:t>
      </w:r>
    </w:p>
    <w:p w:rsidR="000128F3" w:rsidRPr="004831E8" w:rsidRDefault="000128F3" w:rsidP="000128F3">
      <w:pPr>
        <w:pStyle w:val="Prrafodelista"/>
        <w:numPr>
          <w:ilvl w:val="1"/>
          <w:numId w:val="3"/>
        </w:numPr>
        <w:spacing w:line="360" w:lineRule="auto"/>
        <w:rPr>
          <w:rFonts w:ascii="Tahoma" w:hAnsi="Tahoma" w:cs="Tahoma"/>
        </w:rPr>
      </w:pPr>
      <w:r w:rsidRPr="004831E8">
        <w:rPr>
          <w:rFonts w:ascii="Tahoma" w:hAnsi="Tahoma" w:cs="Tahoma"/>
        </w:rPr>
        <w:t>¿Por qué es necesario conocer los derechos culturales?</w:t>
      </w:r>
    </w:p>
    <w:p w:rsidR="000128F3" w:rsidRDefault="000128F3"/>
    <w:p w:rsidR="000128F3" w:rsidRDefault="000128F3"/>
    <w:tbl>
      <w:tblPr>
        <w:tblStyle w:val="Tablaconcuadrcula"/>
        <w:tblW w:w="0" w:type="auto"/>
        <w:tblLook w:val="04A0"/>
      </w:tblPr>
      <w:tblGrid>
        <w:gridCol w:w="2122"/>
        <w:gridCol w:w="6706"/>
      </w:tblGrid>
      <w:tr w:rsidR="000128F3" w:rsidRPr="004831E8" w:rsidTr="00300278">
        <w:trPr>
          <w:trHeight w:val="694"/>
        </w:trPr>
        <w:tc>
          <w:tcPr>
            <w:tcW w:w="8828" w:type="dxa"/>
            <w:gridSpan w:val="2"/>
            <w:vAlign w:val="center"/>
          </w:tcPr>
          <w:p w:rsidR="000128F3" w:rsidRPr="004831E8" w:rsidRDefault="000128F3" w:rsidP="000128F3">
            <w:pPr>
              <w:spacing w:line="360" w:lineRule="auto"/>
              <w:jc w:val="center"/>
              <w:rPr>
                <w:rFonts w:ascii="Tahoma" w:hAnsi="Tahoma" w:cs="Tahoma"/>
                <w:b/>
              </w:rPr>
            </w:pPr>
            <w:proofErr w:type="spellStart"/>
            <w:r w:rsidRPr="004831E8">
              <w:rPr>
                <w:rFonts w:ascii="Tahoma" w:hAnsi="Tahoma" w:cs="Tahoma"/>
                <w:b/>
              </w:rPr>
              <w:lastRenderedPageBreak/>
              <w:t>E</w:t>
            </w:r>
            <w:r>
              <w:rPr>
                <w:rFonts w:ascii="Tahoma" w:hAnsi="Tahoma" w:cs="Tahoma"/>
                <w:b/>
              </w:rPr>
              <w:t>p</w:t>
            </w:r>
            <w:proofErr w:type="spellEnd"/>
            <w:r>
              <w:rPr>
                <w:rFonts w:ascii="Tahoma" w:hAnsi="Tahoma" w:cs="Tahoma"/>
                <w:b/>
              </w:rPr>
              <w:t xml:space="preserve">. 1: </w:t>
            </w:r>
            <w:r w:rsidRPr="004831E8">
              <w:rPr>
                <w:rFonts w:ascii="Tahoma" w:hAnsi="Tahoma" w:cs="Tahoma"/>
                <w:b/>
              </w:rPr>
              <w:t xml:space="preserve"> Nacimos con derechos- Guion de grabación</w:t>
            </w:r>
          </w:p>
        </w:tc>
      </w:tr>
      <w:tr w:rsidR="000128F3" w:rsidRPr="004831E8" w:rsidTr="00300278">
        <w:trPr>
          <w:trHeight w:val="567"/>
        </w:trPr>
        <w:tc>
          <w:tcPr>
            <w:tcW w:w="2122" w:type="dxa"/>
            <w:vAlign w:val="center"/>
          </w:tcPr>
          <w:p w:rsidR="000128F3" w:rsidRDefault="000128F3" w:rsidP="000128F3">
            <w:pPr>
              <w:spacing w:line="360" w:lineRule="auto"/>
              <w:jc w:val="center"/>
              <w:rPr>
                <w:rFonts w:ascii="Tahoma" w:hAnsi="Tahoma" w:cs="Tahoma"/>
              </w:rPr>
            </w:pPr>
            <w:r>
              <w:rPr>
                <w:rFonts w:ascii="Tahoma" w:hAnsi="Tahoma" w:cs="Tahoma"/>
              </w:rPr>
              <w:t>INTRO/</w:t>
            </w:r>
          </w:p>
          <w:p w:rsidR="000128F3" w:rsidRPr="004831E8" w:rsidRDefault="000128F3" w:rsidP="000128F3">
            <w:pPr>
              <w:spacing w:line="360" w:lineRule="auto"/>
              <w:jc w:val="center"/>
              <w:rPr>
                <w:rFonts w:ascii="Tahoma" w:hAnsi="Tahoma" w:cs="Tahoma"/>
              </w:rPr>
            </w:pPr>
            <w:r>
              <w:rPr>
                <w:rFonts w:ascii="Tahoma" w:hAnsi="Tahoma" w:cs="Tahoma"/>
              </w:rPr>
              <w:t xml:space="preserve">PRESENTACIÓN </w:t>
            </w:r>
          </w:p>
        </w:tc>
        <w:tc>
          <w:tcPr>
            <w:tcW w:w="6706" w:type="dxa"/>
            <w:vAlign w:val="center"/>
          </w:tcPr>
          <w:p w:rsidR="000128F3" w:rsidRPr="004831E8" w:rsidRDefault="000128F3" w:rsidP="00300278">
            <w:pPr>
              <w:spacing w:line="360" w:lineRule="auto"/>
              <w:jc w:val="both"/>
              <w:rPr>
                <w:rFonts w:ascii="Tahoma" w:hAnsi="Tahoma" w:cs="Tahoma"/>
              </w:rPr>
            </w:pPr>
          </w:p>
          <w:p w:rsidR="000128F3" w:rsidRPr="004831E8" w:rsidRDefault="000128F3" w:rsidP="00300278">
            <w:pPr>
              <w:spacing w:line="360" w:lineRule="auto"/>
              <w:jc w:val="both"/>
              <w:rPr>
                <w:rFonts w:ascii="Tahoma" w:hAnsi="Tahoma" w:cs="Tahoma"/>
              </w:rPr>
            </w:pPr>
            <w:r w:rsidRPr="004831E8">
              <w:rPr>
                <w:rFonts w:ascii="Tahoma" w:hAnsi="Tahoma" w:cs="Tahoma"/>
              </w:rPr>
              <w:t>La Dirección General del Instituto de la Defensa de los Derechos Culturales presenta: “</w:t>
            </w:r>
            <w:r>
              <w:rPr>
                <w:rFonts w:ascii="Tahoma" w:hAnsi="Tahoma" w:cs="Tahoma"/>
              </w:rPr>
              <w:t>Hablemos sobre derechos</w:t>
            </w:r>
            <w:r w:rsidR="0094138D">
              <w:rPr>
                <w:rFonts w:ascii="Tahoma" w:hAnsi="Tahoma" w:cs="Tahoma"/>
              </w:rPr>
              <w:t xml:space="preserve"> culturales</w:t>
            </w:r>
            <w:r w:rsidRPr="004831E8">
              <w:rPr>
                <w:rFonts w:ascii="Tahoma" w:hAnsi="Tahoma" w:cs="Tahoma"/>
              </w:rPr>
              <w:t xml:space="preserve">” el espacio donde los derechos culturales no descansan. </w:t>
            </w:r>
          </w:p>
          <w:p w:rsidR="000128F3" w:rsidRPr="004831E8" w:rsidRDefault="000128F3" w:rsidP="00300278">
            <w:pPr>
              <w:spacing w:line="360" w:lineRule="auto"/>
              <w:jc w:val="both"/>
              <w:rPr>
                <w:rFonts w:ascii="Tahoma" w:hAnsi="Tahoma" w:cs="Tahoma"/>
              </w:rPr>
            </w:pPr>
          </w:p>
        </w:tc>
      </w:tr>
      <w:tr w:rsidR="000128F3" w:rsidRPr="004831E8" w:rsidTr="00300278">
        <w:trPr>
          <w:trHeight w:val="567"/>
        </w:trPr>
        <w:tc>
          <w:tcPr>
            <w:tcW w:w="2122" w:type="dxa"/>
            <w:vAlign w:val="center"/>
          </w:tcPr>
          <w:p w:rsidR="000128F3" w:rsidRPr="004831E8" w:rsidRDefault="000128F3" w:rsidP="00300278">
            <w:pPr>
              <w:spacing w:line="360" w:lineRule="auto"/>
              <w:jc w:val="center"/>
              <w:rPr>
                <w:rFonts w:ascii="Tahoma" w:hAnsi="Tahoma" w:cs="Tahoma"/>
              </w:rPr>
            </w:pPr>
            <w:r w:rsidRPr="004831E8">
              <w:rPr>
                <w:rFonts w:ascii="Tahoma" w:hAnsi="Tahoma" w:cs="Tahoma"/>
              </w:rPr>
              <w:t xml:space="preserve">INTRODUCCIÓN </w:t>
            </w:r>
          </w:p>
        </w:tc>
        <w:tc>
          <w:tcPr>
            <w:tcW w:w="6706" w:type="dxa"/>
            <w:vAlign w:val="center"/>
          </w:tcPr>
          <w:p w:rsidR="000128F3" w:rsidRPr="004831E8" w:rsidRDefault="000128F3" w:rsidP="00300278">
            <w:pPr>
              <w:spacing w:line="360" w:lineRule="auto"/>
              <w:jc w:val="both"/>
              <w:rPr>
                <w:rFonts w:ascii="Tahoma" w:hAnsi="Tahoma" w:cs="Tahoma"/>
              </w:rPr>
            </w:pPr>
          </w:p>
          <w:p w:rsidR="000128F3" w:rsidRPr="004831E8" w:rsidRDefault="000128F3" w:rsidP="00300278">
            <w:pPr>
              <w:spacing w:line="360" w:lineRule="auto"/>
              <w:jc w:val="both"/>
              <w:rPr>
                <w:rFonts w:ascii="Tahoma" w:hAnsi="Tahoma" w:cs="Tahoma"/>
              </w:rPr>
            </w:pPr>
            <w:r w:rsidRPr="004831E8">
              <w:rPr>
                <w:rFonts w:ascii="Tahoma" w:hAnsi="Tahoma" w:cs="Tahoma"/>
              </w:rPr>
              <w:t xml:space="preserve">Conductor: Bienvenidos sean amigos y amigas a este su espacio cultural, </w:t>
            </w:r>
            <w:r>
              <w:rPr>
                <w:rFonts w:ascii="Tahoma" w:hAnsi="Tahoma" w:cs="Tahoma"/>
              </w:rPr>
              <w:t>“Hablemos sobre derechos</w:t>
            </w:r>
            <w:r w:rsidR="0094138D">
              <w:rPr>
                <w:rFonts w:ascii="Tahoma" w:hAnsi="Tahoma" w:cs="Tahoma"/>
              </w:rPr>
              <w:t xml:space="preserve"> culturales</w:t>
            </w:r>
            <w:r>
              <w:rPr>
                <w:rFonts w:ascii="Tahoma" w:hAnsi="Tahoma" w:cs="Tahoma"/>
              </w:rPr>
              <w:t>”</w:t>
            </w:r>
            <w:r w:rsidRPr="004831E8">
              <w:rPr>
                <w:rFonts w:ascii="Tahoma" w:hAnsi="Tahoma" w:cs="Tahoma"/>
              </w:rPr>
              <w:t>, el día de hoy iniciamos con este pr</w:t>
            </w:r>
            <w:r w:rsidR="00EF1DFA">
              <w:rPr>
                <w:rFonts w:ascii="Tahoma" w:hAnsi="Tahoma" w:cs="Tahoma"/>
              </w:rPr>
              <w:t xml:space="preserve">oyecto cuyo fin </w:t>
            </w:r>
            <w:r w:rsidR="0094138D">
              <w:rPr>
                <w:rFonts w:ascii="Tahoma" w:hAnsi="Tahoma" w:cs="Tahoma"/>
              </w:rPr>
              <w:t>difundir los derechos culturales y promover su ejercicio entre los habitantes y visitantes de la ciudad de México</w:t>
            </w:r>
            <w:r w:rsidR="00EF1DFA">
              <w:rPr>
                <w:rFonts w:ascii="Tahoma" w:hAnsi="Tahoma" w:cs="Tahoma"/>
              </w:rPr>
              <w:t xml:space="preserve">. </w:t>
            </w:r>
          </w:p>
          <w:p w:rsidR="00EF1DFA" w:rsidRPr="004831E8" w:rsidRDefault="00EF1DFA" w:rsidP="00300278">
            <w:pPr>
              <w:spacing w:line="360" w:lineRule="auto"/>
              <w:jc w:val="both"/>
              <w:rPr>
                <w:rFonts w:ascii="Tahoma" w:hAnsi="Tahoma" w:cs="Tahoma"/>
              </w:rPr>
            </w:pPr>
          </w:p>
          <w:p w:rsidR="000128F3" w:rsidRDefault="000128F3" w:rsidP="00300278">
            <w:pPr>
              <w:spacing w:line="360" w:lineRule="auto"/>
              <w:jc w:val="both"/>
              <w:rPr>
                <w:rFonts w:ascii="Tahoma" w:hAnsi="Tahoma" w:cs="Tahoma"/>
              </w:rPr>
            </w:pPr>
            <w:r w:rsidRPr="004831E8">
              <w:rPr>
                <w:rFonts w:ascii="Tahoma" w:hAnsi="Tahoma" w:cs="Tahoma"/>
              </w:rPr>
              <w:t>Sin más que decir, iniciemos con nuestro primer programa. El día de hoy tenemos como tema principal</w:t>
            </w:r>
            <w:r w:rsidR="00EF1DFA">
              <w:rPr>
                <w:rFonts w:ascii="Tahoma" w:hAnsi="Tahoma" w:cs="Tahoma"/>
              </w:rPr>
              <w:t>:</w:t>
            </w:r>
            <w:r w:rsidRPr="004831E8">
              <w:rPr>
                <w:rFonts w:ascii="Tahoma" w:hAnsi="Tahoma" w:cs="Tahoma"/>
              </w:rPr>
              <w:t xml:space="preserve"> “Los derechos humanos y los derechos culturales”. Inici</w:t>
            </w:r>
            <w:r w:rsidR="0094138D">
              <w:rPr>
                <w:rFonts w:ascii="Tahoma" w:hAnsi="Tahoma" w:cs="Tahoma"/>
              </w:rPr>
              <w:t>emos</w:t>
            </w:r>
            <w:r w:rsidR="00EF1DFA">
              <w:rPr>
                <w:rFonts w:ascii="Tahoma" w:hAnsi="Tahoma" w:cs="Tahoma"/>
              </w:rPr>
              <w:t>preguntándo</w:t>
            </w:r>
            <w:r w:rsidR="0094138D">
              <w:rPr>
                <w:rFonts w:ascii="Tahoma" w:hAnsi="Tahoma" w:cs="Tahoma"/>
              </w:rPr>
              <w:t>nos</w:t>
            </w:r>
            <w:r w:rsidR="00EF1DFA">
              <w:rPr>
                <w:rFonts w:ascii="Tahoma" w:hAnsi="Tahoma" w:cs="Tahoma"/>
              </w:rPr>
              <w:t xml:space="preserve"> ¿</w:t>
            </w:r>
            <w:r w:rsidR="0094138D">
              <w:rPr>
                <w:rFonts w:ascii="Tahoma" w:hAnsi="Tahoma" w:cs="Tahoma"/>
              </w:rPr>
              <w:t>Qué</w:t>
            </w:r>
            <w:r w:rsidR="00EF1DFA">
              <w:rPr>
                <w:rFonts w:ascii="Tahoma" w:hAnsi="Tahoma" w:cs="Tahoma"/>
              </w:rPr>
              <w:t xml:space="preserve"> que son los derechos humanos y de dónde surgieron?</w:t>
            </w:r>
          </w:p>
          <w:p w:rsidR="00EF1DFA" w:rsidRPr="004831E8" w:rsidRDefault="00EF1DFA" w:rsidP="00300278">
            <w:pPr>
              <w:spacing w:line="360" w:lineRule="auto"/>
              <w:jc w:val="both"/>
              <w:rPr>
                <w:rFonts w:ascii="Tahoma" w:hAnsi="Tahoma" w:cs="Tahoma"/>
              </w:rPr>
            </w:pPr>
          </w:p>
          <w:p w:rsidR="000128F3" w:rsidRPr="004831E8" w:rsidRDefault="000128F3" w:rsidP="00300278">
            <w:pPr>
              <w:spacing w:line="360" w:lineRule="auto"/>
              <w:jc w:val="both"/>
              <w:rPr>
                <w:rFonts w:ascii="Tahoma" w:hAnsi="Tahoma" w:cs="Tahoma"/>
              </w:rPr>
            </w:pPr>
            <w:r w:rsidRPr="004831E8">
              <w:rPr>
                <w:rFonts w:ascii="Tahoma" w:hAnsi="Tahoma" w:cs="Tahoma"/>
              </w:rPr>
              <w:t>Y es que hablar de los derechos humanos es remontarnos al suce</w:t>
            </w:r>
            <w:r w:rsidR="00EF1DFA">
              <w:rPr>
                <w:rFonts w:ascii="Tahoma" w:hAnsi="Tahoma" w:cs="Tahoma"/>
              </w:rPr>
              <w:t>so histórico que lo detonó todo:</w:t>
            </w:r>
            <w:r w:rsidRPr="004831E8">
              <w:rPr>
                <w:rFonts w:ascii="Tahoma" w:hAnsi="Tahoma" w:cs="Tahoma"/>
              </w:rPr>
              <w:t xml:space="preserve"> La </w:t>
            </w:r>
            <w:r w:rsidR="0094138D">
              <w:rPr>
                <w:rFonts w:ascii="Tahoma" w:hAnsi="Tahoma" w:cs="Tahoma"/>
              </w:rPr>
              <w:t>R</w:t>
            </w:r>
            <w:r w:rsidRPr="004831E8">
              <w:rPr>
                <w:rFonts w:ascii="Tahoma" w:hAnsi="Tahoma" w:cs="Tahoma"/>
              </w:rPr>
              <w:t>evolución de las Trece Colonias</w:t>
            </w:r>
            <w:r w:rsidR="00EF1DFA">
              <w:rPr>
                <w:rFonts w:ascii="Tahoma" w:hAnsi="Tahoma" w:cs="Tahoma"/>
              </w:rPr>
              <w:t xml:space="preserve"> de Norteamérica, este acontecimiento de</w:t>
            </w:r>
            <w:r w:rsidRPr="004831E8">
              <w:rPr>
                <w:rFonts w:ascii="Tahoma" w:hAnsi="Tahoma" w:cs="Tahoma"/>
              </w:rPr>
              <w:t xml:space="preserve">l siglo XVIII influyó en lo que </w:t>
            </w:r>
            <w:r w:rsidR="0094138D">
              <w:rPr>
                <w:rFonts w:ascii="Tahoma" w:hAnsi="Tahoma" w:cs="Tahoma"/>
              </w:rPr>
              <w:t>posteriormente conocemos comoL</w:t>
            </w:r>
            <w:r w:rsidRPr="004831E8">
              <w:rPr>
                <w:rFonts w:ascii="Tahoma" w:hAnsi="Tahoma" w:cs="Tahoma"/>
              </w:rPr>
              <w:t xml:space="preserve">a Revolución Francesa de 1789, de la cual bajo el lema de </w:t>
            </w:r>
            <w:r w:rsidR="00EF1DFA">
              <w:rPr>
                <w:rFonts w:ascii="Tahoma" w:hAnsi="Tahoma" w:cs="Tahoma"/>
              </w:rPr>
              <w:t>“</w:t>
            </w:r>
            <w:r w:rsidRPr="00EF1DFA">
              <w:rPr>
                <w:rFonts w:ascii="Tahoma" w:hAnsi="Tahoma" w:cs="Tahoma"/>
                <w:i/>
              </w:rPr>
              <w:t>libertad, igualdad y fraternidad</w:t>
            </w:r>
            <w:r w:rsidR="00EF1DFA">
              <w:rPr>
                <w:rFonts w:ascii="Tahoma" w:hAnsi="Tahoma" w:cs="Tahoma"/>
              </w:rPr>
              <w:t>”</w:t>
            </w:r>
            <w:r w:rsidRPr="004831E8">
              <w:rPr>
                <w:rFonts w:ascii="Tahoma" w:hAnsi="Tahoma" w:cs="Tahoma"/>
              </w:rPr>
              <w:t xml:space="preserve"> derivaron los denominados </w:t>
            </w:r>
            <w:r w:rsidRPr="004831E8">
              <w:rPr>
                <w:rFonts w:ascii="Tahoma" w:hAnsi="Tahoma" w:cs="Tahoma"/>
                <w:b/>
                <w:bCs/>
              </w:rPr>
              <w:t xml:space="preserve">derechos civiles y políticos </w:t>
            </w:r>
            <w:r w:rsidRPr="004831E8">
              <w:rPr>
                <w:rFonts w:ascii="Tahoma" w:hAnsi="Tahoma" w:cs="Tahoma"/>
              </w:rPr>
              <w:t>como</w:t>
            </w:r>
            <w:r w:rsidR="00EF1DFA">
              <w:rPr>
                <w:rFonts w:ascii="Tahoma" w:hAnsi="Tahoma" w:cs="Tahoma"/>
              </w:rPr>
              <w:t xml:space="preserve"> una </w:t>
            </w:r>
            <w:r w:rsidRPr="004831E8">
              <w:rPr>
                <w:rFonts w:ascii="Tahoma" w:hAnsi="Tahoma" w:cs="Tahoma"/>
              </w:rPr>
              <w:t>respuest</w:t>
            </w:r>
            <w:r w:rsidR="00EF1DFA">
              <w:rPr>
                <w:rFonts w:ascii="Tahoma" w:hAnsi="Tahoma" w:cs="Tahoma"/>
              </w:rPr>
              <w:t>a a los excesos de la monarquía.E</w:t>
            </w:r>
            <w:r w:rsidRPr="004831E8">
              <w:rPr>
                <w:rFonts w:ascii="Tahoma" w:hAnsi="Tahoma" w:cs="Tahoma"/>
              </w:rPr>
              <w:t>s a partir de este momento que se puede hablar de la existencia y reconocimiento de los derechos humanos</w:t>
            </w:r>
            <w:r w:rsidR="0094138D">
              <w:rPr>
                <w:rFonts w:ascii="Tahoma" w:hAnsi="Tahoma" w:cs="Tahoma"/>
              </w:rPr>
              <w:t xml:space="preserve"> a nivel internacional</w:t>
            </w:r>
            <w:r w:rsidRPr="004831E8">
              <w:rPr>
                <w:rFonts w:ascii="Tahoma" w:hAnsi="Tahoma" w:cs="Tahoma"/>
              </w:rPr>
              <w:t xml:space="preserve">. Y no es para menos, </w:t>
            </w:r>
            <w:r w:rsidR="0094138D">
              <w:rPr>
                <w:rFonts w:ascii="Tahoma" w:hAnsi="Tahoma" w:cs="Tahoma"/>
              </w:rPr>
              <w:t xml:space="preserve">pues </w:t>
            </w:r>
            <w:r w:rsidRPr="004831E8">
              <w:rPr>
                <w:rFonts w:ascii="Tahoma" w:hAnsi="Tahoma" w:cs="Tahoma"/>
              </w:rPr>
              <w:t xml:space="preserve">de la Revolución francesa emanó la </w:t>
            </w:r>
            <w:r w:rsidR="005B6508">
              <w:rPr>
                <w:rFonts w:ascii="Tahoma" w:hAnsi="Tahoma" w:cs="Tahoma"/>
              </w:rPr>
              <w:t>“</w:t>
            </w:r>
            <w:r w:rsidRPr="004831E8">
              <w:rPr>
                <w:rFonts w:ascii="Tahoma" w:hAnsi="Tahoma" w:cs="Tahoma"/>
              </w:rPr>
              <w:t xml:space="preserve">Declaración de los </w:t>
            </w:r>
            <w:r w:rsidR="0094138D">
              <w:rPr>
                <w:rFonts w:ascii="Tahoma" w:hAnsi="Tahoma" w:cs="Tahoma"/>
              </w:rPr>
              <w:t>D</w:t>
            </w:r>
            <w:r w:rsidRPr="004831E8">
              <w:rPr>
                <w:rFonts w:ascii="Tahoma" w:hAnsi="Tahoma" w:cs="Tahoma"/>
              </w:rPr>
              <w:t>erechos del Hombre y d</w:t>
            </w:r>
            <w:r w:rsidR="005B6508">
              <w:rPr>
                <w:rFonts w:ascii="Tahoma" w:hAnsi="Tahoma" w:cs="Tahoma"/>
              </w:rPr>
              <w:t>el</w:t>
            </w:r>
            <w:r w:rsidR="0094138D">
              <w:rPr>
                <w:rFonts w:ascii="Tahoma" w:hAnsi="Tahoma" w:cs="Tahoma"/>
              </w:rPr>
              <w:t>C</w:t>
            </w:r>
            <w:r w:rsidRPr="004831E8">
              <w:rPr>
                <w:rFonts w:ascii="Tahoma" w:hAnsi="Tahoma" w:cs="Tahoma"/>
              </w:rPr>
              <w:t>iudadanos</w:t>
            </w:r>
            <w:r w:rsidR="005B6508">
              <w:rPr>
                <w:rFonts w:ascii="Tahoma" w:hAnsi="Tahoma" w:cs="Tahoma"/>
              </w:rPr>
              <w:t>”</w:t>
            </w:r>
            <w:r w:rsidRPr="004831E8">
              <w:rPr>
                <w:rFonts w:ascii="Tahoma" w:hAnsi="Tahoma" w:cs="Tahoma"/>
              </w:rPr>
              <w:t>, documento que sirvió como primer paso para escribir la constitución de la República Francesa y que</w:t>
            </w:r>
            <w:r w:rsidR="00EF1DFA">
              <w:rPr>
                <w:rFonts w:ascii="Tahoma" w:hAnsi="Tahoma" w:cs="Tahoma"/>
              </w:rPr>
              <w:t xml:space="preserve"> hoy día</w:t>
            </w:r>
            <w:r w:rsidRPr="004831E8">
              <w:rPr>
                <w:rFonts w:ascii="Tahoma" w:hAnsi="Tahoma" w:cs="Tahoma"/>
              </w:rPr>
              <w:t xml:space="preserve"> podemos </w:t>
            </w:r>
            <w:r w:rsidRPr="004831E8">
              <w:rPr>
                <w:rFonts w:ascii="Tahoma" w:hAnsi="Tahoma" w:cs="Tahoma"/>
              </w:rPr>
              <w:lastRenderedPageBreak/>
              <w:t xml:space="preserve">considerar el parteaguas en la </w:t>
            </w:r>
            <w:r w:rsidR="005B6508">
              <w:rPr>
                <w:rFonts w:ascii="Tahoma" w:hAnsi="Tahoma" w:cs="Tahoma"/>
              </w:rPr>
              <w:t xml:space="preserve">construcción del concepto </w:t>
            </w:r>
            <w:r w:rsidRPr="004831E8">
              <w:rPr>
                <w:rFonts w:ascii="Tahoma" w:hAnsi="Tahoma" w:cs="Tahoma"/>
              </w:rPr>
              <w:t xml:space="preserve">de los derechos humanos. </w:t>
            </w:r>
          </w:p>
          <w:p w:rsidR="000128F3" w:rsidRPr="004831E8" w:rsidRDefault="000128F3" w:rsidP="00300278">
            <w:pPr>
              <w:spacing w:line="360" w:lineRule="auto"/>
              <w:jc w:val="both"/>
              <w:rPr>
                <w:rFonts w:ascii="Tahoma" w:hAnsi="Tahoma" w:cs="Tahoma"/>
              </w:rPr>
            </w:pPr>
          </w:p>
          <w:p w:rsidR="000128F3" w:rsidRPr="004831E8" w:rsidRDefault="000128F3" w:rsidP="00300278">
            <w:pPr>
              <w:spacing w:line="360" w:lineRule="auto"/>
              <w:jc w:val="both"/>
              <w:rPr>
                <w:rFonts w:ascii="Tahoma" w:hAnsi="Tahoma" w:cs="Tahoma"/>
              </w:rPr>
            </w:pPr>
            <w:r w:rsidRPr="004831E8">
              <w:rPr>
                <w:rFonts w:ascii="Tahoma" w:hAnsi="Tahoma" w:cs="Tahoma"/>
              </w:rPr>
              <w:t>Sin embargo, la</w:t>
            </w:r>
            <w:r w:rsidR="009D5FC0">
              <w:rPr>
                <w:rFonts w:ascii="Tahoma" w:hAnsi="Tahoma" w:cs="Tahoma"/>
              </w:rPr>
              <w:t xml:space="preserve"> verdadera</w:t>
            </w:r>
            <w:r w:rsidRPr="004831E8">
              <w:rPr>
                <w:rFonts w:ascii="Tahoma" w:hAnsi="Tahoma" w:cs="Tahoma"/>
              </w:rPr>
              <w:t xml:space="preserve"> consolidación de los derechos humanos se da con el fin de la Segunda Guerra Mundial,</w:t>
            </w:r>
            <w:r w:rsidR="009D5FC0">
              <w:rPr>
                <w:rFonts w:ascii="Tahoma" w:hAnsi="Tahoma" w:cs="Tahoma"/>
              </w:rPr>
              <w:t xml:space="preserve"> es dicho acontecimiento el detonante  de la creación de las Naciones Unidas el día 24 de octubre de 194</w:t>
            </w:r>
            <w:r w:rsidR="005B6508">
              <w:rPr>
                <w:rFonts w:ascii="Tahoma" w:hAnsi="Tahoma" w:cs="Tahoma"/>
              </w:rPr>
              <w:t>5</w:t>
            </w:r>
            <w:r w:rsidR="009D5FC0">
              <w:rPr>
                <w:rFonts w:ascii="Tahoma" w:hAnsi="Tahoma" w:cs="Tahoma"/>
              </w:rPr>
              <w:t xml:space="preserve"> y en dicho organismo se firmó para el día 10 diciembre del mismo año en París, Francia, la Declaración Universal de los Derechos Humanos, el documento más importante en la historia para los derechos humanos. </w:t>
            </w:r>
          </w:p>
          <w:p w:rsidR="000128F3" w:rsidRPr="004831E8" w:rsidRDefault="000128F3" w:rsidP="00300278">
            <w:pPr>
              <w:spacing w:line="360" w:lineRule="auto"/>
              <w:jc w:val="both"/>
              <w:rPr>
                <w:rFonts w:ascii="Tahoma" w:hAnsi="Tahoma" w:cs="Tahoma"/>
              </w:rPr>
            </w:pPr>
          </w:p>
          <w:p w:rsidR="000128F3" w:rsidRPr="004831E8" w:rsidRDefault="000128F3" w:rsidP="00300278">
            <w:pPr>
              <w:spacing w:line="360" w:lineRule="auto"/>
              <w:jc w:val="both"/>
              <w:rPr>
                <w:rFonts w:ascii="Tahoma" w:hAnsi="Tahoma" w:cs="Tahoma"/>
              </w:rPr>
            </w:pPr>
            <w:r w:rsidRPr="004831E8">
              <w:rPr>
                <w:rFonts w:ascii="Tahoma" w:hAnsi="Tahoma" w:cs="Tahoma"/>
              </w:rPr>
              <w:t>A partir</w:t>
            </w:r>
            <w:r w:rsidR="009D5FC0">
              <w:rPr>
                <w:rFonts w:ascii="Tahoma" w:hAnsi="Tahoma" w:cs="Tahoma"/>
              </w:rPr>
              <w:t xml:space="preserve"> de esta</w:t>
            </w:r>
            <w:r w:rsidR="005B6508">
              <w:rPr>
                <w:rFonts w:ascii="Tahoma" w:hAnsi="Tahoma" w:cs="Tahoma"/>
              </w:rPr>
              <w:t>d</w:t>
            </w:r>
            <w:r w:rsidRPr="004831E8">
              <w:rPr>
                <w:rFonts w:ascii="Tahoma" w:hAnsi="Tahoma" w:cs="Tahoma"/>
              </w:rPr>
              <w:t xml:space="preserve">eclaración, los derechos humanos fueron ampliándose, hoy se clasifican en tres generaciones de derechos, e inclusive se debate </w:t>
            </w:r>
            <w:r w:rsidR="009D5FC0">
              <w:rPr>
                <w:rFonts w:ascii="Tahoma" w:hAnsi="Tahoma" w:cs="Tahoma"/>
              </w:rPr>
              <w:t xml:space="preserve">la consolidación de los contenidos </w:t>
            </w:r>
            <w:r w:rsidRPr="004831E8">
              <w:rPr>
                <w:rFonts w:ascii="Tahoma" w:hAnsi="Tahoma" w:cs="Tahoma"/>
              </w:rPr>
              <w:t>de la cuarta generación. La primera generación de derechos humanos establece los derechos civiles y políticos; la segunda generación comprende los derechos económicos, sociales y culturales; y la tercera generación comprende los derechos ambientales y de relaciones constructivas entre iguales.</w:t>
            </w:r>
          </w:p>
          <w:p w:rsidR="000128F3" w:rsidRPr="004831E8" w:rsidRDefault="000128F3" w:rsidP="00300278">
            <w:pPr>
              <w:spacing w:line="360" w:lineRule="auto"/>
              <w:jc w:val="both"/>
              <w:rPr>
                <w:rFonts w:ascii="Tahoma" w:hAnsi="Tahoma" w:cs="Tahoma"/>
              </w:rPr>
            </w:pPr>
          </w:p>
          <w:p w:rsidR="000128F3" w:rsidRPr="004831E8" w:rsidRDefault="009D5FC0" w:rsidP="00300278">
            <w:pPr>
              <w:spacing w:line="360" w:lineRule="auto"/>
              <w:jc w:val="both"/>
              <w:rPr>
                <w:rFonts w:ascii="Tahoma" w:hAnsi="Tahoma" w:cs="Tahoma"/>
              </w:rPr>
            </w:pPr>
            <w:r>
              <w:rPr>
                <w:rFonts w:ascii="Tahoma" w:hAnsi="Tahoma" w:cs="Tahoma"/>
              </w:rPr>
              <w:t>En palabras</w:t>
            </w:r>
            <w:r w:rsidR="000128F3" w:rsidRPr="004831E8">
              <w:rPr>
                <w:rFonts w:ascii="Tahoma" w:hAnsi="Tahoma" w:cs="Tahoma"/>
              </w:rPr>
              <w:t xml:space="preserve"> la Oficina del Alto Comisionado de los Derechos Humanos de las Naciones Unidas</w:t>
            </w:r>
            <w:r>
              <w:rPr>
                <w:rFonts w:ascii="Tahoma" w:hAnsi="Tahoma" w:cs="Tahoma"/>
              </w:rPr>
              <w:t xml:space="preserve">, los derechos humanos, </w:t>
            </w:r>
            <w:r w:rsidR="000128F3" w:rsidRPr="004831E8">
              <w:rPr>
                <w:rFonts w:ascii="Tahoma" w:hAnsi="Tahoma" w:cs="Tahoma"/>
              </w:rPr>
              <w:t>“</w:t>
            </w:r>
            <w:r>
              <w:rPr>
                <w:rFonts w:ascii="Tahoma" w:hAnsi="Tahoma" w:cs="Tahoma"/>
              </w:rPr>
              <w:t>s</w:t>
            </w:r>
            <w:r w:rsidR="000128F3" w:rsidRPr="004831E8">
              <w:rPr>
                <w:rFonts w:ascii="Tahoma" w:hAnsi="Tahoma" w:cs="Tahoma"/>
              </w:rPr>
              <w:t>on  derechos inherentes a todas las personas, sin distinción alguna de nacionalidad, lugar de residencia, sexo, origen nacional o étnico, religión, lengua, o cualquier otra condición. Todos y todas tienen los mismos derechos que garantizan una vida digna para las personas, grupos y sociedades”</w:t>
            </w:r>
          </w:p>
          <w:p w:rsidR="000128F3" w:rsidRDefault="000128F3" w:rsidP="00300278">
            <w:pPr>
              <w:spacing w:line="360" w:lineRule="auto"/>
              <w:jc w:val="both"/>
              <w:rPr>
                <w:rFonts w:ascii="Tahoma" w:hAnsi="Tahoma" w:cs="Tahoma"/>
              </w:rPr>
            </w:pPr>
          </w:p>
          <w:p w:rsidR="009D5FC0" w:rsidRDefault="009D5FC0" w:rsidP="00300278">
            <w:pPr>
              <w:spacing w:line="360" w:lineRule="auto"/>
              <w:jc w:val="both"/>
              <w:rPr>
                <w:rFonts w:ascii="Tahoma" w:hAnsi="Tahoma" w:cs="Tahoma"/>
              </w:rPr>
            </w:pPr>
            <w:r>
              <w:rPr>
                <w:rFonts w:ascii="Tahoma" w:hAnsi="Tahoma" w:cs="Tahoma"/>
              </w:rPr>
              <w:t xml:space="preserve">En términos concretos, los derechos humanos son libertades y garantías que desde el Estado se garantizan para que las personas tengan una calidad de vida digna. Hablar de derechos humanos es hablar de libertad de para vivir, de libertad para elegir, de libertad </w:t>
            </w:r>
            <w:r>
              <w:rPr>
                <w:rFonts w:ascii="Tahoma" w:hAnsi="Tahoma" w:cs="Tahoma"/>
              </w:rPr>
              <w:lastRenderedPageBreak/>
              <w:t>para ser.</w:t>
            </w:r>
            <w:r w:rsidR="00CD7C33">
              <w:rPr>
                <w:rFonts w:ascii="Tahoma" w:hAnsi="Tahoma" w:cs="Tahoma"/>
              </w:rPr>
              <w:t xml:space="preserve"> Sin derechos humanos no hay vida digna. </w:t>
            </w:r>
          </w:p>
          <w:p w:rsidR="009D5FC0" w:rsidRDefault="009D5FC0" w:rsidP="00300278">
            <w:pPr>
              <w:spacing w:line="360" w:lineRule="auto"/>
              <w:jc w:val="both"/>
              <w:rPr>
                <w:rFonts w:ascii="Tahoma" w:hAnsi="Tahoma" w:cs="Tahoma"/>
              </w:rPr>
            </w:pPr>
          </w:p>
          <w:p w:rsidR="000128F3" w:rsidRDefault="00CD7C33" w:rsidP="00300278">
            <w:pPr>
              <w:spacing w:line="360" w:lineRule="auto"/>
              <w:jc w:val="both"/>
              <w:rPr>
                <w:rFonts w:ascii="Tahoma" w:hAnsi="Tahoma" w:cs="Tahoma"/>
              </w:rPr>
            </w:pPr>
            <w:r>
              <w:rPr>
                <w:rFonts w:ascii="Tahoma" w:hAnsi="Tahoma" w:cs="Tahoma"/>
              </w:rPr>
              <w:t>Una parte muy importante de los derechos humanos es el derecho a la cultura,</w:t>
            </w:r>
            <w:r w:rsidR="000128F3" w:rsidRPr="004831E8">
              <w:rPr>
                <w:rFonts w:ascii="Tahoma" w:hAnsi="Tahoma" w:cs="Tahoma"/>
              </w:rPr>
              <w:t xml:space="preserve"> o de acceso a la cultura</w:t>
            </w:r>
            <w:r>
              <w:rPr>
                <w:rFonts w:ascii="Tahoma" w:hAnsi="Tahoma" w:cs="Tahoma"/>
              </w:rPr>
              <w:t xml:space="preserve">; en este sentido, </w:t>
            </w:r>
            <w:r w:rsidR="000128F3" w:rsidRPr="004831E8">
              <w:rPr>
                <w:rFonts w:ascii="Tahoma" w:hAnsi="Tahoma" w:cs="Tahoma"/>
              </w:rPr>
              <w:t>hablamos de un derecho englobado en la segunda generación de derechos</w:t>
            </w:r>
            <w:r>
              <w:rPr>
                <w:rFonts w:ascii="Tahoma" w:hAnsi="Tahoma" w:cs="Tahoma"/>
              </w:rPr>
              <w:t>humanos</w:t>
            </w:r>
            <w:r w:rsidR="000128F3" w:rsidRPr="004831E8">
              <w:rPr>
                <w:rFonts w:ascii="Tahoma" w:hAnsi="Tahoma" w:cs="Tahoma"/>
              </w:rPr>
              <w:t>,  también conocida como “derechos económicos, sociales y culturales”, los cu</w:t>
            </w:r>
            <w:r w:rsidR="005B6508">
              <w:rPr>
                <w:rFonts w:ascii="Tahoma" w:hAnsi="Tahoma" w:cs="Tahoma"/>
              </w:rPr>
              <w:t>a</w:t>
            </w:r>
            <w:r w:rsidR="000128F3" w:rsidRPr="004831E8">
              <w:rPr>
                <w:rFonts w:ascii="Tahoma" w:hAnsi="Tahoma" w:cs="Tahoma"/>
              </w:rPr>
              <w:t>les se avocan a garantizar que todos los seres humanos cuenten con las garantías esenciales para des</w:t>
            </w:r>
            <w:r>
              <w:rPr>
                <w:rFonts w:ascii="Tahoma" w:hAnsi="Tahoma" w:cs="Tahoma"/>
              </w:rPr>
              <w:t>arrollarse en sociedad. Así, cuando hablamos del</w:t>
            </w:r>
            <w:r w:rsidR="000128F3" w:rsidRPr="004831E8">
              <w:rPr>
                <w:rFonts w:ascii="Tahoma" w:hAnsi="Tahoma" w:cs="Tahoma"/>
              </w:rPr>
              <w:t xml:space="preserve"> derecho a la cultura se desglosan una serie de derechos </w:t>
            </w:r>
            <w:r w:rsidR="00C11A60">
              <w:rPr>
                <w:rFonts w:ascii="Tahoma" w:hAnsi="Tahoma" w:cs="Tahoma"/>
              </w:rPr>
              <w:t>específic</w:t>
            </w:r>
            <w:r w:rsidR="00C11A60" w:rsidRPr="004831E8">
              <w:rPr>
                <w:rFonts w:ascii="Tahoma" w:hAnsi="Tahoma" w:cs="Tahoma"/>
              </w:rPr>
              <w:t>os</w:t>
            </w:r>
            <w:r w:rsidR="00C11A60">
              <w:rPr>
                <w:rFonts w:ascii="Tahoma" w:hAnsi="Tahoma" w:cs="Tahoma"/>
              </w:rPr>
              <w:t>,</w:t>
            </w:r>
            <w:r w:rsidR="000128F3" w:rsidRPr="004831E8">
              <w:rPr>
                <w:rFonts w:ascii="Tahoma" w:hAnsi="Tahoma" w:cs="Tahoma"/>
              </w:rPr>
              <w:t xml:space="preserve"> los cuales se conocen como </w:t>
            </w:r>
            <w:r w:rsidR="000128F3" w:rsidRPr="00CD7C33">
              <w:rPr>
                <w:rFonts w:ascii="Tahoma" w:hAnsi="Tahoma" w:cs="Tahoma"/>
                <w:b/>
              </w:rPr>
              <w:t>derechos culturales.</w:t>
            </w:r>
          </w:p>
          <w:p w:rsidR="00CD7C33" w:rsidRPr="004831E8" w:rsidRDefault="00CD7C33" w:rsidP="00300278">
            <w:pPr>
              <w:spacing w:line="360" w:lineRule="auto"/>
              <w:jc w:val="both"/>
              <w:rPr>
                <w:rFonts w:ascii="Tahoma" w:hAnsi="Tahoma" w:cs="Tahoma"/>
              </w:rPr>
            </w:pPr>
          </w:p>
          <w:p w:rsidR="000128F3" w:rsidRPr="004831E8" w:rsidRDefault="00C11A60" w:rsidP="00300278">
            <w:pPr>
              <w:spacing w:line="360" w:lineRule="auto"/>
              <w:jc w:val="both"/>
              <w:rPr>
                <w:rFonts w:ascii="Tahoma" w:hAnsi="Tahoma" w:cs="Tahoma"/>
              </w:rPr>
            </w:pPr>
            <w:r>
              <w:rPr>
                <w:rFonts w:ascii="Tahoma" w:hAnsi="Tahoma" w:cs="Tahoma"/>
              </w:rPr>
              <w:t>Regresand</w:t>
            </w:r>
            <w:r w:rsidR="000128F3" w:rsidRPr="004831E8">
              <w:rPr>
                <w:rFonts w:ascii="Tahoma" w:hAnsi="Tahoma" w:cs="Tahoma"/>
              </w:rPr>
              <w:t xml:space="preserve">o a la Declaración Universal de los Derechos Humanos, </w:t>
            </w:r>
            <w:r>
              <w:rPr>
                <w:rFonts w:ascii="Tahoma" w:hAnsi="Tahoma" w:cs="Tahoma"/>
              </w:rPr>
              <w:t xml:space="preserve">en su artículo 27 esta nos señala que: </w:t>
            </w:r>
            <w:r w:rsidR="000128F3" w:rsidRPr="004831E8">
              <w:rPr>
                <w:rFonts w:ascii="Tahoma" w:hAnsi="Tahoma" w:cs="Tahoma"/>
              </w:rPr>
              <w:t> </w:t>
            </w:r>
          </w:p>
          <w:p w:rsidR="000128F3" w:rsidRPr="004831E8" w:rsidRDefault="000128F3" w:rsidP="00300278">
            <w:pPr>
              <w:spacing w:line="360" w:lineRule="auto"/>
              <w:jc w:val="both"/>
              <w:rPr>
                <w:rFonts w:ascii="Tahoma" w:hAnsi="Tahoma" w:cs="Tahoma"/>
              </w:rPr>
            </w:pPr>
            <w:r w:rsidRPr="004831E8">
              <w:rPr>
                <w:rFonts w:ascii="Tahoma" w:hAnsi="Tahoma" w:cs="Tahoma"/>
              </w:rPr>
              <w:t>1. Toda persona tiene derecho a tomar parte libremente en la vida cultural de la comunidad, a gozar de las artes y a participar en el progreso científico y en los beneficios que de él resulten.</w:t>
            </w:r>
          </w:p>
          <w:p w:rsidR="000128F3" w:rsidRDefault="000128F3" w:rsidP="00300278">
            <w:pPr>
              <w:spacing w:line="360" w:lineRule="auto"/>
              <w:jc w:val="both"/>
              <w:rPr>
                <w:rFonts w:ascii="Tahoma" w:hAnsi="Tahoma" w:cs="Tahoma"/>
              </w:rPr>
            </w:pPr>
            <w:r w:rsidRPr="004831E8">
              <w:rPr>
                <w:rFonts w:ascii="Tahoma" w:hAnsi="Tahoma" w:cs="Tahoma"/>
              </w:rPr>
              <w:t>2. Toda persona tiene derecho a la protección de los intereses morales y materiales que le correspondan por razón de las producciones científicas, literarias o artísticas de que sea autora</w:t>
            </w:r>
          </w:p>
          <w:p w:rsidR="00C11A60" w:rsidRDefault="00C11A60" w:rsidP="00300278">
            <w:pPr>
              <w:spacing w:line="360" w:lineRule="auto"/>
              <w:jc w:val="both"/>
              <w:rPr>
                <w:rFonts w:ascii="Tahoma" w:hAnsi="Tahoma" w:cs="Tahoma"/>
              </w:rPr>
            </w:pPr>
          </w:p>
          <w:p w:rsidR="00C11A60" w:rsidRPr="004831E8" w:rsidRDefault="00C11A60" w:rsidP="00300278">
            <w:pPr>
              <w:spacing w:line="360" w:lineRule="auto"/>
              <w:jc w:val="both"/>
              <w:rPr>
                <w:rFonts w:ascii="Tahoma" w:hAnsi="Tahoma" w:cs="Tahoma"/>
              </w:rPr>
            </w:pPr>
            <w:r>
              <w:rPr>
                <w:rFonts w:ascii="Tahoma" w:hAnsi="Tahoma" w:cs="Tahoma"/>
              </w:rPr>
              <w:t xml:space="preserve">La importancia del artículo 27 de la declaración radica en ser el pilar en lo referente a los derechos culturales. Con el artículo 27 se abre una arista en el desarrollo y evolución de estos derechos, mismos que irán especificándose hacia la defensa de los artistas, los colectivos, los pueblos y comunidades indígenas, la libertad creativa, entre otros. </w:t>
            </w:r>
          </w:p>
          <w:p w:rsidR="000128F3" w:rsidRPr="004831E8" w:rsidRDefault="000128F3" w:rsidP="00300278">
            <w:pPr>
              <w:spacing w:line="360" w:lineRule="auto"/>
              <w:jc w:val="both"/>
              <w:rPr>
                <w:rFonts w:ascii="Tahoma" w:hAnsi="Tahoma" w:cs="Tahoma"/>
              </w:rPr>
            </w:pPr>
          </w:p>
        </w:tc>
      </w:tr>
      <w:tr w:rsidR="000128F3" w:rsidRPr="004831E8" w:rsidTr="00300278">
        <w:trPr>
          <w:trHeight w:val="567"/>
        </w:trPr>
        <w:tc>
          <w:tcPr>
            <w:tcW w:w="2122" w:type="dxa"/>
            <w:vAlign w:val="center"/>
          </w:tcPr>
          <w:p w:rsidR="000128F3" w:rsidRPr="004831E8" w:rsidRDefault="000610EC" w:rsidP="00300278">
            <w:pPr>
              <w:spacing w:line="360" w:lineRule="auto"/>
              <w:jc w:val="center"/>
              <w:rPr>
                <w:rFonts w:ascii="Tahoma" w:hAnsi="Tahoma" w:cs="Tahoma"/>
              </w:rPr>
            </w:pPr>
            <w:r w:rsidRPr="004831E8">
              <w:rPr>
                <w:rFonts w:ascii="Tahoma" w:hAnsi="Tahoma" w:cs="Tahoma"/>
              </w:rPr>
              <w:lastRenderedPageBreak/>
              <w:t>DESARROLLO</w:t>
            </w:r>
          </w:p>
        </w:tc>
        <w:tc>
          <w:tcPr>
            <w:tcW w:w="6706" w:type="dxa"/>
            <w:vAlign w:val="center"/>
          </w:tcPr>
          <w:p w:rsidR="000128F3" w:rsidRPr="004831E8" w:rsidRDefault="000128F3" w:rsidP="00300278">
            <w:pPr>
              <w:spacing w:line="360" w:lineRule="auto"/>
              <w:jc w:val="both"/>
              <w:rPr>
                <w:rFonts w:ascii="Tahoma" w:hAnsi="Tahoma" w:cs="Tahoma"/>
              </w:rPr>
            </w:pPr>
          </w:p>
          <w:p w:rsidR="00553FD1" w:rsidRDefault="000610EC" w:rsidP="00300278">
            <w:pPr>
              <w:spacing w:line="360" w:lineRule="auto"/>
              <w:jc w:val="both"/>
              <w:rPr>
                <w:rFonts w:ascii="Tahoma" w:hAnsi="Tahoma" w:cs="Tahoma"/>
              </w:rPr>
            </w:pPr>
            <w:r>
              <w:rPr>
                <w:rFonts w:ascii="Tahoma" w:hAnsi="Tahoma" w:cs="Tahoma"/>
              </w:rPr>
              <w:t>Ya hemos señalado que son los derechos humanos y c</w:t>
            </w:r>
            <w:r w:rsidR="005B6508">
              <w:rPr>
                <w:rFonts w:ascii="Tahoma" w:hAnsi="Tahoma" w:cs="Tahoma"/>
              </w:rPr>
              <w:t>ó</w:t>
            </w:r>
            <w:r>
              <w:rPr>
                <w:rFonts w:ascii="Tahoma" w:hAnsi="Tahoma" w:cs="Tahoma"/>
              </w:rPr>
              <w:t xml:space="preserve">mo surgieron a raíz de los procesos </w:t>
            </w:r>
            <w:r w:rsidR="00553FD1">
              <w:rPr>
                <w:rFonts w:ascii="Tahoma" w:hAnsi="Tahoma" w:cs="Tahoma"/>
              </w:rPr>
              <w:t>históricos</w:t>
            </w:r>
            <w:r>
              <w:rPr>
                <w:rFonts w:ascii="Tahoma" w:hAnsi="Tahoma" w:cs="Tahoma"/>
              </w:rPr>
              <w:t xml:space="preserve"> como la Independencia de las </w:t>
            </w:r>
            <w:r w:rsidR="00553FD1">
              <w:rPr>
                <w:rFonts w:ascii="Tahoma" w:hAnsi="Tahoma" w:cs="Tahoma"/>
              </w:rPr>
              <w:t>T</w:t>
            </w:r>
            <w:r>
              <w:rPr>
                <w:rFonts w:ascii="Tahoma" w:hAnsi="Tahoma" w:cs="Tahoma"/>
              </w:rPr>
              <w:t xml:space="preserve">rece </w:t>
            </w:r>
            <w:r w:rsidR="00553FD1">
              <w:rPr>
                <w:rFonts w:ascii="Tahoma" w:hAnsi="Tahoma" w:cs="Tahoma"/>
              </w:rPr>
              <w:t>C</w:t>
            </w:r>
            <w:r>
              <w:rPr>
                <w:rFonts w:ascii="Tahoma" w:hAnsi="Tahoma" w:cs="Tahoma"/>
              </w:rPr>
              <w:t xml:space="preserve">olonias o la Revolución </w:t>
            </w:r>
            <w:r w:rsidR="00553FD1">
              <w:rPr>
                <w:rFonts w:ascii="Tahoma" w:hAnsi="Tahoma" w:cs="Tahoma"/>
              </w:rPr>
              <w:t>F</w:t>
            </w:r>
            <w:r>
              <w:rPr>
                <w:rFonts w:ascii="Tahoma" w:hAnsi="Tahoma" w:cs="Tahoma"/>
              </w:rPr>
              <w:t>rancesa</w:t>
            </w:r>
            <w:r w:rsidR="007E37DB">
              <w:rPr>
                <w:rFonts w:ascii="Tahoma" w:hAnsi="Tahoma" w:cs="Tahoma"/>
              </w:rPr>
              <w:t>, también c</w:t>
            </w:r>
            <w:r w:rsidR="00553FD1">
              <w:rPr>
                <w:rFonts w:ascii="Tahoma" w:hAnsi="Tahoma" w:cs="Tahoma"/>
              </w:rPr>
              <w:t>ó</w:t>
            </w:r>
            <w:r w:rsidR="007E37DB">
              <w:rPr>
                <w:rFonts w:ascii="Tahoma" w:hAnsi="Tahoma" w:cs="Tahoma"/>
              </w:rPr>
              <w:t xml:space="preserve">mo se </w:t>
            </w:r>
            <w:r w:rsidR="007E37DB">
              <w:rPr>
                <w:rFonts w:ascii="Tahoma" w:hAnsi="Tahoma" w:cs="Tahoma"/>
              </w:rPr>
              <w:lastRenderedPageBreak/>
              <w:t>relacionan estos directamente con los derechos culturales</w:t>
            </w:r>
            <w:r>
              <w:rPr>
                <w:rFonts w:ascii="Tahoma" w:hAnsi="Tahoma" w:cs="Tahoma"/>
              </w:rPr>
              <w:t xml:space="preserve">. Ahora </w:t>
            </w:r>
            <w:r w:rsidR="007E37DB">
              <w:rPr>
                <w:rFonts w:ascii="Tahoma" w:hAnsi="Tahoma" w:cs="Tahoma"/>
              </w:rPr>
              <w:t xml:space="preserve">haremos </w:t>
            </w:r>
            <w:r>
              <w:rPr>
                <w:rFonts w:ascii="Tahoma" w:hAnsi="Tahoma" w:cs="Tahoma"/>
              </w:rPr>
              <w:t xml:space="preserve">un gran salto </w:t>
            </w:r>
            <w:r w:rsidR="00553FD1">
              <w:rPr>
                <w:rFonts w:ascii="Tahoma" w:hAnsi="Tahoma" w:cs="Tahoma"/>
              </w:rPr>
              <w:t>en el</w:t>
            </w:r>
            <w:r>
              <w:rPr>
                <w:rFonts w:ascii="Tahoma" w:hAnsi="Tahoma" w:cs="Tahoma"/>
              </w:rPr>
              <w:t xml:space="preserve"> tiempo</w:t>
            </w:r>
            <w:r w:rsidR="00553FD1">
              <w:rPr>
                <w:rFonts w:ascii="Tahoma" w:hAnsi="Tahoma" w:cs="Tahoma"/>
              </w:rPr>
              <w:t xml:space="preserve"> y el espacioa</w:t>
            </w:r>
            <w:r>
              <w:rPr>
                <w:rFonts w:ascii="Tahoma" w:hAnsi="Tahoma" w:cs="Tahoma"/>
              </w:rPr>
              <w:t xml:space="preserve">l México contemporáneo, en el cual dentro del marco del </w:t>
            </w:r>
            <w:r w:rsidR="000128F3" w:rsidRPr="004831E8">
              <w:rPr>
                <w:rFonts w:ascii="Tahoma" w:hAnsi="Tahoma" w:cs="Tahoma"/>
              </w:rPr>
              <w:t xml:space="preserve">Foro Internacional “Derechos Culturales y Derechos Humanos” de 2016, La Secretaría de Cultura y la Oficina en México de la Organización de las Naciones Unidas para la Educación, la Ciencia y la Cultura (UNESCO), con la colaboración de la Comisión Nacional de Derechos Humanos y el Centro Nacional de las Artes, discutieron los avaneces y la evolución de los derechos </w:t>
            </w:r>
            <w:r w:rsidR="007E37DB">
              <w:rPr>
                <w:rFonts w:ascii="Tahoma" w:hAnsi="Tahoma" w:cs="Tahoma"/>
              </w:rPr>
              <w:t>culturales, además de dicho for</w:t>
            </w:r>
            <w:r w:rsidR="000128F3" w:rsidRPr="004831E8">
              <w:rPr>
                <w:rFonts w:ascii="Tahoma" w:hAnsi="Tahoma" w:cs="Tahoma"/>
              </w:rPr>
              <w:t>o emanó el libro “Derechos Culturales y Derechos Humanos”, el cual marcó</w:t>
            </w:r>
            <w:r w:rsidR="007E37DB">
              <w:rPr>
                <w:rFonts w:ascii="Tahoma" w:hAnsi="Tahoma" w:cs="Tahoma"/>
              </w:rPr>
              <w:t xml:space="preserve"> un hito en la materia de los derechos culturales</w:t>
            </w:r>
          </w:p>
          <w:p w:rsidR="00553FD1" w:rsidRDefault="00553FD1" w:rsidP="00300278">
            <w:pPr>
              <w:spacing w:line="360" w:lineRule="auto"/>
              <w:jc w:val="both"/>
              <w:rPr>
                <w:rFonts w:ascii="Tahoma" w:hAnsi="Tahoma" w:cs="Tahoma"/>
              </w:rPr>
            </w:pPr>
          </w:p>
          <w:p w:rsidR="000128F3" w:rsidRDefault="00553FD1" w:rsidP="00300278">
            <w:pPr>
              <w:spacing w:line="360" w:lineRule="auto"/>
              <w:jc w:val="both"/>
              <w:rPr>
                <w:rFonts w:ascii="Tahoma" w:hAnsi="Tahoma" w:cs="Tahoma"/>
              </w:rPr>
            </w:pPr>
            <w:r>
              <w:rPr>
                <w:rFonts w:ascii="Tahoma" w:hAnsi="Tahoma" w:cs="Tahoma"/>
              </w:rPr>
              <w:t>Teniendo como telón de fondo lo anteriormente expuesto podemos decir</w:t>
            </w:r>
            <w:r w:rsidR="00F007C0">
              <w:rPr>
                <w:rFonts w:ascii="Tahoma" w:hAnsi="Tahoma" w:cs="Tahoma"/>
              </w:rPr>
              <w:t xml:space="preserve"> que los </w:t>
            </w:r>
            <w:r w:rsidR="000128F3" w:rsidRPr="004831E8">
              <w:rPr>
                <w:rFonts w:ascii="Tahoma" w:hAnsi="Tahoma" w:cs="Tahoma"/>
              </w:rPr>
              <w:t xml:space="preserve">derechos culturales: </w:t>
            </w:r>
          </w:p>
          <w:p w:rsidR="00F007C0" w:rsidRPr="004831E8" w:rsidRDefault="00F007C0" w:rsidP="00300278">
            <w:pPr>
              <w:spacing w:line="360" w:lineRule="auto"/>
              <w:jc w:val="both"/>
              <w:rPr>
                <w:rFonts w:ascii="Tahoma" w:hAnsi="Tahoma" w:cs="Tahoma"/>
              </w:rPr>
            </w:pPr>
          </w:p>
          <w:p w:rsidR="000128F3" w:rsidRPr="004831E8" w:rsidRDefault="000128F3" w:rsidP="000128F3">
            <w:pPr>
              <w:pStyle w:val="Prrafodelista"/>
              <w:numPr>
                <w:ilvl w:val="0"/>
                <w:numId w:val="2"/>
              </w:numPr>
              <w:spacing w:line="360" w:lineRule="auto"/>
              <w:jc w:val="both"/>
              <w:rPr>
                <w:rFonts w:ascii="Tahoma" w:hAnsi="Tahoma" w:cs="Tahoma"/>
              </w:rPr>
            </w:pPr>
            <w:r w:rsidRPr="004831E8">
              <w:rPr>
                <w:rFonts w:ascii="Tahoma" w:hAnsi="Tahoma" w:cs="Tahoma"/>
              </w:rPr>
              <w:t>Son fundamentalmente derechos humanos para asegurar el disfrute de la cultura y de sus componentes en condiciones de igualdad, dignidad humana y no discriminación.</w:t>
            </w:r>
          </w:p>
          <w:p w:rsidR="000128F3" w:rsidRPr="004831E8" w:rsidRDefault="000128F3" w:rsidP="000128F3">
            <w:pPr>
              <w:pStyle w:val="Prrafodelista"/>
              <w:numPr>
                <w:ilvl w:val="0"/>
                <w:numId w:val="2"/>
              </w:numPr>
              <w:spacing w:line="360" w:lineRule="auto"/>
              <w:jc w:val="both"/>
              <w:rPr>
                <w:rFonts w:ascii="Tahoma" w:hAnsi="Tahoma" w:cs="Tahoma"/>
              </w:rPr>
            </w:pPr>
            <w:r w:rsidRPr="004831E8">
              <w:rPr>
                <w:rFonts w:ascii="Tahoma" w:hAnsi="Tahoma" w:cs="Tahoma"/>
              </w:rPr>
              <w:t>Son derechos relacionados con el arte y la cultura, entendidos en una amplia dimensión.</w:t>
            </w:r>
          </w:p>
          <w:p w:rsidR="000128F3" w:rsidRPr="004831E8" w:rsidRDefault="000128F3" w:rsidP="000128F3">
            <w:pPr>
              <w:pStyle w:val="Prrafodelista"/>
              <w:numPr>
                <w:ilvl w:val="0"/>
                <w:numId w:val="2"/>
              </w:numPr>
              <w:spacing w:line="360" w:lineRule="auto"/>
              <w:jc w:val="both"/>
              <w:rPr>
                <w:rFonts w:ascii="Tahoma" w:hAnsi="Tahoma" w:cs="Tahoma"/>
              </w:rPr>
            </w:pPr>
            <w:r w:rsidRPr="004831E8">
              <w:rPr>
                <w:rFonts w:ascii="Tahoma" w:hAnsi="Tahoma" w:cs="Tahoma"/>
              </w:rPr>
              <w:t>Son derechos promovidos para garantizar que las personas y las comunidades tengan acceso a la cultura y puedan participar en aquella que sea de su elección.</w:t>
            </w:r>
          </w:p>
          <w:p w:rsidR="000128F3" w:rsidRPr="004831E8" w:rsidRDefault="000128F3" w:rsidP="000128F3">
            <w:pPr>
              <w:pStyle w:val="Prrafodelista"/>
              <w:numPr>
                <w:ilvl w:val="0"/>
                <w:numId w:val="2"/>
              </w:numPr>
              <w:spacing w:line="360" w:lineRule="auto"/>
              <w:jc w:val="both"/>
              <w:rPr>
                <w:rFonts w:ascii="Tahoma" w:hAnsi="Tahoma" w:cs="Tahoma"/>
              </w:rPr>
            </w:pPr>
            <w:r w:rsidRPr="004831E8">
              <w:rPr>
                <w:rFonts w:ascii="Tahoma" w:hAnsi="Tahoma" w:cs="Tahoma"/>
              </w:rPr>
              <w:t>Son derechos relativos a cuestiones como la lengua; la producción cultural y artística; la participación en la cultura; el patrimonio cultural; los derechos de autor; las minorías y el acceso a la cultura, entre otros.</w:t>
            </w:r>
          </w:p>
          <w:p w:rsidR="000128F3" w:rsidRPr="004831E8" w:rsidRDefault="000128F3" w:rsidP="000128F3">
            <w:pPr>
              <w:pStyle w:val="Prrafodelista"/>
              <w:numPr>
                <w:ilvl w:val="0"/>
                <w:numId w:val="2"/>
              </w:numPr>
              <w:spacing w:line="360" w:lineRule="auto"/>
              <w:jc w:val="both"/>
              <w:rPr>
                <w:rFonts w:ascii="Tahoma" w:hAnsi="Tahoma" w:cs="Tahoma"/>
              </w:rPr>
            </w:pPr>
            <w:r w:rsidRPr="004831E8">
              <w:rPr>
                <w:rFonts w:ascii="Tahoma" w:hAnsi="Tahoma" w:cs="Tahoma"/>
              </w:rPr>
              <w:t>Son derechos relacionados con la identidad individual y colectiva.</w:t>
            </w:r>
          </w:p>
          <w:p w:rsidR="000128F3" w:rsidRPr="004831E8" w:rsidRDefault="000128F3" w:rsidP="00300278">
            <w:pPr>
              <w:pStyle w:val="Prrafodelista"/>
              <w:spacing w:line="360" w:lineRule="auto"/>
              <w:jc w:val="both"/>
              <w:rPr>
                <w:rFonts w:ascii="Tahoma" w:hAnsi="Tahoma" w:cs="Tahoma"/>
              </w:rPr>
            </w:pPr>
          </w:p>
          <w:p w:rsidR="00490AA7" w:rsidRDefault="00490AA7" w:rsidP="00300278">
            <w:pPr>
              <w:spacing w:line="360" w:lineRule="auto"/>
              <w:jc w:val="both"/>
              <w:rPr>
                <w:rFonts w:ascii="Tahoma" w:hAnsi="Tahoma" w:cs="Tahoma"/>
              </w:rPr>
            </w:pPr>
          </w:p>
          <w:p w:rsidR="00FC5FE4" w:rsidRPr="004831E8" w:rsidRDefault="00FC5FE4" w:rsidP="00300278">
            <w:pPr>
              <w:spacing w:line="360" w:lineRule="auto"/>
              <w:jc w:val="both"/>
              <w:rPr>
                <w:rFonts w:ascii="Tahoma" w:hAnsi="Tahoma" w:cs="Tahoma"/>
              </w:rPr>
            </w:pPr>
          </w:p>
          <w:p w:rsidR="000128F3" w:rsidRDefault="00490AA7" w:rsidP="00300278">
            <w:pPr>
              <w:spacing w:line="360" w:lineRule="auto"/>
              <w:jc w:val="both"/>
              <w:rPr>
                <w:rFonts w:ascii="Tahoma" w:hAnsi="Tahoma" w:cs="Tahoma"/>
              </w:rPr>
            </w:pPr>
            <w:r>
              <w:rPr>
                <w:rFonts w:ascii="Tahoma" w:hAnsi="Tahoma" w:cs="Tahoma"/>
              </w:rPr>
              <w:t>La</w:t>
            </w:r>
            <w:r w:rsidR="00FC5FE4">
              <w:rPr>
                <w:rFonts w:ascii="Tahoma" w:hAnsi="Tahoma" w:cs="Tahoma"/>
              </w:rPr>
              <w:t xml:space="preserve"> Secretaría de Cultura de la Ciudad de México, a través de</w:t>
            </w:r>
            <w:r w:rsidR="00775934">
              <w:rPr>
                <w:rFonts w:ascii="Tahoma" w:hAnsi="Tahoma" w:cs="Tahoma"/>
              </w:rPr>
              <w:t xml:space="preserve"> la</w:t>
            </w:r>
            <w:r w:rsidR="00FC5FE4">
              <w:rPr>
                <w:rFonts w:ascii="Tahoma" w:hAnsi="Tahoma" w:cs="Tahoma"/>
              </w:rPr>
              <w:t xml:space="preserve"> Dirección General del Instituto de la Defensa de los Derechos </w:t>
            </w:r>
            <w:proofErr w:type="spellStart"/>
            <w:r w:rsidR="00FC5FE4">
              <w:rPr>
                <w:rFonts w:ascii="Tahoma" w:hAnsi="Tahoma" w:cs="Tahoma"/>
              </w:rPr>
              <w:t>Ciulturales</w:t>
            </w:r>
            <w:proofErr w:type="spellEnd"/>
            <w:r w:rsidR="00FC5FE4">
              <w:rPr>
                <w:rFonts w:ascii="Tahoma" w:hAnsi="Tahoma" w:cs="Tahoma"/>
              </w:rPr>
              <w:t xml:space="preserve"> elaboró la</w:t>
            </w:r>
            <w:r w:rsidR="00775934">
              <w:rPr>
                <w:rFonts w:ascii="Tahoma" w:hAnsi="Tahoma" w:cs="Tahoma"/>
              </w:rPr>
              <w:t xml:space="preserve"> cartilla de derechos culturales, en la cual se establecen 13 derechos culturales </w:t>
            </w:r>
            <w:r w:rsidR="00FC5FE4">
              <w:rPr>
                <w:rFonts w:ascii="Tahoma" w:hAnsi="Tahoma" w:cs="Tahoma"/>
              </w:rPr>
              <w:t>expresados</w:t>
            </w:r>
            <w:r w:rsidR="00775934">
              <w:rPr>
                <w:rFonts w:ascii="Tahoma" w:hAnsi="Tahoma" w:cs="Tahoma"/>
              </w:rPr>
              <w:t xml:space="preserve"> en la legislación local y federal. Dichos derechos son los siguientes: </w:t>
            </w:r>
          </w:p>
          <w:p w:rsidR="00775934" w:rsidRPr="004831E8" w:rsidRDefault="00775934" w:rsidP="00300278">
            <w:pPr>
              <w:spacing w:line="360" w:lineRule="auto"/>
              <w:jc w:val="both"/>
              <w:rPr>
                <w:rFonts w:ascii="Tahoma" w:hAnsi="Tahoma" w:cs="Tahoma"/>
              </w:rPr>
            </w:pPr>
          </w:p>
          <w:p w:rsidR="000128F3" w:rsidRPr="004831E8" w:rsidRDefault="000128F3" w:rsidP="000128F3">
            <w:pPr>
              <w:numPr>
                <w:ilvl w:val="0"/>
                <w:numId w:val="1"/>
              </w:numPr>
              <w:spacing w:line="360" w:lineRule="auto"/>
              <w:jc w:val="both"/>
              <w:rPr>
                <w:rFonts w:ascii="Tahoma" w:hAnsi="Tahoma" w:cs="Tahoma"/>
              </w:rPr>
            </w:pPr>
            <w:r w:rsidRPr="004831E8">
              <w:rPr>
                <w:rFonts w:ascii="Tahoma" w:hAnsi="Tahoma" w:cs="Tahoma"/>
              </w:rPr>
              <w:t>Respeto a la identidad y diversidad cultural</w:t>
            </w:r>
            <w:r w:rsidR="00FC5FE4">
              <w:rPr>
                <w:rFonts w:ascii="Tahoma" w:hAnsi="Tahoma" w:cs="Tahoma"/>
              </w:rPr>
              <w:t>.</w:t>
            </w:r>
          </w:p>
          <w:p w:rsidR="000128F3" w:rsidRPr="004831E8" w:rsidRDefault="000128F3" w:rsidP="000128F3">
            <w:pPr>
              <w:numPr>
                <w:ilvl w:val="0"/>
                <w:numId w:val="1"/>
              </w:numPr>
              <w:spacing w:line="360" w:lineRule="auto"/>
              <w:jc w:val="both"/>
              <w:rPr>
                <w:rFonts w:ascii="Tahoma" w:hAnsi="Tahoma" w:cs="Tahoma"/>
              </w:rPr>
            </w:pPr>
            <w:r w:rsidRPr="004831E8">
              <w:rPr>
                <w:rFonts w:ascii="Tahoma" w:hAnsi="Tahoma" w:cs="Tahoma"/>
              </w:rPr>
              <w:t>Conocimiento y respeto a la cultura propia y a las demás que integran el patrimonio de la humanidad</w:t>
            </w:r>
            <w:r w:rsidR="00FC5FE4">
              <w:rPr>
                <w:rFonts w:ascii="Tahoma" w:hAnsi="Tahoma" w:cs="Tahoma"/>
              </w:rPr>
              <w:t>.</w:t>
            </w:r>
          </w:p>
          <w:p w:rsidR="000128F3" w:rsidRPr="004831E8" w:rsidRDefault="000128F3" w:rsidP="000128F3">
            <w:pPr>
              <w:numPr>
                <w:ilvl w:val="0"/>
                <w:numId w:val="1"/>
              </w:numPr>
              <w:spacing w:line="360" w:lineRule="auto"/>
              <w:jc w:val="both"/>
              <w:rPr>
                <w:rFonts w:ascii="Tahoma" w:hAnsi="Tahoma" w:cs="Tahoma"/>
              </w:rPr>
            </w:pPr>
            <w:r w:rsidRPr="004831E8">
              <w:rPr>
                <w:rFonts w:ascii="Tahoma" w:hAnsi="Tahoma" w:cs="Tahoma"/>
              </w:rPr>
              <w:t>Acceso al patrimonio cultural</w:t>
            </w:r>
            <w:r w:rsidR="00FC5FE4">
              <w:rPr>
                <w:rFonts w:ascii="Tahoma" w:hAnsi="Tahoma" w:cs="Tahoma"/>
              </w:rPr>
              <w:t>.</w:t>
            </w:r>
          </w:p>
          <w:p w:rsidR="000128F3" w:rsidRPr="004831E8" w:rsidRDefault="000128F3" w:rsidP="000128F3">
            <w:pPr>
              <w:numPr>
                <w:ilvl w:val="0"/>
                <w:numId w:val="1"/>
              </w:numPr>
              <w:spacing w:line="360" w:lineRule="auto"/>
              <w:jc w:val="both"/>
              <w:rPr>
                <w:rFonts w:ascii="Tahoma" w:hAnsi="Tahoma" w:cs="Tahoma"/>
              </w:rPr>
            </w:pPr>
            <w:r w:rsidRPr="004831E8">
              <w:rPr>
                <w:rFonts w:ascii="Tahoma" w:hAnsi="Tahoma" w:cs="Tahoma"/>
              </w:rPr>
              <w:t>Formación integral en el libre desarrollo de la identidad cultural</w:t>
            </w:r>
            <w:r w:rsidR="00FC5FE4">
              <w:rPr>
                <w:rFonts w:ascii="Tahoma" w:hAnsi="Tahoma" w:cs="Tahoma"/>
              </w:rPr>
              <w:t>.</w:t>
            </w:r>
          </w:p>
          <w:p w:rsidR="000128F3" w:rsidRPr="004831E8" w:rsidRDefault="000128F3" w:rsidP="000128F3">
            <w:pPr>
              <w:numPr>
                <w:ilvl w:val="0"/>
                <w:numId w:val="1"/>
              </w:numPr>
              <w:spacing w:line="360" w:lineRule="auto"/>
              <w:jc w:val="both"/>
              <w:rPr>
                <w:rFonts w:ascii="Tahoma" w:hAnsi="Tahoma" w:cs="Tahoma"/>
              </w:rPr>
            </w:pPr>
            <w:r w:rsidRPr="004831E8">
              <w:rPr>
                <w:rFonts w:ascii="Tahoma" w:hAnsi="Tahoma" w:cs="Tahoma"/>
              </w:rPr>
              <w:t>Participar individual y colectivamente en la vida cultural de tu comunidad</w:t>
            </w:r>
            <w:r w:rsidR="00FC5FE4">
              <w:rPr>
                <w:rFonts w:ascii="Tahoma" w:hAnsi="Tahoma" w:cs="Tahoma"/>
              </w:rPr>
              <w:t>.</w:t>
            </w:r>
          </w:p>
          <w:p w:rsidR="000128F3" w:rsidRPr="004831E8" w:rsidRDefault="000128F3" w:rsidP="000128F3">
            <w:pPr>
              <w:numPr>
                <w:ilvl w:val="0"/>
                <w:numId w:val="1"/>
              </w:numPr>
              <w:spacing w:line="360" w:lineRule="auto"/>
              <w:jc w:val="both"/>
              <w:rPr>
                <w:rFonts w:ascii="Tahoma" w:hAnsi="Tahoma" w:cs="Tahoma"/>
              </w:rPr>
            </w:pPr>
            <w:r w:rsidRPr="004831E8">
              <w:rPr>
                <w:rFonts w:ascii="Tahoma" w:hAnsi="Tahoma" w:cs="Tahoma"/>
              </w:rPr>
              <w:t>Ejercer sus propias prácticas culturales y formas tradicionales de conocimiento, organización y representació</w:t>
            </w:r>
            <w:r w:rsidR="00FC5FE4">
              <w:rPr>
                <w:rFonts w:ascii="Tahoma" w:hAnsi="Tahoma" w:cs="Tahoma"/>
              </w:rPr>
              <w:t>n.</w:t>
            </w:r>
          </w:p>
          <w:p w:rsidR="000128F3" w:rsidRPr="004831E8" w:rsidRDefault="000128F3" w:rsidP="000128F3">
            <w:pPr>
              <w:numPr>
                <w:ilvl w:val="0"/>
                <w:numId w:val="1"/>
              </w:numPr>
              <w:spacing w:line="360" w:lineRule="auto"/>
              <w:jc w:val="both"/>
              <w:rPr>
                <w:rFonts w:ascii="Tahoma" w:hAnsi="Tahoma" w:cs="Tahoma"/>
              </w:rPr>
            </w:pPr>
            <w:r w:rsidRPr="004831E8">
              <w:rPr>
                <w:rFonts w:ascii="Tahoma" w:hAnsi="Tahoma" w:cs="Tahoma"/>
              </w:rPr>
              <w:t xml:space="preserve">Construir espacios </w:t>
            </w:r>
            <w:r w:rsidR="00775934" w:rsidRPr="004831E8">
              <w:rPr>
                <w:rFonts w:ascii="Tahoma" w:hAnsi="Tahoma" w:cs="Tahoma"/>
              </w:rPr>
              <w:t>autogestión</w:t>
            </w:r>
            <w:r w:rsidRPr="004831E8">
              <w:rPr>
                <w:rFonts w:ascii="Tahoma" w:hAnsi="Tahoma" w:cs="Tahoma"/>
              </w:rPr>
              <w:t>, colectivos, y comunitarios de arte y cultura</w:t>
            </w:r>
            <w:r w:rsidR="00FC5FE4">
              <w:rPr>
                <w:rFonts w:ascii="Tahoma" w:hAnsi="Tahoma" w:cs="Tahoma"/>
              </w:rPr>
              <w:t>.</w:t>
            </w:r>
          </w:p>
          <w:p w:rsidR="000128F3" w:rsidRPr="004831E8" w:rsidRDefault="000128F3" w:rsidP="000128F3">
            <w:pPr>
              <w:numPr>
                <w:ilvl w:val="0"/>
                <w:numId w:val="1"/>
              </w:numPr>
              <w:spacing w:line="360" w:lineRule="auto"/>
              <w:jc w:val="both"/>
              <w:rPr>
                <w:rFonts w:ascii="Tahoma" w:hAnsi="Tahoma" w:cs="Tahoma"/>
              </w:rPr>
            </w:pPr>
            <w:r w:rsidRPr="004831E8">
              <w:rPr>
                <w:rFonts w:ascii="Tahoma" w:hAnsi="Tahoma" w:cs="Tahoma"/>
              </w:rPr>
              <w:t>Libertad para la innovación y emprendimiento cultural</w:t>
            </w:r>
            <w:r w:rsidR="00FC5FE4">
              <w:rPr>
                <w:rFonts w:ascii="Tahoma" w:hAnsi="Tahoma" w:cs="Tahoma"/>
              </w:rPr>
              <w:t>.</w:t>
            </w:r>
          </w:p>
          <w:p w:rsidR="000128F3" w:rsidRPr="004831E8" w:rsidRDefault="000128F3" w:rsidP="000128F3">
            <w:pPr>
              <w:numPr>
                <w:ilvl w:val="0"/>
                <w:numId w:val="1"/>
              </w:numPr>
              <w:spacing w:line="360" w:lineRule="auto"/>
              <w:jc w:val="both"/>
              <w:rPr>
                <w:rFonts w:ascii="Tahoma" w:hAnsi="Tahoma" w:cs="Tahoma"/>
              </w:rPr>
            </w:pPr>
            <w:r w:rsidRPr="004831E8">
              <w:rPr>
                <w:rFonts w:ascii="Tahoma" w:hAnsi="Tahoma" w:cs="Tahoma"/>
              </w:rPr>
              <w:t>Derecho a la preservación de la memoria histórica</w:t>
            </w:r>
            <w:r w:rsidR="00FC5FE4">
              <w:rPr>
                <w:rFonts w:ascii="Tahoma" w:hAnsi="Tahoma" w:cs="Tahoma"/>
              </w:rPr>
              <w:t>.</w:t>
            </w:r>
          </w:p>
          <w:p w:rsidR="000128F3" w:rsidRPr="004831E8" w:rsidRDefault="000128F3" w:rsidP="000128F3">
            <w:pPr>
              <w:numPr>
                <w:ilvl w:val="0"/>
                <w:numId w:val="1"/>
              </w:numPr>
              <w:spacing w:line="360" w:lineRule="auto"/>
              <w:jc w:val="both"/>
              <w:rPr>
                <w:rFonts w:ascii="Tahoma" w:hAnsi="Tahoma" w:cs="Tahoma"/>
              </w:rPr>
            </w:pPr>
            <w:r w:rsidRPr="004831E8">
              <w:rPr>
                <w:rFonts w:ascii="Tahoma" w:hAnsi="Tahoma" w:cs="Tahoma"/>
              </w:rPr>
              <w:t>Libertad cultural creativa, artística, de opinión e información</w:t>
            </w:r>
            <w:r w:rsidR="00FC5FE4">
              <w:rPr>
                <w:rFonts w:ascii="Tahoma" w:hAnsi="Tahoma" w:cs="Tahoma"/>
              </w:rPr>
              <w:t>.</w:t>
            </w:r>
          </w:p>
          <w:p w:rsidR="000128F3" w:rsidRPr="004831E8" w:rsidRDefault="000128F3" w:rsidP="000128F3">
            <w:pPr>
              <w:numPr>
                <w:ilvl w:val="0"/>
                <w:numId w:val="1"/>
              </w:numPr>
              <w:spacing w:line="360" w:lineRule="auto"/>
              <w:jc w:val="both"/>
              <w:rPr>
                <w:rFonts w:ascii="Tahoma" w:hAnsi="Tahoma" w:cs="Tahoma"/>
              </w:rPr>
            </w:pPr>
            <w:r w:rsidRPr="004831E8">
              <w:rPr>
                <w:rFonts w:ascii="Tahoma" w:hAnsi="Tahoma" w:cs="Tahoma"/>
              </w:rPr>
              <w:t xml:space="preserve">Expresarse en la lengua o idioma de </w:t>
            </w:r>
            <w:r w:rsidR="00FC5FE4">
              <w:rPr>
                <w:rFonts w:ascii="Tahoma" w:hAnsi="Tahoma" w:cs="Tahoma"/>
              </w:rPr>
              <w:t>tu</w:t>
            </w:r>
            <w:r w:rsidRPr="004831E8">
              <w:rPr>
                <w:rFonts w:ascii="Tahoma" w:hAnsi="Tahoma" w:cs="Tahoma"/>
              </w:rPr>
              <w:t xml:space="preserve"> elección</w:t>
            </w:r>
          </w:p>
          <w:p w:rsidR="000128F3" w:rsidRPr="004831E8" w:rsidRDefault="000128F3" w:rsidP="000128F3">
            <w:pPr>
              <w:numPr>
                <w:ilvl w:val="0"/>
                <w:numId w:val="1"/>
              </w:numPr>
              <w:spacing w:line="360" w:lineRule="auto"/>
              <w:jc w:val="both"/>
              <w:rPr>
                <w:rFonts w:ascii="Tahoma" w:hAnsi="Tahoma" w:cs="Tahoma"/>
              </w:rPr>
            </w:pPr>
            <w:r w:rsidRPr="004831E8">
              <w:rPr>
                <w:rFonts w:ascii="Tahoma" w:hAnsi="Tahoma" w:cs="Tahoma"/>
              </w:rPr>
              <w:t>Propiedad intelectual</w:t>
            </w:r>
            <w:r w:rsidR="00FC5FE4">
              <w:rPr>
                <w:rFonts w:ascii="Tahoma" w:hAnsi="Tahoma" w:cs="Tahoma"/>
              </w:rPr>
              <w:t>.</w:t>
            </w:r>
          </w:p>
          <w:p w:rsidR="000128F3" w:rsidRPr="004831E8" w:rsidRDefault="000128F3" w:rsidP="000128F3">
            <w:pPr>
              <w:numPr>
                <w:ilvl w:val="0"/>
                <w:numId w:val="1"/>
              </w:numPr>
              <w:spacing w:line="360" w:lineRule="auto"/>
              <w:jc w:val="both"/>
              <w:rPr>
                <w:rFonts w:ascii="Tahoma" w:hAnsi="Tahoma" w:cs="Tahoma"/>
              </w:rPr>
            </w:pPr>
            <w:r w:rsidRPr="004831E8">
              <w:rPr>
                <w:rFonts w:ascii="Tahoma" w:hAnsi="Tahoma" w:cs="Tahoma"/>
              </w:rPr>
              <w:t>Uso de las tecnologías de información</w:t>
            </w:r>
            <w:r w:rsidR="00FC5FE4">
              <w:rPr>
                <w:rFonts w:ascii="Tahoma" w:hAnsi="Tahoma" w:cs="Tahoma"/>
              </w:rPr>
              <w:t>.</w:t>
            </w:r>
          </w:p>
          <w:p w:rsidR="000128F3" w:rsidRPr="004831E8" w:rsidRDefault="000128F3" w:rsidP="00300278">
            <w:pPr>
              <w:spacing w:line="360" w:lineRule="auto"/>
              <w:jc w:val="both"/>
              <w:rPr>
                <w:rFonts w:ascii="Tahoma" w:hAnsi="Tahoma" w:cs="Tahoma"/>
              </w:rPr>
            </w:pPr>
          </w:p>
          <w:p w:rsidR="000128F3" w:rsidRPr="004831E8" w:rsidRDefault="000128F3" w:rsidP="00300278">
            <w:pPr>
              <w:spacing w:line="360" w:lineRule="auto"/>
              <w:jc w:val="both"/>
              <w:rPr>
                <w:rFonts w:ascii="Tahoma" w:hAnsi="Tahoma" w:cs="Tahoma"/>
              </w:rPr>
            </w:pPr>
            <w:r w:rsidRPr="004831E8">
              <w:rPr>
                <w:rFonts w:ascii="Tahoma" w:hAnsi="Tahoma" w:cs="Tahoma"/>
              </w:rPr>
              <w:t xml:space="preserve">Estos derechos culturales serán la pieza clave a desarrollar durante los siguientes episodios, </w:t>
            </w:r>
            <w:r w:rsidR="00775934">
              <w:rPr>
                <w:rFonts w:ascii="Tahoma" w:hAnsi="Tahoma" w:cs="Tahoma"/>
              </w:rPr>
              <w:t xml:space="preserve">para ello </w:t>
            </w:r>
            <w:r w:rsidRPr="004831E8">
              <w:rPr>
                <w:rFonts w:ascii="Tahoma" w:hAnsi="Tahoma" w:cs="Tahoma"/>
              </w:rPr>
              <w:t xml:space="preserve">dedicaremos un episodio a cada uno y ahondaremos en su significado, su </w:t>
            </w:r>
            <w:r w:rsidRPr="004831E8">
              <w:rPr>
                <w:rFonts w:ascii="Tahoma" w:hAnsi="Tahoma" w:cs="Tahoma"/>
              </w:rPr>
              <w:lastRenderedPageBreak/>
              <w:t xml:space="preserve">aplicación en la vida </w:t>
            </w:r>
            <w:r w:rsidR="00FC5FE4">
              <w:rPr>
                <w:rFonts w:ascii="Tahoma" w:hAnsi="Tahoma" w:cs="Tahoma"/>
              </w:rPr>
              <w:t>individual, colectiva y comunitaria</w:t>
            </w:r>
            <w:r w:rsidRPr="004831E8">
              <w:rPr>
                <w:rFonts w:ascii="Tahoma" w:hAnsi="Tahoma" w:cs="Tahoma"/>
              </w:rPr>
              <w:t xml:space="preserve">, las dificultades que tienen </w:t>
            </w:r>
            <w:r w:rsidR="00775934">
              <w:rPr>
                <w:rFonts w:ascii="Tahoma" w:hAnsi="Tahoma" w:cs="Tahoma"/>
              </w:rPr>
              <w:t xml:space="preserve">en </w:t>
            </w:r>
            <w:r w:rsidRPr="004831E8">
              <w:rPr>
                <w:rFonts w:ascii="Tahoma" w:hAnsi="Tahoma" w:cs="Tahoma"/>
              </w:rPr>
              <w:t xml:space="preserve">su ejercicio y sobre todo las leyes que protegen </w:t>
            </w:r>
            <w:r w:rsidR="006E2D9E">
              <w:rPr>
                <w:rFonts w:ascii="Tahoma" w:hAnsi="Tahoma" w:cs="Tahoma"/>
              </w:rPr>
              <w:t xml:space="preserve">y garantizan el ejercicio de estos derechos. </w:t>
            </w:r>
          </w:p>
          <w:p w:rsidR="000128F3" w:rsidRPr="004831E8" w:rsidRDefault="000128F3" w:rsidP="00300278">
            <w:pPr>
              <w:spacing w:line="360" w:lineRule="auto"/>
              <w:jc w:val="both"/>
              <w:rPr>
                <w:rFonts w:ascii="Tahoma" w:hAnsi="Tahoma" w:cs="Tahoma"/>
              </w:rPr>
            </w:pPr>
          </w:p>
        </w:tc>
      </w:tr>
      <w:tr w:rsidR="000128F3" w:rsidRPr="004831E8" w:rsidTr="00300278">
        <w:trPr>
          <w:trHeight w:val="567"/>
        </w:trPr>
        <w:tc>
          <w:tcPr>
            <w:tcW w:w="2122" w:type="dxa"/>
            <w:vAlign w:val="center"/>
          </w:tcPr>
          <w:p w:rsidR="000128F3" w:rsidRPr="004831E8" w:rsidRDefault="000128F3" w:rsidP="00300278">
            <w:pPr>
              <w:spacing w:line="360" w:lineRule="auto"/>
              <w:jc w:val="center"/>
              <w:rPr>
                <w:rFonts w:ascii="Tahoma" w:hAnsi="Tahoma" w:cs="Tahoma"/>
              </w:rPr>
            </w:pPr>
            <w:r w:rsidRPr="004831E8">
              <w:rPr>
                <w:rFonts w:ascii="Tahoma" w:hAnsi="Tahoma" w:cs="Tahoma"/>
              </w:rPr>
              <w:lastRenderedPageBreak/>
              <w:t>Cierre</w:t>
            </w:r>
          </w:p>
        </w:tc>
        <w:tc>
          <w:tcPr>
            <w:tcW w:w="6706" w:type="dxa"/>
            <w:vAlign w:val="center"/>
          </w:tcPr>
          <w:p w:rsidR="000128F3" w:rsidRPr="004831E8" w:rsidRDefault="000128F3" w:rsidP="00300278">
            <w:pPr>
              <w:spacing w:line="360" w:lineRule="auto"/>
              <w:jc w:val="both"/>
              <w:rPr>
                <w:rFonts w:ascii="Tahoma" w:hAnsi="Tahoma" w:cs="Tahoma"/>
              </w:rPr>
            </w:pPr>
          </w:p>
          <w:p w:rsidR="000128F3" w:rsidRDefault="000128F3" w:rsidP="00300278">
            <w:pPr>
              <w:spacing w:line="360" w:lineRule="auto"/>
              <w:jc w:val="both"/>
              <w:rPr>
                <w:rFonts w:ascii="Tahoma" w:hAnsi="Tahoma" w:cs="Tahoma"/>
              </w:rPr>
            </w:pPr>
            <w:r w:rsidRPr="004831E8">
              <w:rPr>
                <w:rFonts w:ascii="Tahoma" w:hAnsi="Tahoma" w:cs="Tahoma"/>
              </w:rPr>
              <w:t>Bueno amigos, ya casi estamos llegando al final y a manera de cierre, queremos ir haciendo una pequeña reflexión en torno</w:t>
            </w:r>
            <w:r w:rsidR="006E2D9E">
              <w:rPr>
                <w:rFonts w:ascii="Tahoma" w:hAnsi="Tahoma" w:cs="Tahoma"/>
              </w:rPr>
              <w:t xml:space="preserve"> a lo que hemos hablado el día de hoy respecto a los derechos humanos, pero sobre todo respecto a los derechos culturales.</w:t>
            </w:r>
          </w:p>
          <w:p w:rsidR="006E2D9E" w:rsidRPr="004831E8" w:rsidRDefault="006E2D9E" w:rsidP="00300278">
            <w:pPr>
              <w:spacing w:line="360" w:lineRule="auto"/>
              <w:jc w:val="both"/>
              <w:rPr>
                <w:rFonts w:ascii="Tahoma" w:hAnsi="Tahoma" w:cs="Tahoma"/>
              </w:rPr>
            </w:pPr>
          </w:p>
          <w:p w:rsidR="000128F3" w:rsidRPr="004831E8" w:rsidRDefault="000128F3" w:rsidP="00300278">
            <w:pPr>
              <w:spacing w:line="360" w:lineRule="auto"/>
              <w:jc w:val="both"/>
              <w:rPr>
                <w:rFonts w:ascii="Tahoma" w:hAnsi="Tahoma" w:cs="Tahoma"/>
              </w:rPr>
            </w:pPr>
          </w:p>
          <w:p w:rsidR="006E2D9E" w:rsidRDefault="006E2D9E" w:rsidP="00300278">
            <w:pPr>
              <w:spacing w:line="360" w:lineRule="auto"/>
              <w:jc w:val="both"/>
              <w:rPr>
                <w:rFonts w:ascii="Tahoma" w:hAnsi="Tahoma" w:cs="Tahoma"/>
              </w:rPr>
            </w:pPr>
            <w:r>
              <w:rPr>
                <w:rFonts w:ascii="Tahoma" w:hAnsi="Tahoma" w:cs="Tahoma"/>
              </w:rPr>
              <w:t>Primero ¿</w:t>
            </w:r>
            <w:r w:rsidR="00FC5FE4">
              <w:rPr>
                <w:rFonts w:ascii="Tahoma" w:hAnsi="Tahoma" w:cs="Tahoma"/>
              </w:rPr>
              <w:t>P</w:t>
            </w:r>
            <w:r>
              <w:rPr>
                <w:rFonts w:ascii="Tahoma" w:hAnsi="Tahoma" w:cs="Tahoma"/>
              </w:rPr>
              <w:t>or qué</w:t>
            </w:r>
            <w:r w:rsidR="000128F3" w:rsidRPr="004831E8">
              <w:rPr>
                <w:rFonts w:ascii="Tahoma" w:hAnsi="Tahoma" w:cs="Tahoma"/>
              </w:rPr>
              <w:t xml:space="preserve"> la importancia de los derechos culturales?</w:t>
            </w:r>
          </w:p>
          <w:p w:rsidR="000128F3" w:rsidRDefault="006E2D9E" w:rsidP="00300278">
            <w:pPr>
              <w:spacing w:line="360" w:lineRule="auto"/>
              <w:jc w:val="both"/>
              <w:rPr>
                <w:rFonts w:ascii="Tahoma" w:hAnsi="Tahoma" w:cs="Tahoma"/>
              </w:rPr>
            </w:pPr>
            <w:r>
              <w:rPr>
                <w:rFonts w:ascii="Tahoma" w:hAnsi="Tahoma" w:cs="Tahoma"/>
              </w:rPr>
              <w:t>Los derechos culturales son los engranes que mueven el acceso a la cultura, y en este sentido, l</w:t>
            </w:r>
            <w:r w:rsidR="000128F3" w:rsidRPr="004831E8">
              <w:rPr>
                <w:rFonts w:ascii="Tahoma" w:hAnsi="Tahoma" w:cs="Tahoma"/>
              </w:rPr>
              <w:t>a cultura para los mexicanos es una pieza fundamental en s</w:t>
            </w:r>
            <w:r>
              <w:rPr>
                <w:rFonts w:ascii="Tahoma" w:hAnsi="Tahoma" w:cs="Tahoma"/>
              </w:rPr>
              <w:t>u forma de vida. Las costumbres,</w:t>
            </w:r>
            <w:r w:rsidR="000128F3" w:rsidRPr="004831E8">
              <w:rPr>
                <w:rFonts w:ascii="Tahoma" w:hAnsi="Tahoma" w:cs="Tahoma"/>
              </w:rPr>
              <w:t xml:space="preserve"> tradiciones y nuestra propia identidad es el resultado de una evolución cultural de varios cientos de años. Los mexicanos respiramos cultura y todas las acciones están movidas por la cultura. Nuestras fiestas, nuestro arte, nuestras expresiones</w:t>
            </w:r>
            <w:r w:rsidR="008E1331">
              <w:rPr>
                <w:rFonts w:ascii="Tahoma" w:hAnsi="Tahoma" w:cs="Tahoma"/>
              </w:rPr>
              <w:t>, nuestras lenguas</w:t>
            </w:r>
            <w:r w:rsidR="000128F3" w:rsidRPr="004831E8">
              <w:rPr>
                <w:rFonts w:ascii="Tahoma" w:hAnsi="Tahoma" w:cs="Tahoma"/>
              </w:rPr>
              <w:t xml:space="preserve"> hasta nuestra forma de ser es parte de una cultura. </w:t>
            </w:r>
          </w:p>
          <w:p w:rsidR="006E2D9E" w:rsidRPr="004831E8" w:rsidRDefault="006E2D9E" w:rsidP="00300278">
            <w:pPr>
              <w:spacing w:line="360" w:lineRule="auto"/>
              <w:jc w:val="both"/>
              <w:rPr>
                <w:rFonts w:ascii="Tahoma" w:hAnsi="Tahoma" w:cs="Tahoma"/>
              </w:rPr>
            </w:pPr>
          </w:p>
          <w:p w:rsidR="000128F3" w:rsidRDefault="000128F3" w:rsidP="00300278">
            <w:pPr>
              <w:spacing w:line="360" w:lineRule="auto"/>
              <w:jc w:val="both"/>
              <w:rPr>
                <w:rFonts w:ascii="Tahoma" w:hAnsi="Tahoma" w:cs="Tahoma"/>
              </w:rPr>
            </w:pPr>
            <w:r w:rsidRPr="004831E8">
              <w:rPr>
                <w:rFonts w:ascii="Tahoma" w:hAnsi="Tahoma" w:cs="Tahoma"/>
              </w:rPr>
              <w:t xml:space="preserve">Desde la música que bailamos hasta nuestra gastronomía, sin dejar de lado los trajes que nos visten y </w:t>
            </w:r>
            <w:r w:rsidR="006E2D9E">
              <w:rPr>
                <w:rFonts w:ascii="Tahoma" w:hAnsi="Tahoma" w:cs="Tahoma"/>
              </w:rPr>
              <w:t>l</w:t>
            </w:r>
            <w:r w:rsidRPr="004831E8">
              <w:rPr>
                <w:rFonts w:ascii="Tahoma" w:hAnsi="Tahoma" w:cs="Tahoma"/>
              </w:rPr>
              <w:t xml:space="preserve">os colores que nos identifican como mexicanos. La cultura se encuentra en absolutamente todos los lugares. Es por ello importante </w:t>
            </w:r>
            <w:r w:rsidR="008E1331">
              <w:rPr>
                <w:rFonts w:ascii="Tahoma" w:hAnsi="Tahoma" w:cs="Tahoma"/>
              </w:rPr>
              <w:t>conocer qué son y cómo se ejercen</w:t>
            </w:r>
            <w:r w:rsidRPr="004831E8">
              <w:rPr>
                <w:rFonts w:ascii="Tahoma" w:hAnsi="Tahoma" w:cs="Tahoma"/>
              </w:rPr>
              <w:t xml:space="preserve"> los derechos culturales, </w:t>
            </w:r>
            <w:r w:rsidR="008E1331">
              <w:rPr>
                <w:rFonts w:ascii="Tahoma" w:hAnsi="Tahoma" w:cs="Tahoma"/>
              </w:rPr>
              <w:t>pues casi sin darnos a diario los vivimos.</w:t>
            </w:r>
          </w:p>
          <w:p w:rsidR="006E2D9E" w:rsidRDefault="006E2D9E" w:rsidP="00300278">
            <w:pPr>
              <w:spacing w:line="360" w:lineRule="auto"/>
              <w:jc w:val="both"/>
              <w:rPr>
                <w:rFonts w:ascii="Tahoma" w:hAnsi="Tahoma" w:cs="Tahoma"/>
              </w:rPr>
            </w:pPr>
          </w:p>
          <w:p w:rsidR="000128F3" w:rsidRDefault="006E2D9E" w:rsidP="00300278">
            <w:pPr>
              <w:spacing w:line="360" w:lineRule="auto"/>
              <w:jc w:val="both"/>
              <w:rPr>
                <w:rFonts w:ascii="Tahoma" w:hAnsi="Tahoma" w:cs="Tahoma"/>
              </w:rPr>
            </w:pPr>
            <w:r>
              <w:rPr>
                <w:rFonts w:ascii="Tahoma" w:hAnsi="Tahoma" w:cs="Tahoma"/>
              </w:rPr>
              <w:t>En s</w:t>
            </w:r>
            <w:r w:rsidR="000128F3" w:rsidRPr="004831E8">
              <w:rPr>
                <w:rFonts w:ascii="Tahoma" w:hAnsi="Tahoma" w:cs="Tahoma"/>
              </w:rPr>
              <w:t>egundo</w:t>
            </w:r>
            <w:r>
              <w:rPr>
                <w:rFonts w:ascii="Tahoma" w:hAnsi="Tahoma" w:cs="Tahoma"/>
              </w:rPr>
              <w:t xml:space="preserve"> punto</w:t>
            </w:r>
            <w:r w:rsidR="000128F3" w:rsidRPr="004831E8">
              <w:rPr>
                <w:rFonts w:ascii="Tahoma" w:hAnsi="Tahoma" w:cs="Tahoma"/>
              </w:rPr>
              <w:t>, ¿</w:t>
            </w:r>
            <w:r w:rsidR="008E1331">
              <w:rPr>
                <w:rFonts w:ascii="Tahoma" w:hAnsi="Tahoma" w:cs="Tahoma"/>
              </w:rPr>
              <w:t>P</w:t>
            </w:r>
            <w:r w:rsidR="000128F3" w:rsidRPr="004831E8">
              <w:rPr>
                <w:rFonts w:ascii="Tahoma" w:hAnsi="Tahoma" w:cs="Tahoma"/>
              </w:rPr>
              <w:t xml:space="preserve">or qué es importante conocer nuestros derechos culturales? Y esta es una cuestión básica, si no conocemos nuestros derechos no sabremos como ejercerlos, </w:t>
            </w:r>
            <w:r w:rsidR="000128F3" w:rsidRPr="004831E8">
              <w:rPr>
                <w:rFonts w:ascii="Tahoma" w:hAnsi="Tahoma" w:cs="Tahoma"/>
              </w:rPr>
              <w:lastRenderedPageBreak/>
              <w:t>como defenderlos y como exi</w:t>
            </w:r>
            <w:r w:rsidR="00AB125E">
              <w:rPr>
                <w:rFonts w:ascii="Tahoma" w:hAnsi="Tahoma" w:cs="Tahoma"/>
              </w:rPr>
              <w:t>girl</w:t>
            </w:r>
            <w:r>
              <w:rPr>
                <w:rFonts w:ascii="Tahoma" w:hAnsi="Tahoma" w:cs="Tahoma"/>
              </w:rPr>
              <w:t>os.</w:t>
            </w:r>
            <w:r w:rsidR="000128F3" w:rsidRPr="004831E8">
              <w:rPr>
                <w:rFonts w:ascii="Tahoma" w:hAnsi="Tahoma" w:cs="Tahoma"/>
              </w:rPr>
              <w:t xml:space="preserve"> Es primordial entender que la sociedad mexicana es enormemente rica en cultura y por ello es imprescindible </w:t>
            </w:r>
            <w:r w:rsidR="00AB125E">
              <w:rPr>
                <w:rFonts w:ascii="Tahoma" w:hAnsi="Tahoma" w:cs="Tahoma"/>
              </w:rPr>
              <w:t>conocer los</w:t>
            </w:r>
            <w:r w:rsidR="000128F3" w:rsidRPr="004831E8">
              <w:rPr>
                <w:rFonts w:ascii="Tahoma" w:hAnsi="Tahoma" w:cs="Tahoma"/>
              </w:rPr>
              <w:t xml:space="preserve"> mecanismos normativos e institucionales existentes para </w:t>
            </w:r>
            <w:r w:rsidR="00AB125E">
              <w:rPr>
                <w:rFonts w:ascii="Tahoma" w:hAnsi="Tahoma" w:cs="Tahoma"/>
              </w:rPr>
              <w:t>la garantía y</w:t>
            </w:r>
            <w:r w:rsidR="000128F3" w:rsidRPr="004831E8">
              <w:rPr>
                <w:rFonts w:ascii="Tahoma" w:hAnsi="Tahoma" w:cs="Tahoma"/>
              </w:rPr>
              <w:t xml:space="preserve"> promoción</w:t>
            </w:r>
            <w:r w:rsidR="00AB125E">
              <w:rPr>
                <w:rFonts w:ascii="Tahoma" w:hAnsi="Tahoma" w:cs="Tahoma"/>
              </w:rPr>
              <w:t xml:space="preserve"> de los citados derechos</w:t>
            </w:r>
            <w:r w:rsidR="000128F3" w:rsidRPr="004831E8">
              <w:rPr>
                <w:rFonts w:ascii="Tahoma" w:hAnsi="Tahoma" w:cs="Tahoma"/>
              </w:rPr>
              <w:t xml:space="preserve">. </w:t>
            </w:r>
          </w:p>
          <w:p w:rsidR="006E2D9E" w:rsidRDefault="006E2D9E" w:rsidP="00300278">
            <w:pPr>
              <w:spacing w:line="360" w:lineRule="auto"/>
              <w:jc w:val="both"/>
              <w:rPr>
                <w:rFonts w:ascii="Tahoma" w:hAnsi="Tahoma" w:cs="Tahoma"/>
              </w:rPr>
            </w:pPr>
          </w:p>
          <w:p w:rsidR="006E2D9E" w:rsidRDefault="006E2D9E" w:rsidP="00300278">
            <w:pPr>
              <w:spacing w:line="360" w:lineRule="auto"/>
              <w:jc w:val="both"/>
              <w:rPr>
                <w:rFonts w:ascii="Tahoma" w:hAnsi="Tahoma" w:cs="Tahoma"/>
              </w:rPr>
            </w:pPr>
            <w:r>
              <w:rPr>
                <w:rFonts w:ascii="Tahoma" w:hAnsi="Tahoma" w:cs="Tahoma"/>
              </w:rPr>
              <w:t xml:space="preserve">Cuando hablamos de derechos culturales; hablamos de libertades y hablamos de mecanismos de protección para todas las personas que participan, de una u otra forma, en la cultura nacional. </w:t>
            </w:r>
            <w:r w:rsidR="00EB70FA">
              <w:rPr>
                <w:rFonts w:ascii="Tahoma" w:hAnsi="Tahoma" w:cs="Tahoma"/>
              </w:rPr>
              <w:t>Todas</w:t>
            </w:r>
            <w:r>
              <w:rPr>
                <w:rFonts w:ascii="Tahoma" w:hAnsi="Tahoma" w:cs="Tahoma"/>
              </w:rPr>
              <w:t xml:space="preserve"> las personas son </w:t>
            </w:r>
            <w:r w:rsidR="00AB125E">
              <w:rPr>
                <w:rFonts w:ascii="Tahoma" w:hAnsi="Tahoma" w:cs="Tahoma"/>
              </w:rPr>
              <w:t>potenciales detonadores de procesos</w:t>
            </w:r>
            <w:r>
              <w:rPr>
                <w:rFonts w:ascii="Tahoma" w:hAnsi="Tahoma" w:cs="Tahoma"/>
              </w:rPr>
              <w:t xml:space="preserve"> culturales y por ende son sujetos de derecho. Los derechos culturales significan protección para artistas, colectivos, </w:t>
            </w:r>
            <w:r w:rsidR="00EB70FA">
              <w:rPr>
                <w:rFonts w:ascii="Tahoma" w:hAnsi="Tahoma" w:cs="Tahoma"/>
              </w:rPr>
              <w:t xml:space="preserve">pueblos y comunidades indígenas, así como para toda persona que ve a través del arte una forma de vida. </w:t>
            </w:r>
          </w:p>
          <w:p w:rsidR="00EB70FA" w:rsidRDefault="00EB70FA" w:rsidP="00300278">
            <w:pPr>
              <w:spacing w:line="360" w:lineRule="auto"/>
              <w:jc w:val="both"/>
              <w:rPr>
                <w:rFonts w:ascii="Tahoma" w:hAnsi="Tahoma" w:cs="Tahoma"/>
              </w:rPr>
            </w:pPr>
          </w:p>
          <w:p w:rsidR="000128F3" w:rsidRPr="004831E8" w:rsidRDefault="000128F3" w:rsidP="00BF1A5D">
            <w:pPr>
              <w:spacing w:line="360" w:lineRule="auto"/>
              <w:jc w:val="both"/>
              <w:rPr>
                <w:rFonts w:ascii="Tahoma" w:hAnsi="Tahoma" w:cs="Tahoma"/>
              </w:rPr>
            </w:pPr>
          </w:p>
        </w:tc>
      </w:tr>
      <w:tr w:rsidR="000128F3" w:rsidRPr="004831E8" w:rsidTr="00300278">
        <w:trPr>
          <w:trHeight w:val="567"/>
        </w:trPr>
        <w:tc>
          <w:tcPr>
            <w:tcW w:w="2122" w:type="dxa"/>
            <w:vAlign w:val="center"/>
          </w:tcPr>
          <w:p w:rsidR="000128F3" w:rsidRPr="004831E8" w:rsidRDefault="00BF1A5D" w:rsidP="00BF1A5D">
            <w:pPr>
              <w:spacing w:line="360" w:lineRule="auto"/>
              <w:jc w:val="center"/>
              <w:rPr>
                <w:rFonts w:ascii="Tahoma" w:hAnsi="Tahoma" w:cs="Tahoma"/>
              </w:rPr>
            </w:pPr>
            <w:r w:rsidRPr="004831E8">
              <w:rPr>
                <w:rFonts w:ascii="Tahoma" w:hAnsi="Tahoma" w:cs="Tahoma"/>
              </w:rPr>
              <w:lastRenderedPageBreak/>
              <w:t>DESPEDIDA</w:t>
            </w:r>
          </w:p>
        </w:tc>
        <w:tc>
          <w:tcPr>
            <w:tcW w:w="6706" w:type="dxa"/>
            <w:vAlign w:val="center"/>
          </w:tcPr>
          <w:p w:rsidR="000128F3" w:rsidRPr="004831E8" w:rsidRDefault="000128F3" w:rsidP="00300278">
            <w:pPr>
              <w:spacing w:line="360" w:lineRule="auto"/>
              <w:jc w:val="both"/>
              <w:rPr>
                <w:rFonts w:ascii="Tahoma" w:hAnsi="Tahoma" w:cs="Tahoma"/>
              </w:rPr>
            </w:pPr>
          </w:p>
          <w:p w:rsidR="000128F3" w:rsidRPr="004831E8" w:rsidRDefault="000128F3" w:rsidP="008B4F99">
            <w:pPr>
              <w:spacing w:line="360" w:lineRule="auto"/>
              <w:jc w:val="both"/>
              <w:rPr>
                <w:rFonts w:ascii="Tahoma" w:hAnsi="Tahoma" w:cs="Tahoma"/>
              </w:rPr>
            </w:pPr>
            <w:r w:rsidRPr="004831E8">
              <w:rPr>
                <w:rFonts w:ascii="Tahoma" w:hAnsi="Tahoma" w:cs="Tahoma"/>
              </w:rPr>
              <w:t>Y así llega</w:t>
            </w:r>
            <w:r w:rsidR="000A0D85">
              <w:rPr>
                <w:rFonts w:ascii="Tahoma" w:hAnsi="Tahoma" w:cs="Tahoma"/>
              </w:rPr>
              <w:t xml:space="preserve">mos al final de nuestra </w:t>
            </w:r>
            <w:r w:rsidR="00AB125E">
              <w:rPr>
                <w:rFonts w:ascii="Tahoma" w:hAnsi="Tahoma" w:cs="Tahoma"/>
              </w:rPr>
              <w:t>emisión</w:t>
            </w:r>
            <w:r w:rsidR="0057334E">
              <w:rPr>
                <w:rFonts w:ascii="Tahoma" w:hAnsi="Tahoma" w:cs="Tahoma"/>
              </w:rPr>
              <w:t>,</w:t>
            </w:r>
            <w:r w:rsidRPr="004831E8">
              <w:rPr>
                <w:rFonts w:ascii="Tahoma" w:hAnsi="Tahoma" w:cs="Tahoma"/>
              </w:rPr>
              <w:t xml:space="preserve"> recordándoles </w:t>
            </w:r>
            <w:r w:rsidR="008B4F99" w:rsidRPr="004831E8">
              <w:rPr>
                <w:rFonts w:ascii="Tahoma" w:hAnsi="Tahoma" w:cs="Tahoma"/>
              </w:rPr>
              <w:t>que</w:t>
            </w:r>
            <w:r w:rsidR="008B4F99">
              <w:rPr>
                <w:rFonts w:ascii="Tahoma" w:hAnsi="Tahoma" w:cs="Tahoma"/>
              </w:rPr>
              <w:t xml:space="preserve"> los derechos culturales son pieza fundamental en el ejercicio de nuestra ciudadanía. Hasta la próxima.</w:t>
            </w:r>
          </w:p>
        </w:tc>
      </w:tr>
      <w:tr w:rsidR="000128F3" w:rsidRPr="004831E8" w:rsidTr="00300278">
        <w:trPr>
          <w:trHeight w:val="567"/>
        </w:trPr>
        <w:tc>
          <w:tcPr>
            <w:tcW w:w="8828" w:type="dxa"/>
            <w:gridSpan w:val="2"/>
            <w:vAlign w:val="center"/>
          </w:tcPr>
          <w:p w:rsidR="000128F3" w:rsidRPr="004831E8" w:rsidRDefault="000128F3" w:rsidP="00300278">
            <w:pPr>
              <w:spacing w:line="360" w:lineRule="auto"/>
              <w:jc w:val="center"/>
              <w:rPr>
                <w:rFonts w:ascii="Tahoma" w:hAnsi="Tahoma" w:cs="Tahoma"/>
              </w:rPr>
            </w:pPr>
            <w:r w:rsidRPr="004831E8">
              <w:rPr>
                <w:rFonts w:ascii="Tahoma" w:hAnsi="Tahoma" w:cs="Tahoma"/>
              </w:rPr>
              <w:t xml:space="preserve">OUTRO- CORTINILLA </w:t>
            </w:r>
            <w:r w:rsidR="00BF1A5D">
              <w:rPr>
                <w:rFonts w:ascii="Tahoma" w:hAnsi="Tahoma" w:cs="Tahoma"/>
              </w:rPr>
              <w:t>DE SALIDA</w:t>
            </w:r>
          </w:p>
        </w:tc>
      </w:tr>
    </w:tbl>
    <w:p w:rsidR="007245B8" w:rsidRPr="000128F3" w:rsidRDefault="007245B8" w:rsidP="000128F3"/>
    <w:sectPr w:rsidR="007245B8" w:rsidRPr="000128F3" w:rsidSect="005D502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1440C"/>
    <w:multiLevelType w:val="hybridMultilevel"/>
    <w:tmpl w:val="6A268B7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BE1654C"/>
    <w:multiLevelType w:val="hybridMultilevel"/>
    <w:tmpl w:val="C0F037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5632D22"/>
    <w:multiLevelType w:val="hybridMultilevel"/>
    <w:tmpl w:val="3E48B0FA"/>
    <w:lvl w:ilvl="0" w:tplc="1402DF1C">
      <w:start w:val="1"/>
      <w:numFmt w:val="decimal"/>
      <w:lvlText w:val="%1."/>
      <w:lvlJc w:val="left"/>
      <w:pPr>
        <w:tabs>
          <w:tab w:val="num" w:pos="720"/>
        </w:tabs>
        <w:ind w:left="720" w:hanging="360"/>
      </w:pPr>
    </w:lvl>
    <w:lvl w:ilvl="1" w:tplc="B5AE774A" w:tentative="1">
      <w:start w:val="1"/>
      <w:numFmt w:val="decimal"/>
      <w:lvlText w:val="%2."/>
      <w:lvlJc w:val="left"/>
      <w:pPr>
        <w:tabs>
          <w:tab w:val="num" w:pos="1440"/>
        </w:tabs>
        <w:ind w:left="1440" w:hanging="360"/>
      </w:pPr>
    </w:lvl>
    <w:lvl w:ilvl="2" w:tplc="C3FE5EE8" w:tentative="1">
      <w:start w:val="1"/>
      <w:numFmt w:val="decimal"/>
      <w:lvlText w:val="%3."/>
      <w:lvlJc w:val="left"/>
      <w:pPr>
        <w:tabs>
          <w:tab w:val="num" w:pos="2160"/>
        </w:tabs>
        <w:ind w:left="2160" w:hanging="360"/>
      </w:pPr>
    </w:lvl>
    <w:lvl w:ilvl="3" w:tplc="64F0B4D6" w:tentative="1">
      <w:start w:val="1"/>
      <w:numFmt w:val="decimal"/>
      <w:lvlText w:val="%4."/>
      <w:lvlJc w:val="left"/>
      <w:pPr>
        <w:tabs>
          <w:tab w:val="num" w:pos="2880"/>
        </w:tabs>
        <w:ind w:left="2880" w:hanging="360"/>
      </w:pPr>
    </w:lvl>
    <w:lvl w:ilvl="4" w:tplc="E306F382" w:tentative="1">
      <w:start w:val="1"/>
      <w:numFmt w:val="decimal"/>
      <w:lvlText w:val="%5."/>
      <w:lvlJc w:val="left"/>
      <w:pPr>
        <w:tabs>
          <w:tab w:val="num" w:pos="3600"/>
        </w:tabs>
        <w:ind w:left="3600" w:hanging="360"/>
      </w:pPr>
    </w:lvl>
    <w:lvl w:ilvl="5" w:tplc="614AD060" w:tentative="1">
      <w:start w:val="1"/>
      <w:numFmt w:val="decimal"/>
      <w:lvlText w:val="%6."/>
      <w:lvlJc w:val="left"/>
      <w:pPr>
        <w:tabs>
          <w:tab w:val="num" w:pos="4320"/>
        </w:tabs>
        <w:ind w:left="4320" w:hanging="360"/>
      </w:pPr>
    </w:lvl>
    <w:lvl w:ilvl="6" w:tplc="9E8ABD54" w:tentative="1">
      <w:start w:val="1"/>
      <w:numFmt w:val="decimal"/>
      <w:lvlText w:val="%7."/>
      <w:lvlJc w:val="left"/>
      <w:pPr>
        <w:tabs>
          <w:tab w:val="num" w:pos="5040"/>
        </w:tabs>
        <w:ind w:left="5040" w:hanging="360"/>
      </w:pPr>
    </w:lvl>
    <w:lvl w:ilvl="7" w:tplc="F1FCCFB0" w:tentative="1">
      <w:start w:val="1"/>
      <w:numFmt w:val="decimal"/>
      <w:lvlText w:val="%8."/>
      <w:lvlJc w:val="left"/>
      <w:pPr>
        <w:tabs>
          <w:tab w:val="num" w:pos="5760"/>
        </w:tabs>
        <w:ind w:left="5760" w:hanging="360"/>
      </w:pPr>
    </w:lvl>
    <w:lvl w:ilvl="8" w:tplc="13DC5636"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28F3"/>
    <w:rsid w:val="000128F3"/>
    <w:rsid w:val="000610EC"/>
    <w:rsid w:val="000A0D85"/>
    <w:rsid w:val="00490AA7"/>
    <w:rsid w:val="00553FD1"/>
    <w:rsid w:val="0057334E"/>
    <w:rsid w:val="005B6508"/>
    <w:rsid w:val="005D502B"/>
    <w:rsid w:val="006D449A"/>
    <w:rsid w:val="006E2D9E"/>
    <w:rsid w:val="007245B8"/>
    <w:rsid w:val="00775934"/>
    <w:rsid w:val="007E37DB"/>
    <w:rsid w:val="008B4F99"/>
    <w:rsid w:val="008E1331"/>
    <w:rsid w:val="0094138D"/>
    <w:rsid w:val="009D5FC0"/>
    <w:rsid w:val="00A0068E"/>
    <w:rsid w:val="00A046F9"/>
    <w:rsid w:val="00AB125E"/>
    <w:rsid w:val="00B53ACC"/>
    <w:rsid w:val="00BF1A5D"/>
    <w:rsid w:val="00C11A60"/>
    <w:rsid w:val="00CD7C33"/>
    <w:rsid w:val="00D47ED6"/>
    <w:rsid w:val="00D72508"/>
    <w:rsid w:val="00EB70FA"/>
    <w:rsid w:val="00EF1DFA"/>
    <w:rsid w:val="00F007C0"/>
    <w:rsid w:val="00FC5FE4"/>
    <w:rsid w:val="00FF2D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12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128F3"/>
    <w:pPr>
      <w:ind w:left="720"/>
      <w:contextualSpacing/>
    </w:pPr>
  </w:style>
  <w:style w:type="character" w:styleId="Refdecomentario">
    <w:name w:val="annotation reference"/>
    <w:basedOn w:val="Fuentedeprrafopredeter"/>
    <w:uiPriority w:val="99"/>
    <w:semiHidden/>
    <w:unhideWhenUsed/>
    <w:rsid w:val="000128F3"/>
    <w:rPr>
      <w:sz w:val="16"/>
      <w:szCs w:val="16"/>
    </w:rPr>
  </w:style>
  <w:style w:type="paragraph" w:styleId="Textocomentario">
    <w:name w:val="annotation text"/>
    <w:basedOn w:val="Normal"/>
    <w:link w:val="TextocomentarioCar"/>
    <w:uiPriority w:val="99"/>
    <w:semiHidden/>
    <w:unhideWhenUsed/>
    <w:rsid w:val="000128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28F3"/>
    <w:rPr>
      <w:sz w:val="20"/>
      <w:szCs w:val="20"/>
    </w:rPr>
  </w:style>
  <w:style w:type="paragraph" w:styleId="Textodeglobo">
    <w:name w:val="Balloon Text"/>
    <w:basedOn w:val="Normal"/>
    <w:link w:val="TextodegloboCar"/>
    <w:uiPriority w:val="99"/>
    <w:semiHidden/>
    <w:unhideWhenUsed/>
    <w:rsid w:val="000128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8F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128F3"/>
    <w:rPr>
      <w:b/>
      <w:bCs/>
    </w:rPr>
  </w:style>
  <w:style w:type="character" w:customStyle="1" w:styleId="AsuntodelcomentarioCar">
    <w:name w:val="Asunto del comentario Car"/>
    <w:basedOn w:val="TextocomentarioCar"/>
    <w:link w:val="Asuntodelcomentario"/>
    <w:uiPriority w:val="99"/>
    <w:semiHidden/>
    <w:rsid w:val="000128F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1692</Words>
  <Characters>9306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Usuario</cp:lastModifiedBy>
  <cp:revision>2</cp:revision>
  <dcterms:created xsi:type="dcterms:W3CDTF">2020-09-04T00:49:00Z</dcterms:created>
  <dcterms:modified xsi:type="dcterms:W3CDTF">2020-09-04T00:49:00Z</dcterms:modified>
</cp:coreProperties>
</file>