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BE" w:rsidRPr="00642184" w:rsidRDefault="00A862BE" w:rsidP="00A862BE">
      <w:pPr>
        <w:rPr>
          <w:rFonts w:ascii="Calibri" w:eastAsia="Calibri" w:hAnsi="Calibri" w:cs="Times New Roman"/>
          <w:b/>
          <w:bCs/>
        </w:rPr>
      </w:pPr>
      <w:r w:rsidRPr="00642184">
        <w:rPr>
          <w:rFonts w:ascii="Calibri" w:eastAsia="Calibri" w:hAnsi="Calibri" w:cs="Times New Roman"/>
          <w:b/>
          <w:bCs/>
        </w:rPr>
        <w:t>MINUTA</w:t>
      </w:r>
    </w:p>
    <w:p w:rsidR="00A862BE" w:rsidRPr="00642184" w:rsidRDefault="00A862BE" w:rsidP="00A862BE">
      <w:pPr>
        <w:rPr>
          <w:rFonts w:ascii="Calibri" w:eastAsia="Calibri" w:hAnsi="Calibri" w:cs="Times New Roman"/>
          <w:b/>
          <w:bCs/>
        </w:rPr>
      </w:pPr>
      <w:r>
        <w:rPr>
          <w:rFonts w:ascii="Calibri" w:eastAsia="Calibri" w:hAnsi="Calibri" w:cs="Times New Roman"/>
          <w:b/>
          <w:bCs/>
        </w:rPr>
        <w:t xml:space="preserve">CUARTA </w:t>
      </w:r>
      <w:r w:rsidRPr="00642184">
        <w:rPr>
          <w:rFonts w:ascii="Calibri" w:eastAsia="Calibri" w:hAnsi="Calibri" w:cs="Times New Roman"/>
          <w:b/>
          <w:bCs/>
        </w:rPr>
        <w:t xml:space="preserve">REUNIÓN </w:t>
      </w:r>
      <w:r>
        <w:rPr>
          <w:rFonts w:ascii="Calibri" w:eastAsia="Calibri" w:hAnsi="Calibri" w:cs="Times New Roman"/>
          <w:b/>
          <w:bCs/>
        </w:rPr>
        <w:t xml:space="preserve">ORDINARIA DE LA </w:t>
      </w:r>
      <w:r w:rsidRPr="00642184">
        <w:rPr>
          <w:rFonts w:ascii="Calibri" w:eastAsia="Calibri" w:hAnsi="Calibri" w:cs="Times New Roman"/>
          <w:b/>
          <w:bCs/>
        </w:rPr>
        <w:t>ORQUESTA TÍPICA DE LA CIUDAD DE MÉXICO</w:t>
      </w:r>
    </w:p>
    <w:p w:rsidR="00A862BE" w:rsidRPr="00642184" w:rsidRDefault="00A862BE" w:rsidP="00A862BE">
      <w:pPr>
        <w:rPr>
          <w:rFonts w:ascii="Calibri" w:eastAsia="Calibri" w:hAnsi="Calibri" w:cs="Times New Roman"/>
          <w:b/>
          <w:bCs/>
        </w:rPr>
      </w:pPr>
      <w:r w:rsidRPr="00642184">
        <w:rPr>
          <w:rFonts w:ascii="Calibri" w:eastAsia="Calibri" w:hAnsi="Calibri" w:cs="Times New Roman"/>
          <w:b/>
          <w:bCs/>
        </w:rPr>
        <w:t xml:space="preserve">FECHA: MIÉRCOLES </w:t>
      </w:r>
      <w:r>
        <w:rPr>
          <w:rFonts w:ascii="Calibri" w:eastAsia="Calibri" w:hAnsi="Calibri" w:cs="Times New Roman"/>
          <w:b/>
          <w:bCs/>
        </w:rPr>
        <w:t>28</w:t>
      </w:r>
      <w:r w:rsidRPr="00642184">
        <w:rPr>
          <w:rFonts w:ascii="Calibri" w:eastAsia="Calibri" w:hAnsi="Calibri" w:cs="Times New Roman"/>
          <w:b/>
          <w:bCs/>
        </w:rPr>
        <w:t xml:space="preserve"> DE </w:t>
      </w:r>
      <w:r>
        <w:rPr>
          <w:rFonts w:ascii="Calibri" w:eastAsia="Calibri" w:hAnsi="Calibri" w:cs="Times New Roman"/>
          <w:b/>
          <w:bCs/>
        </w:rPr>
        <w:t>ABRIL</w:t>
      </w:r>
      <w:r w:rsidRPr="00642184">
        <w:rPr>
          <w:rFonts w:ascii="Calibri" w:eastAsia="Calibri" w:hAnsi="Calibri" w:cs="Times New Roman"/>
          <w:b/>
          <w:bCs/>
        </w:rPr>
        <w:t xml:space="preserve"> DE 2021, 12:00 HORAS</w:t>
      </w:r>
    </w:p>
    <w:p w:rsidR="00A862BE" w:rsidRPr="00642184" w:rsidRDefault="00A862BE" w:rsidP="00A862BE">
      <w:pPr>
        <w:rPr>
          <w:rFonts w:ascii="Calibri" w:eastAsia="Calibri" w:hAnsi="Calibri" w:cs="Times New Roman"/>
          <w:b/>
          <w:bCs/>
        </w:rPr>
      </w:pPr>
      <w:r w:rsidRPr="00642184">
        <w:rPr>
          <w:rFonts w:ascii="Calibri" w:eastAsia="Calibri" w:hAnsi="Calibri" w:cs="Times New Roman"/>
          <w:b/>
          <w:bCs/>
        </w:rPr>
        <w:t>LUGAR: REUNIÓN VIRTUAL VÍA ZOOM</w:t>
      </w:r>
    </w:p>
    <w:p w:rsidR="00A862BE" w:rsidRPr="00642184" w:rsidRDefault="00A862BE" w:rsidP="00A862BE">
      <w:pPr>
        <w:rPr>
          <w:rFonts w:ascii="Calibri" w:eastAsia="Calibri" w:hAnsi="Calibri" w:cs="Times New Roman"/>
        </w:rPr>
      </w:pPr>
    </w:p>
    <w:p w:rsidR="00A862BE" w:rsidRPr="00642184" w:rsidRDefault="00A862BE" w:rsidP="00A862BE">
      <w:pPr>
        <w:jc w:val="both"/>
        <w:rPr>
          <w:rFonts w:ascii="Calibri" w:eastAsia="Calibri" w:hAnsi="Calibri" w:cs="Times New Roman"/>
        </w:rPr>
      </w:pPr>
      <w:r>
        <w:rPr>
          <w:rFonts w:ascii="Calibri" w:eastAsia="Calibri" w:hAnsi="Calibri" w:cs="Times New Roman"/>
        </w:rPr>
        <w:t xml:space="preserve">En ausencia de la </w:t>
      </w:r>
      <w:r w:rsidRPr="00642184">
        <w:rPr>
          <w:rFonts w:ascii="Calibri" w:eastAsia="Calibri" w:hAnsi="Calibri" w:cs="Times New Roman"/>
          <w:b/>
          <w:bCs/>
        </w:rPr>
        <w:t>Lic. Guadalupe Lozada</w:t>
      </w:r>
      <w:r w:rsidRPr="00642184">
        <w:rPr>
          <w:rFonts w:ascii="Calibri" w:eastAsia="Calibri" w:hAnsi="Calibri" w:cs="Times New Roman"/>
        </w:rPr>
        <w:t xml:space="preserve">, Directora General de Patrimonio Histórico, Artístico y Cultural, </w:t>
      </w:r>
      <w:r>
        <w:rPr>
          <w:rFonts w:ascii="Calibri" w:eastAsia="Calibri" w:hAnsi="Calibri" w:cs="Times New Roman"/>
        </w:rPr>
        <w:t xml:space="preserve">Rodrigo Ávila, JUD de Patrimonio Cultural y Conservación,  </w:t>
      </w:r>
      <w:r w:rsidRPr="00642184">
        <w:rPr>
          <w:rFonts w:ascii="Calibri" w:eastAsia="Calibri" w:hAnsi="Calibri" w:cs="Times New Roman"/>
        </w:rPr>
        <w:t>dio la bienvenida a los asistentes y se pasó lista de asistencia. En la reunión estuvieron presentes: Ángel Paris García Becerril</w:t>
      </w:r>
      <w:r>
        <w:rPr>
          <w:rFonts w:ascii="Calibri" w:eastAsia="Calibri" w:hAnsi="Calibri" w:cs="Times New Roman"/>
        </w:rPr>
        <w:t xml:space="preserve"> miembro de la OTCM</w:t>
      </w:r>
      <w:r w:rsidRPr="00642184">
        <w:rPr>
          <w:rFonts w:ascii="Calibri" w:eastAsia="Calibri" w:hAnsi="Calibri" w:cs="Times New Roman"/>
        </w:rPr>
        <w:t>,</w:t>
      </w:r>
      <w:r>
        <w:rPr>
          <w:rFonts w:ascii="Calibri" w:eastAsia="Calibri" w:hAnsi="Calibri" w:cs="Times New Roman"/>
        </w:rPr>
        <w:t xml:space="preserve">  Gonzalo Camacho, músico especialista</w:t>
      </w:r>
      <w:r w:rsidRPr="00642184">
        <w:rPr>
          <w:rFonts w:ascii="Calibri" w:eastAsia="Calibri" w:hAnsi="Calibri" w:cs="Times New Roman"/>
        </w:rPr>
        <w:t xml:space="preserve">; Víctor Heredia, representante de la Fonoteca Nacional; Salvador </w:t>
      </w:r>
      <w:proofErr w:type="spellStart"/>
      <w:r w:rsidRPr="00642184">
        <w:rPr>
          <w:rFonts w:ascii="Calibri" w:eastAsia="Calibri" w:hAnsi="Calibri" w:cs="Times New Roman"/>
        </w:rPr>
        <w:t>Guízar</w:t>
      </w:r>
      <w:proofErr w:type="spellEnd"/>
      <w:r w:rsidRPr="00642184">
        <w:rPr>
          <w:rFonts w:ascii="Calibri" w:eastAsia="Calibri" w:hAnsi="Calibri" w:cs="Times New Roman"/>
        </w:rPr>
        <w:t xml:space="preserve">, Integrante de la OTCM; </w:t>
      </w:r>
      <w:r>
        <w:rPr>
          <w:rFonts w:ascii="Calibri" w:eastAsia="Calibri" w:hAnsi="Calibri" w:cs="Times New Roman"/>
        </w:rPr>
        <w:t xml:space="preserve">Juan </w:t>
      </w:r>
      <w:r w:rsidRPr="00642184">
        <w:rPr>
          <w:rFonts w:ascii="Calibri" w:eastAsia="Calibri" w:hAnsi="Calibri" w:cs="Times New Roman"/>
        </w:rPr>
        <w:t>Guillermo Contreras, Investigador y profesor del INBA; Jesús Echevarría,</w:t>
      </w:r>
      <w:r>
        <w:rPr>
          <w:rFonts w:ascii="Calibri" w:eastAsia="Calibri" w:hAnsi="Calibri" w:cs="Times New Roman"/>
        </w:rPr>
        <w:t xml:space="preserve"> músico especialista</w:t>
      </w:r>
      <w:r>
        <w:rPr>
          <w:rFonts w:ascii="Calibri" w:eastAsia="Calibri" w:hAnsi="Calibri" w:cs="Times New Roman"/>
        </w:rPr>
        <w:t xml:space="preserve"> y Vanessa Velazco, directora de la Escuela de Mariachi</w:t>
      </w:r>
      <w:r w:rsidRPr="00642184">
        <w:rPr>
          <w:rFonts w:ascii="Calibri" w:eastAsia="Calibri" w:hAnsi="Calibri" w:cs="Times New Roman"/>
        </w:rPr>
        <w:t>.</w:t>
      </w:r>
    </w:p>
    <w:p w:rsidR="00A862BE" w:rsidRDefault="00A862BE" w:rsidP="00A862BE">
      <w:pPr>
        <w:jc w:val="both"/>
        <w:rPr>
          <w:rFonts w:ascii="Calibri" w:eastAsia="Calibri" w:hAnsi="Calibri" w:cs="Times New Roman"/>
        </w:rPr>
      </w:pPr>
      <w:r w:rsidRPr="00642184">
        <w:rPr>
          <w:rFonts w:ascii="Calibri" w:eastAsia="Calibri" w:hAnsi="Calibri" w:cs="Times New Roman"/>
        </w:rPr>
        <w:t xml:space="preserve">El </w:t>
      </w:r>
      <w:r w:rsidRPr="00642184">
        <w:rPr>
          <w:rFonts w:ascii="Calibri" w:eastAsia="Calibri" w:hAnsi="Calibri" w:cs="Times New Roman"/>
          <w:b/>
          <w:bCs/>
        </w:rPr>
        <w:t xml:space="preserve">Mtro. Salvador </w:t>
      </w:r>
      <w:proofErr w:type="spellStart"/>
      <w:r w:rsidRPr="00642184">
        <w:rPr>
          <w:rFonts w:ascii="Calibri" w:eastAsia="Calibri" w:hAnsi="Calibri" w:cs="Times New Roman"/>
          <w:b/>
          <w:bCs/>
        </w:rPr>
        <w:t>Guízar</w:t>
      </w:r>
      <w:proofErr w:type="spellEnd"/>
      <w:r>
        <w:rPr>
          <w:rFonts w:ascii="Calibri" w:eastAsia="Calibri" w:hAnsi="Calibri" w:cs="Times New Roman"/>
          <w:b/>
          <w:bCs/>
        </w:rPr>
        <w:t xml:space="preserve"> </w:t>
      </w:r>
      <w:r>
        <w:rPr>
          <w:rFonts w:ascii="Calibri" w:eastAsia="Calibri" w:hAnsi="Calibri" w:cs="Times New Roman"/>
          <w:bCs/>
        </w:rPr>
        <w:t xml:space="preserve">informó respecto a los lineamientos a considerar para la conformación del </w:t>
      </w:r>
      <w:proofErr w:type="spellStart"/>
      <w:r>
        <w:rPr>
          <w:rFonts w:ascii="Calibri" w:eastAsia="Calibri" w:hAnsi="Calibri" w:cs="Times New Roman"/>
          <w:bCs/>
        </w:rPr>
        <w:t>micrositio</w:t>
      </w:r>
      <w:proofErr w:type="spellEnd"/>
      <w:r>
        <w:rPr>
          <w:rFonts w:ascii="Calibri" w:eastAsia="Calibri" w:hAnsi="Calibri" w:cs="Times New Roman"/>
          <w:bCs/>
        </w:rPr>
        <w:t xml:space="preserve"> de la Fonoteca y solicitó a los integrantes de la Comisión que van a participar en las diferentes áreas del proyecto que propongan fechas para reunirse y organizar mesas de trabajo para reunir </w:t>
      </w:r>
      <w:r w:rsidR="001F4953">
        <w:rPr>
          <w:rFonts w:ascii="Calibri" w:eastAsia="Calibri" w:hAnsi="Calibri" w:cs="Times New Roman"/>
          <w:bCs/>
        </w:rPr>
        <w:t>la información correspondiente para</w:t>
      </w:r>
      <w:r>
        <w:rPr>
          <w:rFonts w:ascii="Calibri" w:eastAsia="Calibri" w:hAnsi="Calibri" w:cs="Times New Roman"/>
          <w:bCs/>
        </w:rPr>
        <w:t xml:space="preserve"> dicho </w:t>
      </w:r>
      <w:proofErr w:type="spellStart"/>
      <w:r>
        <w:rPr>
          <w:rFonts w:ascii="Calibri" w:eastAsia="Calibri" w:hAnsi="Calibri" w:cs="Times New Roman"/>
          <w:bCs/>
        </w:rPr>
        <w:t>micrositio</w:t>
      </w:r>
      <w:proofErr w:type="spellEnd"/>
      <w:r>
        <w:rPr>
          <w:rFonts w:ascii="Calibri" w:eastAsia="Calibri" w:hAnsi="Calibri" w:cs="Times New Roman"/>
          <w:bCs/>
        </w:rPr>
        <w:t>.</w:t>
      </w:r>
      <w:r w:rsidRPr="00A862BE">
        <w:rPr>
          <w:rFonts w:ascii="Calibri" w:eastAsia="Calibri" w:hAnsi="Calibri" w:cs="Times New Roman"/>
        </w:rPr>
        <w:t xml:space="preserve"> </w:t>
      </w:r>
      <w:r w:rsidR="008D6CA4">
        <w:rPr>
          <w:rFonts w:ascii="Calibri" w:eastAsia="Calibri" w:hAnsi="Calibri" w:cs="Times New Roman"/>
        </w:rPr>
        <w:t xml:space="preserve">Asimismo habló de los proyectos cercanos como la actividad “Vamos de Gallo” con motivo del Días de las Madres, una cápsula sobre la conmemoración de la muerte de Ramón López Velarde con una lectura en voz del poeta Vicente </w:t>
      </w:r>
      <w:proofErr w:type="spellStart"/>
      <w:r w:rsidR="008D6CA4">
        <w:rPr>
          <w:rFonts w:ascii="Calibri" w:eastAsia="Calibri" w:hAnsi="Calibri" w:cs="Times New Roman"/>
        </w:rPr>
        <w:t>Quirarte</w:t>
      </w:r>
      <w:proofErr w:type="spellEnd"/>
      <w:r w:rsidR="008D6CA4">
        <w:rPr>
          <w:rFonts w:ascii="Calibri" w:eastAsia="Calibri" w:hAnsi="Calibri" w:cs="Times New Roman"/>
        </w:rPr>
        <w:t xml:space="preserve"> y musicalizado con </w:t>
      </w:r>
      <w:r w:rsidR="001F4953">
        <w:rPr>
          <w:rFonts w:ascii="Calibri" w:eastAsia="Calibri" w:hAnsi="Calibri" w:cs="Times New Roman"/>
        </w:rPr>
        <w:t>piezas de Manuel M. Ponce, así como otras actividades relacionadas con el mes del patrimonio, fin de año, Navidad, Caída de México Tenochtitlán, Consumación de la Independencia, cápsulas de “Sabías que</w:t>
      </w:r>
      <w:proofErr w:type="gramStart"/>
      <w:r w:rsidR="001F4953">
        <w:rPr>
          <w:rFonts w:ascii="Calibri" w:eastAsia="Calibri" w:hAnsi="Calibri" w:cs="Times New Roman"/>
        </w:rPr>
        <w:t>?</w:t>
      </w:r>
      <w:proofErr w:type="gramEnd"/>
      <w:r w:rsidR="001F4953">
        <w:rPr>
          <w:rFonts w:ascii="Calibri" w:eastAsia="Calibri" w:hAnsi="Calibri" w:cs="Times New Roman"/>
        </w:rPr>
        <w:t>” y el seguimiento del recurso de apoyo PAISE del Gobierno Federal con el que se pretende terminar las obras del FARO Cosmos relacionadas con la acústica del recinto. También informó que los reconocimientos a los miembros de la Orquesta que participaron en las actividades del Mes del Patrimonio del 2020 ya fueron entregados por Rodrigo Ávila, y que fueron revisados para que pasen a firma de la Lic. Guadalupe Lozada.</w:t>
      </w:r>
    </w:p>
    <w:p w:rsidR="008D6CA4" w:rsidRDefault="00A862BE" w:rsidP="00A862BE">
      <w:pPr>
        <w:jc w:val="both"/>
        <w:rPr>
          <w:rFonts w:ascii="Calibri" w:eastAsia="Calibri" w:hAnsi="Calibri" w:cs="Times New Roman"/>
        </w:rPr>
      </w:pPr>
      <w:r>
        <w:rPr>
          <w:rFonts w:ascii="Calibri" w:eastAsia="Calibri" w:hAnsi="Calibri" w:cs="Times New Roman"/>
        </w:rPr>
        <w:t xml:space="preserve">El </w:t>
      </w:r>
      <w:r w:rsidRPr="008D6CA4">
        <w:rPr>
          <w:rFonts w:ascii="Calibri" w:eastAsia="Calibri" w:hAnsi="Calibri" w:cs="Times New Roman"/>
          <w:b/>
        </w:rPr>
        <w:t>Mtro.</w:t>
      </w:r>
      <w:r>
        <w:rPr>
          <w:rFonts w:ascii="Calibri" w:eastAsia="Calibri" w:hAnsi="Calibri" w:cs="Times New Roman"/>
        </w:rPr>
        <w:t xml:space="preserve"> </w:t>
      </w:r>
      <w:r w:rsidRPr="008D6CA4">
        <w:rPr>
          <w:rFonts w:ascii="Calibri" w:eastAsia="Calibri" w:hAnsi="Calibri" w:cs="Times New Roman"/>
          <w:b/>
        </w:rPr>
        <w:t>Juan Guillermo Contreras</w:t>
      </w:r>
      <w:r>
        <w:rPr>
          <w:rFonts w:ascii="Calibri" w:eastAsia="Calibri" w:hAnsi="Calibri" w:cs="Times New Roman"/>
        </w:rPr>
        <w:t xml:space="preserve"> propuso contactar a personas especialistas con conocimientos de sitios y acervos como Pablo Dueñas del IMER y apoyen a alimentar el </w:t>
      </w:r>
      <w:proofErr w:type="spellStart"/>
      <w:r>
        <w:rPr>
          <w:rFonts w:ascii="Calibri" w:eastAsia="Calibri" w:hAnsi="Calibri" w:cs="Times New Roman"/>
        </w:rPr>
        <w:t>micrositio</w:t>
      </w:r>
      <w:proofErr w:type="spellEnd"/>
      <w:r>
        <w:rPr>
          <w:rFonts w:ascii="Calibri" w:eastAsia="Calibri" w:hAnsi="Calibri" w:cs="Times New Roman"/>
        </w:rPr>
        <w:t xml:space="preserve"> en el área de fuentes documentales y bibliográficas así como la propuestas de actividades como exposiciones fotográficas, </w:t>
      </w:r>
      <w:r w:rsidR="008D6CA4">
        <w:rPr>
          <w:rFonts w:ascii="Calibri" w:eastAsia="Calibri" w:hAnsi="Calibri" w:cs="Times New Roman"/>
        </w:rPr>
        <w:t>conferencias, piezas del mes con el que se puede hacer un cronograma de actividades.</w:t>
      </w:r>
    </w:p>
    <w:p w:rsidR="00A862BE" w:rsidRDefault="008D6CA4" w:rsidP="00A862BE">
      <w:pPr>
        <w:jc w:val="both"/>
        <w:rPr>
          <w:rFonts w:ascii="Calibri" w:eastAsia="Calibri" w:hAnsi="Calibri" w:cs="Times New Roman"/>
        </w:rPr>
      </w:pPr>
      <w:r>
        <w:rPr>
          <w:rFonts w:ascii="Calibri" w:eastAsia="Calibri" w:hAnsi="Calibri" w:cs="Times New Roman"/>
        </w:rPr>
        <w:t xml:space="preserve">El </w:t>
      </w:r>
      <w:r w:rsidRPr="008D6CA4">
        <w:rPr>
          <w:rFonts w:ascii="Calibri" w:eastAsia="Calibri" w:hAnsi="Calibri" w:cs="Times New Roman"/>
          <w:b/>
        </w:rPr>
        <w:t>Mtro. Paris García</w:t>
      </w:r>
      <w:r>
        <w:rPr>
          <w:rFonts w:ascii="Calibri" w:eastAsia="Calibri" w:hAnsi="Calibri" w:cs="Times New Roman"/>
        </w:rPr>
        <w:t xml:space="preserve"> comentó sobre los avances en el documento del Plan de Salvaguarda de la OTCM y que se seguirá trabajando en sus objetivos junto con la Arq. </w:t>
      </w:r>
      <w:proofErr w:type="spellStart"/>
      <w:r>
        <w:rPr>
          <w:rFonts w:ascii="Calibri" w:eastAsia="Calibri" w:hAnsi="Calibri" w:cs="Times New Roman"/>
        </w:rPr>
        <w:t>Isadora</w:t>
      </w:r>
      <w:proofErr w:type="spellEnd"/>
      <w:r>
        <w:rPr>
          <w:rFonts w:ascii="Calibri" w:eastAsia="Calibri" w:hAnsi="Calibri" w:cs="Times New Roman"/>
        </w:rPr>
        <w:t xml:space="preserve"> Rodríguez, la Lic. Guadalupe Lozada y Rodrigo Ávila para poder tener a la brevedad una versión final.</w:t>
      </w:r>
      <w:r w:rsidR="001F4953">
        <w:rPr>
          <w:rFonts w:ascii="Calibri" w:eastAsia="Calibri" w:hAnsi="Calibri" w:cs="Times New Roman"/>
        </w:rPr>
        <w:t xml:space="preserve"> </w:t>
      </w:r>
    </w:p>
    <w:p w:rsidR="00A862BE" w:rsidRPr="00642184" w:rsidRDefault="00A862BE" w:rsidP="00A862BE">
      <w:pPr>
        <w:rPr>
          <w:rFonts w:ascii="Calibri" w:eastAsia="Calibri" w:hAnsi="Calibri" w:cs="Times New Roman"/>
          <w:b/>
          <w:bCs/>
        </w:rPr>
      </w:pPr>
      <w:r w:rsidRPr="00642184">
        <w:rPr>
          <w:rFonts w:ascii="Calibri" w:eastAsia="Calibri" w:hAnsi="Calibri" w:cs="Times New Roman"/>
          <w:b/>
          <w:bCs/>
        </w:rPr>
        <w:t>ACUERDOS</w:t>
      </w:r>
    </w:p>
    <w:p w:rsidR="00A862BE" w:rsidRDefault="001F4953" w:rsidP="001F4953">
      <w:pPr>
        <w:pStyle w:val="Prrafodelista"/>
        <w:numPr>
          <w:ilvl w:val="0"/>
          <w:numId w:val="2"/>
        </w:numPr>
      </w:pPr>
      <w:r>
        <w:t xml:space="preserve">Rodrigo Ávila contactará a Daniel Vargas, director del MAF para invitarlo a la siguiente sesión de la OTCM a efecto de que informe sobre los acervos que se tienen en el museo de la orquesta. </w:t>
      </w:r>
    </w:p>
    <w:p w:rsidR="001F4953" w:rsidRDefault="001F4953" w:rsidP="001F4953">
      <w:pPr>
        <w:pStyle w:val="Prrafodelista"/>
        <w:numPr>
          <w:ilvl w:val="0"/>
          <w:numId w:val="2"/>
        </w:numPr>
      </w:pPr>
      <w:r>
        <w:t xml:space="preserve">Se solicita a los miembros que envíen sus propuestas de disponibilidad para las mesas de trabajo del </w:t>
      </w:r>
      <w:proofErr w:type="spellStart"/>
      <w:r>
        <w:t>micrositio</w:t>
      </w:r>
      <w:proofErr w:type="spellEnd"/>
      <w:r>
        <w:t xml:space="preserve"> de la fonoteca. </w:t>
      </w:r>
    </w:p>
    <w:p w:rsidR="001F4953" w:rsidRDefault="00E7264A" w:rsidP="001F4953">
      <w:pPr>
        <w:pStyle w:val="Prrafodelista"/>
        <w:numPr>
          <w:ilvl w:val="0"/>
          <w:numId w:val="2"/>
        </w:numPr>
      </w:pPr>
      <w:r>
        <w:lastRenderedPageBreak/>
        <w:t xml:space="preserve">La Quinta Sesión Ordinaria de la OTCM se llevará a cabo el próximo miércoles 26 de mayo del presente a las 12:00 horas. </w:t>
      </w:r>
      <w:bookmarkStart w:id="0" w:name="_GoBack"/>
      <w:bookmarkEnd w:id="0"/>
    </w:p>
    <w:p w:rsidR="003F53BA" w:rsidRDefault="003F53BA"/>
    <w:sectPr w:rsidR="003F53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032C3"/>
    <w:multiLevelType w:val="hybridMultilevel"/>
    <w:tmpl w:val="67745F88"/>
    <w:lvl w:ilvl="0" w:tplc="FE827484">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085169"/>
    <w:multiLevelType w:val="hybridMultilevel"/>
    <w:tmpl w:val="ED16FBC4"/>
    <w:lvl w:ilvl="0" w:tplc="A2FE688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BE"/>
    <w:rsid w:val="001F4953"/>
    <w:rsid w:val="003F53BA"/>
    <w:rsid w:val="005428D9"/>
    <w:rsid w:val="008A4820"/>
    <w:rsid w:val="008D6CA4"/>
    <w:rsid w:val="00A862BE"/>
    <w:rsid w:val="00E72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10780-864C-4D65-9A41-92F292B8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4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477</Words>
  <Characters>2625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Avila Bermudez</dc:creator>
  <cp:keywords/>
  <dc:description/>
  <cp:lastModifiedBy>Rodrigo Avila Bermudez</cp:lastModifiedBy>
  <cp:revision>1</cp:revision>
  <dcterms:created xsi:type="dcterms:W3CDTF">2021-05-05T00:18:00Z</dcterms:created>
  <dcterms:modified xsi:type="dcterms:W3CDTF">2021-05-05T00:50:00Z</dcterms:modified>
</cp:coreProperties>
</file>