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0D3" w:rsidRPr="00B820D3" w:rsidRDefault="00B820D3" w:rsidP="00B820D3">
      <w:pPr>
        <w:rPr>
          <w:rFonts w:ascii="Calibri" w:eastAsia="Calibri" w:hAnsi="Calibri" w:cs="Times New Roman"/>
          <w:b/>
          <w:bCs/>
        </w:rPr>
      </w:pPr>
      <w:r w:rsidRPr="00B820D3">
        <w:rPr>
          <w:rFonts w:ascii="Calibri" w:eastAsia="Calibri" w:hAnsi="Calibri" w:cs="Times New Roman"/>
          <w:b/>
          <w:bCs/>
        </w:rPr>
        <w:t>MINUTA</w:t>
      </w:r>
    </w:p>
    <w:p w:rsidR="00B820D3" w:rsidRPr="00B820D3" w:rsidRDefault="00B820D3" w:rsidP="00B820D3">
      <w:pPr>
        <w:rPr>
          <w:rFonts w:ascii="Calibri" w:eastAsia="Calibri" w:hAnsi="Calibri" w:cs="Times New Roman"/>
          <w:b/>
          <w:bCs/>
        </w:rPr>
      </w:pPr>
      <w:r w:rsidRPr="00B820D3">
        <w:rPr>
          <w:rFonts w:ascii="Calibri" w:eastAsia="Calibri" w:hAnsi="Calibri" w:cs="Times New Roman"/>
          <w:b/>
          <w:bCs/>
        </w:rPr>
        <w:t>REUNIÓN ORQUESTA TÍPICA DE LA CIUDAD DE MÉXICO</w:t>
      </w:r>
    </w:p>
    <w:p w:rsidR="00B820D3" w:rsidRPr="00B820D3" w:rsidRDefault="00B820D3" w:rsidP="00B820D3">
      <w:pPr>
        <w:rPr>
          <w:rFonts w:ascii="Calibri" w:eastAsia="Calibri" w:hAnsi="Calibri" w:cs="Times New Roman"/>
          <w:b/>
          <w:bCs/>
        </w:rPr>
      </w:pPr>
      <w:r w:rsidRPr="00B820D3">
        <w:rPr>
          <w:rFonts w:ascii="Calibri" w:eastAsia="Calibri" w:hAnsi="Calibri" w:cs="Times New Roman"/>
          <w:b/>
          <w:bCs/>
        </w:rPr>
        <w:t>FECHA: MIÉRCOLES 2</w:t>
      </w:r>
      <w:r>
        <w:rPr>
          <w:rFonts w:ascii="Calibri" w:eastAsia="Calibri" w:hAnsi="Calibri" w:cs="Times New Roman"/>
          <w:b/>
          <w:bCs/>
        </w:rPr>
        <w:t>4</w:t>
      </w:r>
      <w:r w:rsidRPr="00B820D3">
        <w:rPr>
          <w:rFonts w:ascii="Calibri" w:eastAsia="Calibri" w:hAnsi="Calibri" w:cs="Times New Roman"/>
          <w:b/>
          <w:bCs/>
        </w:rPr>
        <w:t xml:space="preserve"> DE </w:t>
      </w:r>
      <w:r>
        <w:rPr>
          <w:rFonts w:ascii="Calibri" w:eastAsia="Calibri" w:hAnsi="Calibri" w:cs="Times New Roman"/>
          <w:b/>
          <w:bCs/>
        </w:rPr>
        <w:t>FEBRERO</w:t>
      </w:r>
      <w:r w:rsidRPr="00B820D3">
        <w:rPr>
          <w:rFonts w:ascii="Calibri" w:eastAsia="Calibri" w:hAnsi="Calibri" w:cs="Times New Roman"/>
          <w:b/>
          <w:bCs/>
        </w:rPr>
        <w:t xml:space="preserve"> DE 2021, 12:00 HORAS</w:t>
      </w:r>
    </w:p>
    <w:p w:rsidR="00B820D3" w:rsidRPr="00B820D3" w:rsidRDefault="00B820D3" w:rsidP="00B820D3">
      <w:pPr>
        <w:rPr>
          <w:rFonts w:ascii="Calibri" w:eastAsia="Calibri" w:hAnsi="Calibri" w:cs="Times New Roman"/>
          <w:b/>
          <w:bCs/>
        </w:rPr>
      </w:pPr>
      <w:r w:rsidRPr="00B820D3">
        <w:rPr>
          <w:rFonts w:ascii="Calibri" w:eastAsia="Calibri" w:hAnsi="Calibri" w:cs="Times New Roman"/>
          <w:b/>
          <w:bCs/>
        </w:rPr>
        <w:t>LUGAR: REUNIÓN VIRTUAL VÍA ZOOM</w:t>
      </w:r>
    </w:p>
    <w:p w:rsidR="00B820D3" w:rsidRPr="00B820D3" w:rsidRDefault="00B820D3" w:rsidP="00B820D3">
      <w:pPr>
        <w:rPr>
          <w:rFonts w:ascii="Calibri" w:eastAsia="Calibri" w:hAnsi="Calibri" w:cs="Times New Roman"/>
        </w:rPr>
      </w:pPr>
    </w:p>
    <w:p w:rsidR="00B820D3" w:rsidRPr="00B820D3" w:rsidRDefault="00B820D3" w:rsidP="00B820D3">
      <w:pPr>
        <w:jc w:val="both"/>
        <w:rPr>
          <w:rFonts w:ascii="Calibri" w:eastAsia="Calibri" w:hAnsi="Calibri" w:cs="Times New Roman"/>
        </w:rPr>
      </w:pPr>
      <w:r w:rsidRPr="00B820D3">
        <w:rPr>
          <w:rFonts w:ascii="Calibri" w:eastAsia="Calibri" w:hAnsi="Calibri" w:cs="Times New Roman"/>
        </w:rPr>
        <w:t xml:space="preserve">Al iniciar la sesión, la </w:t>
      </w:r>
      <w:r w:rsidRPr="00B820D3">
        <w:rPr>
          <w:rFonts w:ascii="Calibri" w:eastAsia="Calibri" w:hAnsi="Calibri" w:cs="Times New Roman"/>
          <w:b/>
          <w:bCs/>
        </w:rPr>
        <w:t>Lic. Guadalupe Lozada</w:t>
      </w:r>
      <w:r w:rsidRPr="00B820D3">
        <w:rPr>
          <w:rFonts w:ascii="Calibri" w:eastAsia="Calibri" w:hAnsi="Calibri" w:cs="Times New Roman"/>
        </w:rPr>
        <w:t xml:space="preserve">, Directora General de Patrimonio Histórico, Artístico y Cultural, dio la bienvenida a los asistentes y se pasó lista de asistencia. En la reunión estuvieron presentes: Ángel Paris García Becerril, Integrante de la OTCM; Víctor Heredia, representante de la Fonoteca Nacional; Salvador </w:t>
      </w:r>
      <w:proofErr w:type="spellStart"/>
      <w:r w:rsidRPr="00B820D3">
        <w:rPr>
          <w:rFonts w:ascii="Calibri" w:eastAsia="Calibri" w:hAnsi="Calibri" w:cs="Times New Roman"/>
        </w:rPr>
        <w:t>Guízar</w:t>
      </w:r>
      <w:proofErr w:type="spellEnd"/>
      <w:r w:rsidRPr="00B820D3">
        <w:rPr>
          <w:rFonts w:ascii="Calibri" w:eastAsia="Calibri" w:hAnsi="Calibri" w:cs="Times New Roman"/>
        </w:rPr>
        <w:t xml:space="preserve">, Integrante de la OTCM; Guillermo Contreras, </w:t>
      </w:r>
      <w:r>
        <w:rPr>
          <w:rFonts w:ascii="Calibri" w:eastAsia="Calibri" w:hAnsi="Calibri" w:cs="Times New Roman"/>
        </w:rPr>
        <w:t>Investigador y profesor del INBA</w:t>
      </w:r>
      <w:r w:rsidRPr="00B820D3">
        <w:rPr>
          <w:rFonts w:ascii="Calibri" w:eastAsia="Calibri" w:hAnsi="Calibri" w:cs="Times New Roman"/>
        </w:rPr>
        <w:t>;</w:t>
      </w:r>
      <w:r>
        <w:rPr>
          <w:rFonts w:ascii="Calibri" w:eastAsia="Calibri" w:hAnsi="Calibri" w:cs="Times New Roman"/>
        </w:rPr>
        <w:t xml:space="preserve"> Jesús Echevarría, Alejandro Landeros del área jurídica de la Secretaría de Cultura de la Ciudad de México y </w:t>
      </w:r>
      <w:r w:rsidRPr="00B820D3">
        <w:rPr>
          <w:rFonts w:ascii="Calibri" w:eastAsia="Calibri" w:hAnsi="Calibri" w:cs="Times New Roman"/>
        </w:rPr>
        <w:t>Rodrigo Ávila Bermúdez, JUD de Patrimonio Cultural y Conservación.</w:t>
      </w:r>
    </w:p>
    <w:p w:rsidR="00320A41" w:rsidRDefault="00B820D3" w:rsidP="00B820D3">
      <w:pPr>
        <w:jc w:val="both"/>
        <w:rPr>
          <w:rFonts w:ascii="Calibri" w:eastAsia="Calibri" w:hAnsi="Calibri" w:cs="Times New Roman"/>
        </w:rPr>
      </w:pPr>
      <w:r w:rsidRPr="00B820D3">
        <w:rPr>
          <w:rFonts w:ascii="Calibri" w:eastAsia="Calibri" w:hAnsi="Calibri" w:cs="Times New Roman"/>
        </w:rPr>
        <w:t xml:space="preserve">El </w:t>
      </w:r>
      <w:r w:rsidRPr="00B820D3">
        <w:rPr>
          <w:rFonts w:ascii="Calibri" w:eastAsia="Calibri" w:hAnsi="Calibri" w:cs="Times New Roman"/>
          <w:b/>
          <w:bCs/>
        </w:rPr>
        <w:t xml:space="preserve">Mtro. Salvador </w:t>
      </w:r>
      <w:proofErr w:type="spellStart"/>
      <w:r w:rsidRPr="00B820D3">
        <w:rPr>
          <w:rFonts w:ascii="Calibri" w:eastAsia="Calibri" w:hAnsi="Calibri" w:cs="Times New Roman"/>
          <w:b/>
          <w:bCs/>
        </w:rPr>
        <w:t>Guízar</w:t>
      </w:r>
      <w:proofErr w:type="spellEnd"/>
      <w:r w:rsidRPr="00B820D3">
        <w:rPr>
          <w:rFonts w:ascii="Calibri" w:eastAsia="Calibri" w:hAnsi="Calibri" w:cs="Times New Roman"/>
        </w:rPr>
        <w:t xml:space="preserve"> habló de</w:t>
      </w:r>
      <w:r>
        <w:rPr>
          <w:rFonts w:ascii="Calibri" w:eastAsia="Calibri" w:hAnsi="Calibri" w:cs="Times New Roman"/>
        </w:rPr>
        <w:t xml:space="preserve"> la reestructuración del equipo de trabajo, el caso laboral de Andrés Mejía y la posibilidad de tener apoyo de personal de Servicio Social para el desarrollo de diversas actividades. Informó que el 13 de marzo se inaugura el Faro Cosmos y se pueda ver la posibilidad de instalar un espacio de oficinas para la OTCM y se</w:t>
      </w:r>
      <w:r w:rsidR="00320A41">
        <w:rPr>
          <w:rFonts w:ascii="Calibri" w:eastAsia="Calibri" w:hAnsi="Calibri" w:cs="Times New Roman"/>
        </w:rPr>
        <w:t xml:space="preserve"> pueda montar la exposición de la OTCM dentro de las instalaciones del COSMOS para que la orquesta tenga presencia des</w:t>
      </w:r>
      <w:r>
        <w:rPr>
          <w:rFonts w:ascii="Calibri" w:eastAsia="Calibri" w:hAnsi="Calibri" w:cs="Times New Roman"/>
        </w:rPr>
        <w:t>de su inicio. Habló también de las actividades relacionadas al Mes de la Mujer (8 de marzo) con el concierto de “Redes Musicales</w:t>
      </w:r>
      <w:r w:rsidR="00320A41">
        <w:rPr>
          <w:rFonts w:ascii="Calibri" w:eastAsia="Calibri" w:hAnsi="Calibri" w:cs="Times New Roman"/>
        </w:rPr>
        <w:t>” con la intención de ofrecer una visión integral e individual de la OTCM con intérpretes solistas. Este programa participa en el Festival Tiempo de Mujeres.   Para el 12 de marzo se tienen proyectado el estreno del proyecto de la AIEC “Patrimonio vivo para todos” que estará disponible en internet en el que se integra música de diferentes épocas, desde la prehispánica pasando por diferentes periodos de la historia de México. Entre otros proyectos se tiene pensado un Homenaje a Lerdo de Tejada y una plática con la soprano Cristina Ortega. Consideró también importante invitar a participar a otras instituciones para el Congreso de Ciudades Patrimonio para el mes de noviembre 2021. Para la conmemoración de la fundación de Tenochtitlan se considera también integrar al mariachi.</w:t>
      </w:r>
    </w:p>
    <w:p w:rsidR="00B820D3" w:rsidRPr="00B820D3" w:rsidRDefault="00320A41" w:rsidP="008D7FEE">
      <w:pPr>
        <w:jc w:val="both"/>
        <w:rPr>
          <w:rFonts w:ascii="Calibri" w:eastAsia="Calibri" w:hAnsi="Calibri" w:cs="Times New Roman"/>
        </w:rPr>
      </w:pPr>
      <w:r w:rsidRPr="008D7FEE">
        <w:rPr>
          <w:rFonts w:ascii="Calibri" w:eastAsia="Calibri" w:hAnsi="Calibri" w:cs="Times New Roman"/>
          <w:b/>
        </w:rPr>
        <w:t>Víctor Heredia</w:t>
      </w:r>
      <w:r>
        <w:rPr>
          <w:rFonts w:ascii="Calibri" w:eastAsia="Calibri" w:hAnsi="Calibri" w:cs="Times New Roman"/>
        </w:rPr>
        <w:t xml:space="preserve">: Habló sobre las sesiones de escucha y la </w:t>
      </w:r>
      <w:r w:rsidR="008D7FEE">
        <w:rPr>
          <w:rFonts w:ascii="Calibri" w:eastAsia="Calibri" w:hAnsi="Calibri" w:cs="Times New Roman"/>
        </w:rPr>
        <w:t xml:space="preserve">creación del </w:t>
      </w:r>
      <w:proofErr w:type="spellStart"/>
      <w:r w:rsidR="008D7FEE">
        <w:rPr>
          <w:rFonts w:ascii="Calibri" w:eastAsia="Calibri" w:hAnsi="Calibri" w:cs="Times New Roman"/>
        </w:rPr>
        <w:t>micrositio</w:t>
      </w:r>
      <w:proofErr w:type="spellEnd"/>
      <w:r w:rsidR="008D7FEE">
        <w:rPr>
          <w:rFonts w:ascii="Calibri" w:eastAsia="Calibri" w:hAnsi="Calibri" w:cs="Times New Roman"/>
        </w:rPr>
        <w:t xml:space="preserve"> de </w:t>
      </w:r>
      <w:proofErr w:type="spellStart"/>
      <w:r w:rsidR="008D7FEE">
        <w:rPr>
          <w:rFonts w:ascii="Calibri" w:eastAsia="Calibri" w:hAnsi="Calibri" w:cs="Times New Roman"/>
        </w:rPr>
        <w:t>Musi</w:t>
      </w:r>
      <w:r>
        <w:rPr>
          <w:rFonts w:ascii="Calibri" w:eastAsia="Calibri" w:hAnsi="Calibri" w:cs="Times New Roman"/>
        </w:rPr>
        <w:t>teca</w:t>
      </w:r>
      <w:proofErr w:type="spellEnd"/>
      <w:r>
        <w:rPr>
          <w:rFonts w:ascii="Calibri" w:eastAsia="Calibri" w:hAnsi="Calibri" w:cs="Times New Roman"/>
        </w:rPr>
        <w:t xml:space="preserve"> para plantear y definir las secciones que lo compondrán para ver quiénes son los participantes de la comisión que aporten la información al respecto. Solicitó también una lista de obras y repertorios, iconografía, </w:t>
      </w:r>
      <w:r w:rsidR="008D7FEE">
        <w:rPr>
          <w:rFonts w:ascii="Calibri" w:eastAsia="Calibri" w:hAnsi="Calibri" w:cs="Times New Roman"/>
        </w:rPr>
        <w:t xml:space="preserve">derechos de autor, recomendaciones de libros, sitios y comentarios para nutrir el sitio. </w:t>
      </w:r>
      <w:r>
        <w:rPr>
          <w:rFonts w:ascii="Calibri" w:eastAsia="Calibri" w:hAnsi="Calibri" w:cs="Times New Roman"/>
        </w:rPr>
        <w:t xml:space="preserve">  </w:t>
      </w:r>
    </w:p>
    <w:p w:rsidR="008D7FEE" w:rsidRDefault="00B820D3" w:rsidP="00B820D3">
      <w:pPr>
        <w:rPr>
          <w:rFonts w:ascii="Calibri" w:eastAsia="Calibri" w:hAnsi="Calibri" w:cs="Times New Roman"/>
          <w:b/>
          <w:bCs/>
        </w:rPr>
      </w:pPr>
      <w:r w:rsidRPr="00B820D3">
        <w:rPr>
          <w:rFonts w:ascii="Calibri" w:eastAsia="Calibri" w:hAnsi="Calibri" w:cs="Times New Roman"/>
          <w:b/>
          <w:bCs/>
        </w:rPr>
        <w:t>ACUERDOS</w:t>
      </w:r>
    </w:p>
    <w:p w:rsidR="008D7FEE" w:rsidRPr="008D7FEE" w:rsidRDefault="008D7FEE" w:rsidP="008D7FEE">
      <w:pPr>
        <w:pStyle w:val="Prrafodelista"/>
        <w:numPr>
          <w:ilvl w:val="0"/>
          <w:numId w:val="2"/>
        </w:numPr>
        <w:rPr>
          <w:rFonts w:ascii="Calibri" w:eastAsia="Calibri" w:hAnsi="Calibri" w:cs="Times New Roman"/>
          <w:bCs/>
        </w:rPr>
      </w:pPr>
      <w:r w:rsidRPr="008D7FEE">
        <w:rPr>
          <w:rFonts w:ascii="Calibri" w:eastAsia="Calibri" w:hAnsi="Calibri" w:cs="Times New Roman"/>
          <w:bCs/>
        </w:rPr>
        <w:t>Dar seguimiento a la programación del mes marzo-abril 2021.</w:t>
      </w:r>
    </w:p>
    <w:p w:rsidR="008D7FEE" w:rsidRDefault="008D7FEE" w:rsidP="008D7FEE">
      <w:pPr>
        <w:pStyle w:val="Prrafodelista"/>
        <w:numPr>
          <w:ilvl w:val="0"/>
          <w:numId w:val="2"/>
        </w:numPr>
        <w:rPr>
          <w:rFonts w:ascii="Calibri" w:eastAsia="Calibri" w:hAnsi="Calibri" w:cs="Times New Roman"/>
          <w:bCs/>
        </w:rPr>
      </w:pPr>
      <w:r w:rsidRPr="008D7FEE">
        <w:rPr>
          <w:rFonts w:ascii="Calibri" w:eastAsia="Calibri" w:hAnsi="Calibri" w:cs="Times New Roman"/>
          <w:bCs/>
        </w:rPr>
        <w:t xml:space="preserve">Revisar con el maestro Salvador </w:t>
      </w:r>
      <w:proofErr w:type="spellStart"/>
      <w:r w:rsidRPr="008D7FEE">
        <w:rPr>
          <w:rFonts w:ascii="Calibri" w:eastAsia="Calibri" w:hAnsi="Calibri" w:cs="Times New Roman"/>
          <w:bCs/>
        </w:rPr>
        <w:t>Guízar</w:t>
      </w:r>
      <w:proofErr w:type="spellEnd"/>
      <w:r w:rsidRPr="008D7FEE">
        <w:rPr>
          <w:rFonts w:ascii="Calibri" w:eastAsia="Calibri" w:hAnsi="Calibri" w:cs="Times New Roman"/>
          <w:bCs/>
        </w:rPr>
        <w:t xml:space="preserve">, Alejandro Landeros y Rodrigo Ávila el Acta Constitutiva de la Comisión. </w:t>
      </w:r>
    </w:p>
    <w:p w:rsidR="008D7FEE" w:rsidRDefault="008D7FEE" w:rsidP="008D7FEE">
      <w:pPr>
        <w:pStyle w:val="Prrafodelista"/>
        <w:numPr>
          <w:ilvl w:val="0"/>
          <w:numId w:val="2"/>
        </w:numPr>
        <w:rPr>
          <w:rFonts w:ascii="Calibri" w:eastAsia="Calibri" w:hAnsi="Calibri" w:cs="Times New Roman"/>
          <w:bCs/>
        </w:rPr>
      </w:pPr>
      <w:r>
        <w:rPr>
          <w:rFonts w:ascii="Calibri" w:eastAsia="Calibri" w:hAnsi="Calibri" w:cs="Times New Roman"/>
          <w:bCs/>
        </w:rPr>
        <w:t xml:space="preserve">Dar seguimiento al documento del Plan de Salvaguarda de la OTCM. Invitar a la Arq. </w:t>
      </w:r>
      <w:proofErr w:type="spellStart"/>
      <w:r>
        <w:rPr>
          <w:rFonts w:ascii="Calibri" w:eastAsia="Calibri" w:hAnsi="Calibri" w:cs="Times New Roman"/>
          <w:bCs/>
        </w:rPr>
        <w:t>Isadora</w:t>
      </w:r>
      <w:proofErr w:type="spellEnd"/>
      <w:r>
        <w:rPr>
          <w:rFonts w:ascii="Calibri" w:eastAsia="Calibri" w:hAnsi="Calibri" w:cs="Times New Roman"/>
          <w:bCs/>
        </w:rPr>
        <w:t xml:space="preserve"> Rodríguez a la próxima reunión.</w:t>
      </w:r>
    </w:p>
    <w:p w:rsidR="008D7FEE" w:rsidRPr="008D7FEE" w:rsidRDefault="008D7FEE" w:rsidP="008D7FEE">
      <w:pPr>
        <w:pStyle w:val="Prrafodelista"/>
        <w:numPr>
          <w:ilvl w:val="0"/>
          <w:numId w:val="2"/>
        </w:numPr>
        <w:rPr>
          <w:rFonts w:ascii="Calibri" w:eastAsia="Calibri" w:hAnsi="Calibri" w:cs="Times New Roman"/>
          <w:bCs/>
        </w:rPr>
      </w:pPr>
      <w:r>
        <w:rPr>
          <w:rFonts w:ascii="Calibri" w:eastAsia="Calibri" w:hAnsi="Calibri" w:cs="Times New Roman"/>
          <w:bCs/>
        </w:rPr>
        <w:t xml:space="preserve">La próxima reunión se llevará a cabo el próximo miércoles 31 de marzo del 2021 a las 12:00 horas vía zoom. </w:t>
      </w:r>
    </w:p>
    <w:p w:rsidR="003F53BA" w:rsidRDefault="003F53BA">
      <w:bookmarkStart w:id="0" w:name="_GoBack"/>
      <w:bookmarkEnd w:id="0"/>
    </w:p>
    <w:sectPr w:rsidR="003F53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032C3"/>
    <w:multiLevelType w:val="hybridMultilevel"/>
    <w:tmpl w:val="67745F88"/>
    <w:lvl w:ilvl="0" w:tplc="FE827484">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59413B9"/>
    <w:multiLevelType w:val="hybridMultilevel"/>
    <w:tmpl w:val="009A7990"/>
    <w:lvl w:ilvl="0" w:tplc="8F26117C">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0D3"/>
    <w:rsid w:val="00084CA1"/>
    <w:rsid w:val="00320A41"/>
    <w:rsid w:val="003F53BA"/>
    <w:rsid w:val="005428D9"/>
    <w:rsid w:val="008A4820"/>
    <w:rsid w:val="008D7FEE"/>
    <w:rsid w:val="00B820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79150-4EE4-4542-8BC0-B809ECFF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7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450</Words>
  <Characters>2476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Avila Bermudez</dc:creator>
  <cp:keywords/>
  <dc:description/>
  <cp:lastModifiedBy>Rodrigo Avila Bermudez</cp:lastModifiedBy>
  <cp:revision>2</cp:revision>
  <dcterms:created xsi:type="dcterms:W3CDTF">2021-03-10T21:22:00Z</dcterms:created>
  <dcterms:modified xsi:type="dcterms:W3CDTF">2021-03-10T21:50:00Z</dcterms:modified>
</cp:coreProperties>
</file>