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9B" w:rsidRPr="004058F4" w:rsidRDefault="004058F4" w:rsidP="004058F4">
      <w:pPr>
        <w:jc w:val="center"/>
        <w:rPr>
          <w:b/>
        </w:rPr>
      </w:pPr>
      <w:r w:rsidRPr="004058F4">
        <w:rPr>
          <w:b/>
        </w:rPr>
        <w:t>NUMERALIA PAT 1ER TRIMESTRE 2023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5246"/>
        <w:gridCol w:w="1210"/>
        <w:gridCol w:w="1305"/>
        <w:gridCol w:w="1189"/>
      </w:tblGrid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SIN PARTICIPACIÓN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SIN REGISTRO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NUMERALIA REPORTADA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FA8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>CACERÍA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>CANCELACIÓN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MUSEO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FEBRERO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MARZO </w:t>
            </w: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Ágora </w:t>
            </w:r>
            <w:proofErr w:type="spellStart"/>
            <w:r w:rsidRPr="00114483">
              <w:rPr>
                <w:rFonts w:ascii="Arial" w:eastAsia="Times New Roman" w:hAnsi="Arial" w:cs="Arial"/>
                <w:lang w:eastAsia="es-MX"/>
              </w:rPr>
              <w:t>Galeria</w:t>
            </w:r>
            <w:proofErr w:type="spellEnd"/>
            <w:r w:rsidRPr="00114483">
              <w:rPr>
                <w:rFonts w:ascii="Arial" w:eastAsia="Times New Roman" w:hAnsi="Arial" w:cs="Arial"/>
                <w:lang w:eastAsia="es-MX"/>
              </w:rPr>
              <w:t xml:space="preserve"> del Pueblo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Archivo Histórico de la Ciudad de México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Archivo de la Fotografía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100</w:t>
            </w: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 la Ciudad de México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106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125</w:t>
            </w: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-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 los Ferrocarrileros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Nacional de la Revolución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50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Panteón de San Fernando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32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Salón Cabildos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172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55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8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El Rule Comunidad de Saberes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9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Colegio de San Ilde</w:t>
            </w:r>
            <w:r w:rsidRPr="00114483">
              <w:rPr>
                <w:rFonts w:ascii="Arial" w:eastAsia="Times New Roman" w:hAnsi="Arial" w:cs="Arial"/>
                <w:lang w:eastAsia="es-MX"/>
              </w:rPr>
              <w:t>fonso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10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 Arte Popular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31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 Historia Natural y Cultura Ambiental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1342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2694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del Estanquillo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113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Antigua Academia de San Carlos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Archivo General de la Nación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1933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Casa de la Cultura Postal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158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Casa de la Primera Imprenta de América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308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Casa Estudio Diego Rivera y Frida Kahlo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18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Casa Rivas Mercado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19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Casa Universitaria del Libro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20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Centro Cultural del México Contemporáneo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135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Centro Cultural Jaime Torres Bodet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Centro de la Imagen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Complejo Cultural los Pinos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Ex Convento de Culhuacán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lastRenderedPageBreak/>
              <w:t>25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Ex Teresa Arte Actual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Foro Valparaíso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144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Instituto de la Defensa de los Derechos Culturales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86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28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Casa Carranza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390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29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Casa del Poeta Ramón López Velarde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30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Casa del Risco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 Antropología e Historia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 la Basílica de Guadalupe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5743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lang w:eastAsia="es-MX"/>
              </w:rPr>
              <w:t>5289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 la Cancillería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103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 la Mujer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620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 Sitio del Bosque de Chapultepec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12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del Chocolate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del Instituto de Geofísica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249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38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del Instituto de Geología de la UNAM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1193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1312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39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del Objeto del Objeto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40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del Pulque y las Pulquerías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25888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del Telégrafo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Frida Kahlo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577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520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</w:t>
            </w:r>
            <w:proofErr w:type="spellStart"/>
            <w:r w:rsidRPr="00114483">
              <w:rPr>
                <w:rFonts w:ascii="Arial" w:eastAsia="Times New Roman" w:hAnsi="Arial" w:cs="Arial"/>
                <w:lang w:eastAsia="es-MX"/>
              </w:rPr>
              <w:t>Kaluz</w:t>
            </w:r>
            <w:proofErr w:type="spellEnd"/>
            <w:r w:rsidRPr="00114483">
              <w:rPr>
                <w:rFonts w:ascii="Arial" w:eastAsia="Times New Roman" w:hAnsi="Arial" w:cs="Arial"/>
                <w:lang w:eastAsia="es-MX"/>
              </w:rPr>
              <w:t xml:space="preserve"> de Arte Mexicano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211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430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Legislativo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308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449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Mural Diego Rivera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64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Nacional de Arte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Nacional de Historia Castillo de Chapultepec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48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Nacional de la Acuarela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175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49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Nacional de la Estampa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7333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50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Nacional de las Culturas del Mundo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120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Nacional de las Culturas Populares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Nacional de San Carlos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43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Palacio de Bellas Artes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641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</w:t>
            </w:r>
            <w:proofErr w:type="spellStart"/>
            <w:r w:rsidRPr="00114483">
              <w:rPr>
                <w:rFonts w:ascii="Arial" w:eastAsia="Times New Roman" w:hAnsi="Arial" w:cs="Arial"/>
                <w:lang w:eastAsia="es-MX"/>
              </w:rPr>
              <w:t>Soumaya</w:t>
            </w:r>
            <w:proofErr w:type="spellEnd"/>
            <w:r w:rsidRPr="0011448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BA725A">
              <w:rPr>
                <w:rFonts w:ascii="Arial" w:eastAsia="Times New Roman" w:hAnsi="Arial" w:cs="Arial"/>
                <w:lang w:eastAsia="es-MX"/>
              </w:rPr>
              <w:t xml:space="preserve"> (Carso, Guillermo Tovar y atrio de san FCO))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1689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570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</w:t>
            </w:r>
            <w:proofErr w:type="spellStart"/>
            <w:r w:rsidRPr="00114483">
              <w:rPr>
                <w:rFonts w:ascii="Arial" w:eastAsia="Times New Roman" w:hAnsi="Arial" w:cs="Arial"/>
                <w:lang w:eastAsia="es-MX"/>
              </w:rPr>
              <w:t>Tolsá</w:t>
            </w:r>
            <w:proofErr w:type="spellEnd"/>
            <w:r w:rsidRPr="00114483">
              <w:rPr>
                <w:rFonts w:ascii="Arial" w:eastAsia="Times New Roman" w:hAnsi="Arial" w:cs="Arial"/>
                <w:lang w:eastAsia="es-MX"/>
              </w:rPr>
              <w:t xml:space="preserve"> (Palacio de Minería )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39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Museo UNAM Hoy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lastRenderedPageBreak/>
              <w:t>57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Palacio de Iturbide </w:t>
            </w:r>
            <w:proofErr w:type="spellStart"/>
            <w:r w:rsidRPr="00114483">
              <w:rPr>
                <w:rFonts w:ascii="Arial" w:eastAsia="Times New Roman" w:hAnsi="Arial" w:cs="Arial"/>
                <w:lang w:eastAsia="es-MX"/>
              </w:rPr>
              <w:t>Citibanamex</w:t>
            </w:r>
            <w:proofErr w:type="spellEnd"/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58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Palacio de la Autonomía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59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Palacio de la Escuela de Medicina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153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60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Palacio Postal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97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61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Galería de Arte de la SHCP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62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Museo de Arte de la SHCP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48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63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>Biblioteca Miguel Lerdo de Tejada de la SHCP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64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Secretaría de Difusión Cultural ENP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186</w:t>
            </w: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65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14483">
              <w:rPr>
                <w:rFonts w:ascii="Arial" w:eastAsia="Times New Roman" w:hAnsi="Arial" w:cs="Arial"/>
                <w:lang w:eastAsia="es-MX"/>
              </w:rPr>
              <w:t xml:space="preserve">Sinagoga Histórica Justo Sierra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46</w:t>
            </w:r>
          </w:p>
        </w:tc>
      </w:tr>
      <w:tr w:rsidR="00BA725A" w:rsidRPr="00114483" w:rsidTr="00AA0373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25A" w:rsidRDefault="00AA0373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66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25A" w:rsidRPr="00114483" w:rsidRDefault="00AA0373" w:rsidP="0033530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Centro Nacional de las Artes (Debutante)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25A" w:rsidRPr="00AA0373" w:rsidRDefault="00BA725A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25A" w:rsidRPr="00114483" w:rsidRDefault="00BA725A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A725A" w:rsidRPr="00114483" w:rsidRDefault="00BA725A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058F4" w:rsidRPr="00114483" w:rsidTr="00BA725A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58F4" w:rsidRPr="00114483" w:rsidRDefault="00BA725A" w:rsidP="00335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Museo Nacional de la Vivienda</w:t>
            </w:r>
            <w:r w:rsidR="00BA725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(Debutante)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9E89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112</w:t>
            </w:r>
          </w:p>
        </w:tc>
      </w:tr>
      <w:tr w:rsidR="004058F4" w:rsidRPr="00114483" w:rsidTr="00335302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AC2E74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AC2E74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MX"/>
              </w:rPr>
            </w:pP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AC2E74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MX"/>
              </w:rPr>
            </w:pPr>
          </w:p>
        </w:tc>
      </w:tr>
      <w:tr w:rsidR="004058F4" w:rsidRPr="00114483" w:rsidTr="00C5450E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4058F4" w:rsidP="003353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</w:pPr>
            <w:r w:rsidRPr="00114483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  <w:t xml:space="preserve">TOTALES POR MES: 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C5450E" w:rsidP="003353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</w:pPr>
            <w:r w:rsidRPr="00AC2E74">
              <w:rPr>
                <w:rFonts w:ascii="Arial" w:eastAsia="Times New Roman" w:hAnsi="Arial" w:cs="Arial"/>
                <w:sz w:val="32"/>
                <w:szCs w:val="32"/>
                <w:lang w:eastAsia="es-MX"/>
              </w:rPr>
              <w:t>32</w:t>
            </w:r>
            <w:r>
              <w:rPr>
                <w:rFonts w:ascii="Arial" w:eastAsia="Times New Roman" w:hAnsi="Arial" w:cs="Arial"/>
                <w:sz w:val="32"/>
                <w:szCs w:val="32"/>
                <w:lang w:eastAsia="es-MX"/>
              </w:rPr>
              <w:t>,</w:t>
            </w:r>
            <w:r w:rsidRPr="00AC2E74">
              <w:rPr>
                <w:rFonts w:ascii="Arial" w:eastAsia="Times New Roman" w:hAnsi="Arial" w:cs="Arial"/>
                <w:sz w:val="32"/>
                <w:szCs w:val="32"/>
                <w:lang w:eastAsia="es-MX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C5450E" w:rsidP="0033530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</w:pPr>
            <w:r w:rsidRPr="00AC2E74">
              <w:rPr>
                <w:rFonts w:ascii="Arial" w:eastAsia="Times New Roman" w:hAnsi="Arial" w:cs="Arial"/>
                <w:sz w:val="32"/>
                <w:szCs w:val="32"/>
                <w:lang w:eastAsia="es-MX"/>
              </w:rPr>
              <w:t>50,078</w:t>
            </w:r>
          </w:p>
        </w:tc>
        <w:tc>
          <w:tcPr>
            <w:tcW w:w="1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58F4" w:rsidRPr="00114483" w:rsidRDefault="00C5450E" w:rsidP="0033530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</w:pPr>
            <w:r w:rsidRPr="00AC2E74">
              <w:rPr>
                <w:rFonts w:ascii="Arial" w:eastAsia="Times New Roman" w:hAnsi="Arial" w:cs="Arial"/>
                <w:sz w:val="32"/>
                <w:szCs w:val="32"/>
                <w:lang w:eastAsia="es-MX"/>
              </w:rPr>
              <w:t>6,939</w:t>
            </w:r>
          </w:p>
        </w:tc>
      </w:tr>
      <w:tr w:rsidR="00C5450E" w:rsidRPr="00114483" w:rsidTr="00E765E4">
        <w:trPr>
          <w:trHeight w:val="32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450E" w:rsidRPr="00114483" w:rsidRDefault="00C5450E" w:rsidP="00335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450E" w:rsidRPr="00114483" w:rsidRDefault="007E3232" w:rsidP="0033530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  <w:t>TOTAL TRIMESTRAL (al</w:t>
            </w:r>
            <w:bookmarkStart w:id="0" w:name="_GoBack"/>
            <w:bookmarkEnd w:id="0"/>
            <w:r w:rsidR="00C5450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MX"/>
              </w:rPr>
              <w:t xml:space="preserve"> 4 de abril del 2023)</w:t>
            </w:r>
          </w:p>
        </w:tc>
        <w:tc>
          <w:tcPr>
            <w:tcW w:w="368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450E" w:rsidRPr="00C5450E" w:rsidRDefault="00C5450E" w:rsidP="00C54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s-MX"/>
              </w:rPr>
            </w:pPr>
            <w:r w:rsidRPr="00C5450E">
              <w:rPr>
                <w:rFonts w:ascii="Arial" w:eastAsia="Times New Roman" w:hAnsi="Arial" w:cs="Arial"/>
                <w:b/>
                <w:sz w:val="36"/>
                <w:szCs w:val="36"/>
                <w:lang w:eastAsia="es-MX"/>
              </w:rPr>
              <w:t>89,415</w:t>
            </w:r>
          </w:p>
        </w:tc>
      </w:tr>
    </w:tbl>
    <w:p w:rsidR="004058F4" w:rsidRDefault="00C5450E">
      <w:r>
        <w:t xml:space="preserve"> </w:t>
      </w:r>
    </w:p>
    <w:sectPr w:rsidR="00405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76" w:rsidRDefault="00691E76" w:rsidP="004058F4">
      <w:pPr>
        <w:spacing w:after="0" w:line="240" w:lineRule="auto"/>
      </w:pPr>
      <w:r>
        <w:separator/>
      </w:r>
    </w:p>
  </w:endnote>
  <w:endnote w:type="continuationSeparator" w:id="0">
    <w:p w:rsidR="00691E76" w:rsidRDefault="00691E76" w:rsidP="0040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76" w:rsidRDefault="00691E76" w:rsidP="004058F4">
      <w:pPr>
        <w:spacing w:after="0" w:line="240" w:lineRule="auto"/>
      </w:pPr>
      <w:r>
        <w:separator/>
      </w:r>
    </w:p>
  </w:footnote>
  <w:footnote w:type="continuationSeparator" w:id="0">
    <w:p w:rsidR="00691E76" w:rsidRDefault="00691E76" w:rsidP="0040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83"/>
    <w:rsid w:val="00114483"/>
    <w:rsid w:val="002401ED"/>
    <w:rsid w:val="004058F4"/>
    <w:rsid w:val="00691E76"/>
    <w:rsid w:val="007E3232"/>
    <w:rsid w:val="009148E7"/>
    <w:rsid w:val="00A83E9B"/>
    <w:rsid w:val="00AA0373"/>
    <w:rsid w:val="00AC2E74"/>
    <w:rsid w:val="00BA725A"/>
    <w:rsid w:val="00C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8F4"/>
  </w:style>
  <w:style w:type="paragraph" w:styleId="Piedepgina">
    <w:name w:val="footer"/>
    <w:basedOn w:val="Normal"/>
    <w:link w:val="PiedepginaCar"/>
    <w:uiPriority w:val="99"/>
    <w:unhideWhenUsed/>
    <w:rsid w:val="00405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8F4"/>
  </w:style>
  <w:style w:type="paragraph" w:styleId="Piedepgina">
    <w:name w:val="footer"/>
    <w:basedOn w:val="Normal"/>
    <w:link w:val="PiedepginaCar"/>
    <w:uiPriority w:val="99"/>
    <w:unhideWhenUsed/>
    <w:rsid w:val="004058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Ana Isabel Salazar</cp:lastModifiedBy>
  <cp:revision>3</cp:revision>
  <dcterms:created xsi:type="dcterms:W3CDTF">2023-04-04T23:43:00Z</dcterms:created>
  <dcterms:modified xsi:type="dcterms:W3CDTF">2023-04-05T23:36:00Z</dcterms:modified>
</cp:coreProperties>
</file>