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DB6B1" w14:textId="71F54A1C" w:rsidR="00EB79A1" w:rsidRDefault="00DD6768" w:rsidP="00735556">
      <w:pPr>
        <w:jc w:val="center"/>
      </w:pPr>
      <w:r>
        <w:rPr>
          <w:noProof/>
        </w:rPr>
        <w:drawing>
          <wp:inline distT="0" distB="0" distL="0" distR="0" wp14:anchorId="38B3EE9A" wp14:editId="6A291618">
            <wp:extent cx="5400675" cy="4052798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71" cy="40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6018F" wp14:editId="03C41FCA">
            <wp:extent cx="5334000" cy="40027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79" cy="40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06028" wp14:editId="57B8B41D">
            <wp:extent cx="5610225" cy="2524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6F44C" wp14:editId="71626DA5">
            <wp:extent cx="5610225" cy="26670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582C3" wp14:editId="11B33FCA">
            <wp:extent cx="5600700" cy="3162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4A84C" wp14:editId="00A416F5">
            <wp:extent cx="5254826" cy="394335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43" cy="39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5931B" wp14:editId="56861C37">
            <wp:extent cx="5286375" cy="39670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15" cy="39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9A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0C1F4" w14:textId="77777777" w:rsidR="000B21FE" w:rsidRDefault="000B21FE" w:rsidP="00DD6768">
      <w:pPr>
        <w:spacing w:after="0" w:line="240" w:lineRule="auto"/>
      </w:pPr>
      <w:r>
        <w:separator/>
      </w:r>
    </w:p>
  </w:endnote>
  <w:endnote w:type="continuationSeparator" w:id="0">
    <w:p w14:paraId="2AA26768" w14:textId="77777777" w:rsidR="000B21FE" w:rsidRDefault="000B21FE" w:rsidP="00DD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69EB4" w14:textId="77777777" w:rsidR="000B21FE" w:rsidRDefault="000B21FE" w:rsidP="00DD6768">
      <w:pPr>
        <w:spacing w:after="0" w:line="240" w:lineRule="auto"/>
      </w:pPr>
      <w:r>
        <w:separator/>
      </w:r>
    </w:p>
  </w:footnote>
  <w:footnote w:type="continuationSeparator" w:id="0">
    <w:p w14:paraId="1D7A3DFB" w14:textId="77777777" w:rsidR="000B21FE" w:rsidRDefault="000B21FE" w:rsidP="00DD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8F760" w14:textId="00E13265" w:rsidR="00DD6768" w:rsidRPr="00DD6768" w:rsidRDefault="00DD6768" w:rsidP="00DD6768">
    <w:pPr>
      <w:pStyle w:val="Encabezado"/>
      <w:jc w:val="center"/>
      <w:rPr>
        <w:b/>
        <w:bCs/>
      </w:rPr>
    </w:pPr>
    <w:r w:rsidRPr="00DD6768">
      <w:rPr>
        <w:b/>
        <w:bCs/>
      </w:rPr>
      <w:t>PERSONAS ATENDIDAS ALAS Y RAICES (CUARTO TRIMESTRE)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768"/>
    <w:rsid w:val="000B21FE"/>
    <w:rsid w:val="00395429"/>
    <w:rsid w:val="00735556"/>
    <w:rsid w:val="009343AB"/>
    <w:rsid w:val="009E3FC0"/>
    <w:rsid w:val="00DD6768"/>
    <w:rsid w:val="00EB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AB312"/>
  <w15:chartTrackingRefBased/>
  <w15:docId w15:val="{AFDAB3A0-DCF4-4AD0-94B5-D1773113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67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6768"/>
  </w:style>
  <w:style w:type="paragraph" w:styleId="Piedepgina">
    <w:name w:val="footer"/>
    <w:basedOn w:val="Normal"/>
    <w:link w:val="PiedepginaCar"/>
    <w:uiPriority w:val="99"/>
    <w:unhideWhenUsed/>
    <w:rsid w:val="00DD67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6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Dirección General de Vinculación Cultural Comunitaria</cp:lastModifiedBy>
  <cp:revision>2</cp:revision>
  <dcterms:created xsi:type="dcterms:W3CDTF">2024-12-23T20:30:00Z</dcterms:created>
  <dcterms:modified xsi:type="dcterms:W3CDTF">2025-01-14T00:24:00Z</dcterms:modified>
</cp:coreProperties>
</file>