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2A" w:rsidRPr="001B4F7F" w:rsidRDefault="0079762A" w:rsidP="0079762A">
      <w:pPr>
        <w:jc w:val="center"/>
        <w:rPr>
          <w:rFonts w:ascii="HelveticaNeueLT Std" w:hAnsi="HelveticaNeueLT Std"/>
          <w:b/>
          <w:bCs/>
          <w:color w:val="0000FF"/>
          <w:sz w:val="40"/>
        </w:rPr>
      </w:pPr>
      <w:bookmarkStart w:id="0" w:name="_GoBack"/>
      <w:bookmarkEnd w:id="0"/>
      <w:r w:rsidRPr="001B4F7F">
        <w:rPr>
          <w:rFonts w:ascii="HelveticaNeueLT Std" w:hAnsi="HelveticaNeueLT Std"/>
          <w:b/>
          <w:bCs/>
          <w:color w:val="0000FF"/>
          <w:sz w:val="40"/>
        </w:rPr>
        <w:t>CENTRO CULTURAL JOSÉ MARTÍ</w:t>
      </w:r>
    </w:p>
    <w:p w:rsidR="0079762A" w:rsidRPr="00F54C1B" w:rsidRDefault="0079762A" w:rsidP="0079762A">
      <w:pPr>
        <w:jc w:val="center"/>
        <w:rPr>
          <w:rFonts w:ascii="Arial" w:hAnsi="Arial" w:cs="Arial"/>
          <w:bCs/>
          <w:color w:val="0000FF"/>
          <w:sz w:val="10"/>
        </w:rPr>
      </w:pPr>
    </w:p>
    <w:p w:rsidR="0079762A" w:rsidRPr="00511775" w:rsidRDefault="0079762A" w:rsidP="0079762A">
      <w:pPr>
        <w:jc w:val="center"/>
        <w:rPr>
          <w:rFonts w:ascii="HelveticaNeueLT Std" w:hAnsi="HelveticaNeueLT Std"/>
          <w:b/>
          <w:bCs/>
          <w:color w:val="0000FF"/>
          <w:sz w:val="20"/>
        </w:rPr>
      </w:pPr>
      <w:r w:rsidRPr="00511775">
        <w:rPr>
          <w:rFonts w:ascii="HelveticaNeueLT Std" w:hAnsi="HelveticaNeueLT Std"/>
          <w:b/>
          <w:bCs/>
          <w:color w:val="0000FF"/>
          <w:sz w:val="20"/>
        </w:rPr>
        <w:t>Dr. Mora No.1, Col. Centro / afuera del Metro Hidalgo</w:t>
      </w:r>
    </w:p>
    <w:p w:rsidR="0079762A" w:rsidRPr="00511775" w:rsidRDefault="0079762A" w:rsidP="0079762A">
      <w:pPr>
        <w:jc w:val="center"/>
        <w:rPr>
          <w:rFonts w:ascii="HelveticaNeueLT Std" w:hAnsi="HelveticaNeueLT Std"/>
          <w:b/>
          <w:bCs/>
          <w:color w:val="0000FF"/>
          <w:sz w:val="20"/>
        </w:rPr>
      </w:pPr>
      <w:r w:rsidRPr="00511775">
        <w:rPr>
          <w:rFonts w:ascii="HelveticaNeueLT Std" w:hAnsi="HelveticaNeueLT Std"/>
          <w:b/>
          <w:bCs/>
          <w:color w:val="0000FF"/>
          <w:sz w:val="20"/>
        </w:rPr>
        <w:t>Tel. 17 19 30 02</w:t>
      </w:r>
    </w:p>
    <w:p w:rsidR="0079762A" w:rsidRDefault="0079762A" w:rsidP="0079762A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79762A" w:rsidRPr="00511775" w:rsidRDefault="0079762A" w:rsidP="0079762A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72"/>
        </w:rPr>
      </w:pPr>
      <w:r w:rsidRPr="00511775">
        <w:rPr>
          <w:rFonts w:ascii="HelveticaNeueLT Std ExtBlk Cn" w:hAnsi="HelveticaNeueLT Std ExtBlk Cn"/>
          <w:smallCaps/>
          <w:color w:val="C00000"/>
          <w:sz w:val="32"/>
          <w:szCs w:val="72"/>
        </w:rPr>
        <w:t>PROGRAMACIÓN</w:t>
      </w:r>
    </w:p>
    <w:p w:rsidR="0079762A" w:rsidRPr="00332594" w:rsidRDefault="0079762A" w:rsidP="0079762A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56"/>
          <w:szCs w:val="72"/>
        </w:rPr>
      </w:pPr>
      <w:r>
        <w:rPr>
          <w:rFonts w:ascii="HelveticaNeueLT Std ExtBlk Cn" w:hAnsi="HelveticaNeueLT Std ExtBlk Cn"/>
          <w:smallCaps/>
          <w:color w:val="C00000"/>
          <w:sz w:val="56"/>
          <w:szCs w:val="72"/>
        </w:rPr>
        <w:t>OCTUBRE</w:t>
      </w:r>
      <w:r w:rsidRPr="00332594">
        <w:rPr>
          <w:rFonts w:ascii="HelveticaNeueLT Std ExtBlk Cn" w:hAnsi="HelveticaNeueLT Std ExtBlk Cn"/>
          <w:smallCaps/>
          <w:color w:val="C00000"/>
          <w:sz w:val="56"/>
          <w:szCs w:val="72"/>
        </w:rPr>
        <w:t xml:space="preserve"> 2015</w:t>
      </w:r>
    </w:p>
    <w:p w:rsidR="00084518" w:rsidRPr="005D2FE2" w:rsidRDefault="00084518" w:rsidP="00084518">
      <w:pPr>
        <w:jc w:val="center"/>
        <w:outlineLvl w:val="0"/>
        <w:rPr>
          <w:rFonts w:ascii="Impact" w:hAnsi="Impact" w:cs="Arial"/>
          <w:smallCaps/>
          <w:color w:val="0000CC"/>
          <w:sz w:val="96"/>
          <w:szCs w:val="82"/>
        </w:rPr>
      </w:pPr>
      <w:r w:rsidRPr="005D2FE2">
        <w:rPr>
          <w:rFonts w:ascii="Impact" w:hAnsi="Impact" w:cs="Arial"/>
          <w:smallCaps/>
          <w:color w:val="0000CC"/>
          <w:sz w:val="96"/>
          <w:szCs w:val="82"/>
        </w:rPr>
        <w:t>Cine-Club</w:t>
      </w:r>
      <w:r>
        <w:rPr>
          <w:rFonts w:ascii="Impact" w:hAnsi="Impact" w:cs="Arial"/>
          <w:smallCaps/>
          <w:color w:val="0000CC"/>
          <w:sz w:val="96"/>
          <w:szCs w:val="82"/>
        </w:rPr>
        <w:t>-Invitado</w:t>
      </w:r>
    </w:p>
    <w:p w:rsidR="00084518" w:rsidRDefault="00084518" w:rsidP="00084518">
      <w:pPr>
        <w:jc w:val="center"/>
        <w:outlineLvl w:val="0"/>
        <w:rPr>
          <w:rFonts w:ascii="HelveticaNeueLT Std ExtBlk Cn" w:hAnsi="HelveticaNeueLT Std ExtBlk Cn" w:cs="Britannic Bold"/>
          <w:b/>
          <w:bCs/>
          <w:smallCaps/>
          <w:color w:val="0000FF"/>
          <w:sz w:val="44"/>
          <w:szCs w:val="44"/>
        </w:rPr>
      </w:pPr>
      <w:r>
        <w:rPr>
          <w:rFonts w:ascii="HelveticaNeueLT Std ExtBlk Cn" w:hAnsi="HelveticaNeueLT Std ExtBlk Cn" w:cs="Britannic Bold"/>
          <w:b/>
          <w:bCs/>
          <w:smallCaps/>
          <w:color w:val="0000FF"/>
          <w:sz w:val="44"/>
          <w:szCs w:val="44"/>
        </w:rPr>
        <w:t>Octubre, mes de la Lucha Contra el Cáncer de Mama</w:t>
      </w:r>
    </w:p>
    <w:p w:rsidR="00084518" w:rsidRPr="00A92DCC" w:rsidRDefault="00084518" w:rsidP="00084518">
      <w:pPr>
        <w:jc w:val="center"/>
        <w:outlineLvl w:val="0"/>
        <w:rPr>
          <w:rFonts w:ascii="Arial" w:hAnsi="Arial" w:cs="Arial"/>
          <w:smallCaps/>
          <w:color w:val="003366"/>
          <w:sz w:val="10"/>
          <w:szCs w:val="10"/>
        </w:rPr>
      </w:pPr>
    </w:p>
    <w:p w:rsidR="00084518" w:rsidRPr="00F30E78" w:rsidRDefault="00084518" w:rsidP="00084518">
      <w:pPr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Arial" w:hAnsi="Arial" w:cs="Arial"/>
          <w:smallCaps/>
          <w:noProof/>
          <w:color w:val="003366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77E2061" wp14:editId="4CAD07A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95120" cy="2393315"/>
            <wp:effectExtent l="0" t="0" r="5080" b="6985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RTEL, CÁNCER DE MUJ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13" cy="239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E78"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Asociación Civil Mujeres en el Cine y la Televisión</w:t>
      </w:r>
    </w:p>
    <w:p w:rsidR="00084518" w:rsidRDefault="00084518" w:rsidP="00084518">
      <w:pPr>
        <w:rPr>
          <w:rFonts w:ascii="HelveticaNeueLT Std Blk Cn" w:hAnsi="HelveticaNeueLT Std Blk Cn" w:cs="Britannic Bold"/>
          <w:bCs/>
          <w:smallCaps/>
          <w:color w:val="002060"/>
          <w:sz w:val="32"/>
          <w:szCs w:val="48"/>
        </w:rPr>
      </w:pPr>
      <w:r>
        <w:rPr>
          <w:rFonts w:ascii="HelveticaNeueLT Std Blk Cn" w:hAnsi="HelveticaNeueLT Std Blk Cn" w:cs="Britannic Bold"/>
          <w:bCs/>
          <w:smallCaps/>
          <w:color w:val="002060"/>
          <w:sz w:val="32"/>
          <w:szCs w:val="48"/>
        </w:rPr>
        <w:t>PRESENTA EL CICLO:</w:t>
      </w:r>
    </w:p>
    <w:p w:rsidR="00084518" w:rsidRDefault="00084518" w:rsidP="00084518">
      <w:pPr>
        <w:rPr>
          <w:rFonts w:ascii="HelveticaNeueLT Std Blk Cn" w:hAnsi="HelveticaNeueLT Std Blk Cn" w:cs="Britannic Bold"/>
          <w:b/>
          <w:bCs/>
          <w:smallCaps/>
          <w:color w:val="C00000"/>
          <w:sz w:val="52"/>
          <w:szCs w:val="48"/>
        </w:rPr>
      </w:pPr>
      <w:r>
        <w:rPr>
          <w:rFonts w:ascii="HelveticaNeueLT Std Blk Cn" w:hAnsi="HelveticaNeueLT Std Blk Cn" w:cs="Britannic Bold"/>
          <w:b/>
          <w:bCs/>
          <w:smallCaps/>
          <w:color w:val="C00000"/>
          <w:sz w:val="52"/>
          <w:szCs w:val="48"/>
        </w:rPr>
        <w:t>CÁNCER DE MUJER</w:t>
      </w:r>
    </w:p>
    <w:p w:rsidR="00084518" w:rsidRPr="00A122B1" w:rsidRDefault="00084518" w:rsidP="00084518">
      <w:pPr>
        <w:jc w:val="center"/>
        <w:rPr>
          <w:rFonts w:ascii="HelveticaNeueLT Std Blk Cn" w:hAnsi="HelveticaNeueLT Std Blk Cn" w:cs="Impact"/>
          <w:color w:val="00635D"/>
          <w:sz w:val="28"/>
          <w:szCs w:val="28"/>
        </w:rPr>
      </w:pP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JUEVES </w:t>
      </w:r>
      <w:r>
        <w:rPr>
          <w:rFonts w:ascii="HelveticaNeueLT Std Blk Cn" w:hAnsi="HelveticaNeueLT Std Blk Cn" w:cs="Impact"/>
          <w:color w:val="FF0000"/>
          <w:sz w:val="28"/>
          <w:szCs w:val="28"/>
        </w:rPr>
        <w:t>1</w:t>
      </w: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 / </w:t>
      </w:r>
      <w:r w:rsidRPr="00A122B1">
        <w:rPr>
          <w:rFonts w:ascii="HelveticaNeueLT Std Blk Cn" w:hAnsi="HelveticaNeueLT Std Blk Cn" w:cs="Impact"/>
          <w:color w:val="00635D"/>
          <w:sz w:val="28"/>
          <w:szCs w:val="28"/>
        </w:rPr>
        <w:t>16 HORAS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Un Día Más </w:t>
      </w:r>
      <w:r>
        <w:rPr>
          <w:rFonts w:ascii="Arial" w:hAnsi="Arial" w:cs="Arial"/>
          <w:b/>
          <w:bCs/>
          <w:lang w:val="es-ES"/>
        </w:rPr>
        <w:t xml:space="preserve">/ De </w:t>
      </w:r>
      <w:r>
        <w:rPr>
          <w:rFonts w:ascii="Arial" w:hAnsi="Arial" w:cs="Arial"/>
          <w:b/>
        </w:rPr>
        <w:t xml:space="preserve">María Inés Roque </w:t>
      </w:r>
      <w:r w:rsidRPr="005D2FE2">
        <w:rPr>
          <w:rFonts w:ascii="Arial" w:hAnsi="Arial" w:cs="Arial"/>
          <w:b/>
          <w:bCs/>
          <w:lang w:val="es-ES"/>
        </w:rPr>
        <w:t xml:space="preserve">/ </w:t>
      </w:r>
      <w:r>
        <w:rPr>
          <w:rFonts w:ascii="Arial" w:hAnsi="Arial" w:cs="Arial"/>
          <w:b/>
          <w:bCs/>
          <w:lang w:val="es-ES"/>
        </w:rPr>
        <w:t>2004</w:t>
      </w:r>
      <w:r w:rsidRPr="005D2FE2">
        <w:rPr>
          <w:rFonts w:ascii="Arial" w:hAnsi="Arial" w:cs="Arial"/>
          <w:b/>
          <w:bCs/>
          <w:lang w:val="es-ES"/>
        </w:rPr>
        <w:t xml:space="preserve"> /</w:t>
      </w:r>
      <w:r w:rsidRPr="00864620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70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Pr="00E20EF1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Un día más, muestra la historia de diecisiete personas que sufrieron y vencieron el cáncer de mama y que hoy le quieren decir a todas las mujeres de México “si hay un mañana para nosotras”</w:t>
      </w:r>
    </w:p>
    <w:p w:rsidR="00084518" w:rsidRPr="00E20EF1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La información es la clave para enfrentar y detectar oportunamente esta enfermedad que hoy en día, cobra la vida de diez mujeres diariamente en nuestro país. Un día más, a través de las experiencias presentadas y la explicación de la autoexploración mamaria, pretende crear una cultura del cuidado de la mujer desde su adolescencia y así, reducir el número de muertes ocasionadas por el cáncer de mama.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>
        <w:rPr>
          <w:rFonts w:ascii="HelveticaNeueLT Std Cn" w:hAnsi="HelveticaNeueLT Std Cn" w:cs="Arial"/>
          <w:bCs/>
          <w:sz w:val="28"/>
          <w:lang w:val="es-ES" w:eastAsia="es-ES"/>
        </w:rPr>
        <w:t>(</w:t>
      </w: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Esta función se realiza el 19 de octubre en el Centro de Capacitación Cinematográfica a las 5:00 de la tarde y se impartirá una plática informativa con el CIMAB fundación que apoya a la mujer diagnosticada con cáncer de mama</w:t>
      </w:r>
      <w:r>
        <w:rPr>
          <w:rFonts w:ascii="HelveticaNeueLT Std Cn" w:hAnsi="HelveticaNeueLT Std Cn" w:cs="Arial"/>
          <w:bCs/>
          <w:sz w:val="28"/>
          <w:lang w:val="es-ES" w:eastAsia="es-ES"/>
        </w:rPr>
        <w:t>)</w:t>
      </w: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.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 w:rsidRPr="00E20EF1">
        <w:rPr>
          <w:rFonts w:ascii="HelveticaNeueLT Std Blk Cn" w:hAnsi="HelveticaNeueLT Std Blk Cn" w:cs="Britannic Bold"/>
          <w:b/>
          <w:bCs/>
          <w:sz w:val="36"/>
          <w:szCs w:val="32"/>
        </w:rPr>
        <w:lastRenderedPageBreak/>
        <w:t>Pronóstico Reservado</w:t>
      </w: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/ De </w:t>
      </w:r>
      <w:r w:rsidRPr="00E20EF1">
        <w:rPr>
          <w:rFonts w:ascii="Arial" w:hAnsi="Arial" w:cs="Arial"/>
          <w:b/>
        </w:rPr>
        <w:t>Alex Albert y Laura Ponte</w:t>
      </w:r>
      <w:r>
        <w:rPr>
          <w:rFonts w:ascii="Arial" w:hAnsi="Arial" w:cs="Arial"/>
          <w:b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 xml:space="preserve">/ </w:t>
      </w:r>
      <w:r>
        <w:rPr>
          <w:rFonts w:ascii="Arial" w:hAnsi="Arial" w:cs="Arial"/>
          <w:b/>
          <w:bCs/>
          <w:lang w:val="es-ES"/>
        </w:rPr>
        <w:t>2013</w:t>
      </w:r>
      <w:r w:rsidRPr="005D2FE2">
        <w:rPr>
          <w:rFonts w:ascii="Arial" w:hAnsi="Arial" w:cs="Arial"/>
          <w:b/>
          <w:bCs/>
          <w:lang w:val="es-ES"/>
        </w:rPr>
        <w:t xml:space="preserve"> /</w:t>
      </w:r>
      <w:r w:rsidRPr="00864620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47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Relata la historia de una mujer y su lucha por erradicar el extraño cáncer que se le detectó. El cuál la enfrenta a la posibilidad de morir y dejar huérfanos a sus hijos. A partir del material que ella misma, instintivamente, recogió durante cada etapa del tratamiento, se construye un viaje reflexivo que narra su búsqueda por sobrevivir  y sanar. Pronóstico Reservado retrata la desinformación, el temor, y la soledad que dominan las vidas de quienes se enfrenta a ésta, cada vez más frecuente, enfermedad. Desestigmatizar el cáncer: cáncer no significa muerte.</w:t>
      </w:r>
    </w:p>
    <w:p w:rsidR="00084518" w:rsidRDefault="00084518" w:rsidP="00084518">
      <w:pPr>
        <w:rPr>
          <w:rFonts w:ascii="Arial" w:hAnsi="Arial" w:cs="Arial"/>
          <w:b/>
          <w:bCs/>
          <w:color w:val="FF0000"/>
          <w:lang w:val="es-ES"/>
        </w:rPr>
      </w:pPr>
      <w:r w:rsidRPr="00E20EF1">
        <w:rPr>
          <w:rFonts w:ascii="HelveticaNeueLT Std Blk Cn" w:hAnsi="HelveticaNeueLT Std Blk Cn" w:cs="Britannic Bold"/>
          <w:b/>
          <w:bCs/>
          <w:sz w:val="36"/>
          <w:szCs w:val="32"/>
        </w:rPr>
        <w:t>La Teta de Botero</w:t>
      </w: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/ De </w:t>
      </w:r>
      <w:r w:rsidRPr="00E20EF1">
        <w:rPr>
          <w:rFonts w:ascii="Arial" w:hAnsi="Arial" w:cs="Arial"/>
          <w:b/>
        </w:rPr>
        <w:t>Humberto Bustos</w:t>
      </w:r>
      <w:r>
        <w:rPr>
          <w:rFonts w:ascii="Arial" w:hAnsi="Arial" w:cs="Arial"/>
          <w:b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 xml:space="preserve">/ </w:t>
      </w:r>
      <w:r>
        <w:rPr>
          <w:rFonts w:ascii="Arial" w:hAnsi="Arial" w:cs="Arial"/>
          <w:b/>
          <w:bCs/>
          <w:lang w:val="es-ES"/>
        </w:rPr>
        <w:t>2014</w:t>
      </w:r>
      <w:r w:rsidRPr="005D2FE2">
        <w:rPr>
          <w:rFonts w:ascii="Arial" w:hAnsi="Arial" w:cs="Arial"/>
          <w:b/>
          <w:bCs/>
          <w:lang w:val="es-ES"/>
        </w:rPr>
        <w:t xml:space="preserve"> /</w:t>
      </w:r>
      <w:r w:rsidRPr="00864620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17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 w:rsidRPr="00864620">
        <w:rPr>
          <w:rFonts w:ascii="HelveticaNeueLT Std Cn" w:hAnsi="HelveticaNeueLT Std Cn"/>
          <w:i/>
          <w:color w:val="002060"/>
          <w:lang w:val="en-US"/>
        </w:rPr>
        <w:t>Con:</w:t>
      </w:r>
      <w:r>
        <w:rPr>
          <w:rFonts w:ascii="HelveticaNeueLT Std Cn" w:hAnsi="HelveticaNeueLT Std Cn"/>
          <w:i/>
          <w:color w:val="002060"/>
          <w:lang w:val="en-US"/>
        </w:rPr>
        <w:t xml:space="preserve"> Patricia Reyes Espíndola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E20EF1">
        <w:rPr>
          <w:rFonts w:ascii="HelveticaNeueLT Std Cn" w:hAnsi="HelveticaNeueLT Std Cn" w:cs="Arial"/>
          <w:bCs/>
          <w:sz w:val="28"/>
          <w:lang w:val="es-ES" w:eastAsia="es-ES"/>
        </w:rPr>
        <w:t>Kike un joven muy preocupado por su salud, se reúne con Sofía, una antigua amiga suya, y a través de su experiencia, descubre la posibilidad de un nuevo contacto con su cuerpo para sobrevivir.</w:t>
      </w:r>
    </w:p>
    <w:p w:rsidR="00084518" w:rsidRPr="00AF5D91" w:rsidRDefault="00084518" w:rsidP="00084518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F5D91">
        <w:rPr>
          <w:rFonts w:ascii="HelveticaNeueLT Std ExtBlk Cn" w:hAnsi="HelveticaNeueLT Std ExtBlk Cn" w:cs="Arial Rounded MT Bold"/>
          <w:b/>
          <w:bCs/>
          <w:sz w:val="10"/>
          <w:szCs w:val="10"/>
          <w:highlight w:val="yellow"/>
        </w:rPr>
        <w:t>=======================================</w:t>
      </w:r>
    </w:p>
    <w:p w:rsidR="00084518" w:rsidRPr="00A122B1" w:rsidRDefault="00084518" w:rsidP="00084518">
      <w:pPr>
        <w:jc w:val="center"/>
        <w:rPr>
          <w:rFonts w:ascii="HelveticaNeueLT Std Blk Cn" w:hAnsi="HelveticaNeueLT Std Blk Cn" w:cs="Impact"/>
          <w:color w:val="00635D"/>
          <w:sz w:val="28"/>
          <w:szCs w:val="28"/>
        </w:rPr>
      </w:pP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JUEVES </w:t>
      </w:r>
      <w:r>
        <w:rPr>
          <w:rFonts w:ascii="HelveticaNeueLT Std Blk Cn" w:hAnsi="HelveticaNeueLT Std Blk Cn" w:cs="Impact"/>
          <w:color w:val="FF0000"/>
          <w:sz w:val="28"/>
          <w:szCs w:val="28"/>
        </w:rPr>
        <w:t>8</w:t>
      </w: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 / </w:t>
      </w:r>
      <w:r w:rsidRPr="00A122B1">
        <w:rPr>
          <w:rFonts w:ascii="HelveticaNeueLT Std Blk Cn" w:hAnsi="HelveticaNeueLT Std Blk Cn" w:cs="Impact"/>
          <w:color w:val="00635D"/>
          <w:sz w:val="28"/>
          <w:szCs w:val="28"/>
        </w:rPr>
        <w:t>16 HORAS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 w:rsidRPr="008832E1">
        <w:rPr>
          <w:rFonts w:ascii="HelveticaNeueLT Std Blk Cn" w:hAnsi="HelveticaNeueLT Std Blk Cn" w:cs="Britannic Bold"/>
          <w:b/>
          <w:bCs/>
          <w:sz w:val="36"/>
          <w:szCs w:val="32"/>
        </w:rPr>
        <w:t>El Brassiere de Emma</w:t>
      </w: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>/ D</w:t>
      </w:r>
      <w:r>
        <w:rPr>
          <w:rFonts w:ascii="Arial" w:hAnsi="Arial" w:cs="Arial"/>
          <w:b/>
          <w:bCs/>
          <w:lang w:val="es-ES"/>
        </w:rPr>
        <w:t xml:space="preserve">e </w:t>
      </w:r>
      <w:r w:rsidRPr="008832E1">
        <w:rPr>
          <w:rFonts w:ascii="Arial" w:hAnsi="Arial" w:cs="Arial"/>
          <w:b/>
        </w:rPr>
        <w:t>Maryse Sistach</w:t>
      </w:r>
      <w:r>
        <w:rPr>
          <w:rFonts w:ascii="Arial" w:hAnsi="Arial" w:cs="Arial"/>
          <w:b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>/</w:t>
      </w:r>
      <w:r>
        <w:rPr>
          <w:rFonts w:ascii="Arial" w:hAnsi="Arial" w:cs="Arial"/>
          <w:b/>
          <w:bCs/>
          <w:lang w:val="es-ES"/>
        </w:rPr>
        <w:t xml:space="preserve"> 2007 </w:t>
      </w:r>
      <w:r w:rsidRPr="005D2FE2">
        <w:rPr>
          <w:rFonts w:ascii="Arial" w:hAnsi="Arial" w:cs="Arial"/>
          <w:b/>
          <w:bCs/>
          <w:lang w:val="es-ES"/>
        </w:rPr>
        <w:t>/</w:t>
      </w:r>
      <w:r w:rsidRPr="002A77A7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95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8832E1">
        <w:rPr>
          <w:rFonts w:ascii="HelveticaNeueLT Std Cn" w:hAnsi="HelveticaNeueLT Std Cn" w:cs="Arial"/>
          <w:bCs/>
          <w:sz w:val="28"/>
          <w:lang w:val="es-ES" w:eastAsia="es-ES"/>
        </w:rPr>
        <w:t>Es el año de 1962, cuando Emma, una inquieta y simpática joven cumple 12 años y comienza a vivir los efectos de la transformación femenina con el crecimiento de sus senos. Fascinada ante el cambio, no parará hasta conseguir obtener su propio brassier.</w:t>
      </w:r>
    </w:p>
    <w:p w:rsidR="00084518" w:rsidRPr="00AF5D91" w:rsidRDefault="00084518" w:rsidP="00084518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F5D91">
        <w:rPr>
          <w:rFonts w:ascii="HelveticaNeueLT Std ExtBlk Cn" w:hAnsi="HelveticaNeueLT Std ExtBlk Cn" w:cs="Arial Rounded MT Bold"/>
          <w:b/>
          <w:bCs/>
          <w:sz w:val="10"/>
          <w:szCs w:val="10"/>
          <w:highlight w:val="yellow"/>
        </w:rPr>
        <w:t>=======================================</w:t>
      </w:r>
    </w:p>
    <w:p w:rsidR="00084518" w:rsidRPr="00A122B1" w:rsidRDefault="00084518" w:rsidP="00084518">
      <w:pPr>
        <w:jc w:val="center"/>
        <w:rPr>
          <w:rFonts w:ascii="HelveticaNeueLT Std Blk Cn" w:hAnsi="HelveticaNeueLT Std Blk Cn" w:cs="Impact"/>
          <w:color w:val="00635D"/>
          <w:sz w:val="28"/>
          <w:szCs w:val="28"/>
        </w:rPr>
      </w:pP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JUEVES </w:t>
      </w:r>
      <w:r>
        <w:rPr>
          <w:rFonts w:ascii="HelveticaNeueLT Std Blk Cn" w:hAnsi="HelveticaNeueLT Std Blk Cn" w:cs="Impact"/>
          <w:color w:val="FF0000"/>
          <w:sz w:val="28"/>
          <w:szCs w:val="28"/>
        </w:rPr>
        <w:t>15</w:t>
      </w: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 / </w:t>
      </w:r>
      <w:r w:rsidRPr="00A122B1">
        <w:rPr>
          <w:rFonts w:ascii="HelveticaNeueLT Std Blk Cn" w:hAnsi="HelveticaNeueLT Std Blk Cn" w:cs="Impact"/>
          <w:color w:val="00635D"/>
          <w:sz w:val="28"/>
          <w:szCs w:val="28"/>
        </w:rPr>
        <w:t>16 HORAS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 w:rsidRPr="008832E1">
        <w:rPr>
          <w:rFonts w:ascii="HelveticaNeueLT Std Blk Cn" w:hAnsi="HelveticaNeueLT Std Blk Cn" w:cs="Britannic Bold"/>
          <w:b/>
          <w:bCs/>
          <w:sz w:val="36"/>
          <w:szCs w:val="32"/>
        </w:rPr>
        <w:t>Mi Vida sin mí</w:t>
      </w: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>/ D</w:t>
      </w:r>
      <w:r>
        <w:rPr>
          <w:rFonts w:ascii="Arial" w:hAnsi="Arial" w:cs="Arial"/>
          <w:b/>
          <w:bCs/>
          <w:lang w:val="es-ES"/>
        </w:rPr>
        <w:t xml:space="preserve">e Isabel Coixet </w:t>
      </w:r>
      <w:r w:rsidRPr="005D2FE2">
        <w:rPr>
          <w:rFonts w:ascii="Arial" w:hAnsi="Arial" w:cs="Arial"/>
          <w:b/>
          <w:bCs/>
          <w:lang w:val="es-ES"/>
        </w:rPr>
        <w:t xml:space="preserve">/ </w:t>
      </w:r>
      <w:r>
        <w:rPr>
          <w:rFonts w:ascii="Arial" w:hAnsi="Arial" w:cs="Arial"/>
          <w:b/>
          <w:bCs/>
          <w:lang w:val="es-ES"/>
        </w:rPr>
        <w:t xml:space="preserve">2009 </w:t>
      </w:r>
      <w:r w:rsidRPr="005D2FE2">
        <w:rPr>
          <w:rFonts w:ascii="Arial" w:hAnsi="Arial" w:cs="Arial"/>
          <w:b/>
          <w:bCs/>
          <w:lang w:val="es-ES"/>
        </w:rPr>
        <w:t>/</w:t>
      </w:r>
      <w:r w:rsidRPr="00864620">
        <w:rPr>
          <w:rFonts w:ascii="Arial" w:hAnsi="Arial" w:cs="Arial"/>
          <w:b/>
          <w:bCs/>
          <w:color w:val="FF0000"/>
          <w:lang w:val="es-ES"/>
        </w:rPr>
        <w:t xml:space="preserve"> </w:t>
      </w:r>
      <w:r w:rsidRPr="002A77A7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106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8832E1">
        <w:rPr>
          <w:rFonts w:ascii="HelveticaNeueLT Std Cn" w:hAnsi="HelveticaNeueLT Std Cn" w:cs="Arial"/>
          <w:bCs/>
          <w:sz w:val="28"/>
          <w:lang w:val="es-ES" w:eastAsia="es-ES"/>
        </w:rPr>
        <w:t>"Mi vida sin mí"  producida por Pedro Almodóvar, cuenta la historia de Anna, una mujer de 23 años, que se gana la vida fregando suelos en la universidad y vive en un tráiler de un suburbio, con dos preciosas niñas y un marido que la quiere. De pronto descubre que le quedan unos meses de vida y opta por no compartir con nadie ese secreto, para evitar que otros empiecen a hablarle de su muerte. Se escribe una lista de las cosas que no quiere dejar de hacer antes de morir, desde visitar a su padre en la cárcel o tener sexo con alguien que no sea su esposo, hasta pintarse las uñas con colores improcedentes y se lanza a lo que otros descartarían: vivir.</w:t>
      </w:r>
    </w:p>
    <w:p w:rsidR="00084518" w:rsidRPr="00AF5D91" w:rsidRDefault="00084518" w:rsidP="00084518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AF5D91">
        <w:rPr>
          <w:rFonts w:ascii="HelveticaNeueLT Std ExtBlk Cn" w:hAnsi="HelveticaNeueLT Std ExtBlk Cn" w:cs="Arial Rounded MT Bold"/>
          <w:b/>
          <w:bCs/>
          <w:sz w:val="10"/>
          <w:szCs w:val="10"/>
          <w:highlight w:val="yellow"/>
        </w:rPr>
        <w:t>=======================================</w:t>
      </w:r>
    </w:p>
    <w:p w:rsidR="00084518" w:rsidRPr="00A122B1" w:rsidRDefault="00084518" w:rsidP="00084518">
      <w:pPr>
        <w:jc w:val="center"/>
        <w:rPr>
          <w:rFonts w:ascii="HelveticaNeueLT Std Blk Cn" w:hAnsi="HelveticaNeueLT Std Blk Cn" w:cs="Impact"/>
          <w:color w:val="00635D"/>
          <w:sz w:val="28"/>
          <w:szCs w:val="28"/>
        </w:rPr>
      </w:pP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JUEVES </w:t>
      </w:r>
      <w:r>
        <w:rPr>
          <w:rFonts w:ascii="HelveticaNeueLT Std Blk Cn" w:hAnsi="HelveticaNeueLT Std Blk Cn" w:cs="Impact"/>
          <w:color w:val="FF0000"/>
          <w:sz w:val="28"/>
          <w:szCs w:val="28"/>
        </w:rPr>
        <w:t xml:space="preserve">29 </w:t>
      </w:r>
      <w:r w:rsidRPr="00A122B1">
        <w:rPr>
          <w:rFonts w:ascii="HelveticaNeueLT Std Blk Cn" w:hAnsi="HelveticaNeueLT Std Blk Cn" w:cs="Impact"/>
          <w:color w:val="FF0000"/>
          <w:sz w:val="28"/>
          <w:szCs w:val="28"/>
        </w:rPr>
        <w:t xml:space="preserve">/ </w:t>
      </w:r>
      <w:r w:rsidRPr="00A122B1">
        <w:rPr>
          <w:rFonts w:ascii="HelveticaNeueLT Std Blk Cn" w:hAnsi="HelveticaNeueLT Std Blk Cn" w:cs="Impact"/>
          <w:color w:val="00635D"/>
          <w:sz w:val="28"/>
          <w:szCs w:val="28"/>
        </w:rPr>
        <w:t>16 HORAS</w:t>
      </w:r>
    </w:p>
    <w:p w:rsidR="00084518" w:rsidRPr="005D2FE2" w:rsidRDefault="00084518" w:rsidP="00084518">
      <w:pPr>
        <w:rPr>
          <w:rFonts w:ascii="Arial" w:hAnsi="Arial" w:cs="Arial"/>
          <w:b/>
          <w:bCs/>
          <w:lang w:val="es-ES"/>
        </w:rPr>
      </w:pPr>
      <w:r w:rsidRPr="008832E1">
        <w:rPr>
          <w:rFonts w:ascii="HelveticaNeueLT Std Blk Cn" w:hAnsi="HelveticaNeueLT Std Blk Cn" w:cs="Britannic Bold"/>
          <w:b/>
          <w:bCs/>
          <w:sz w:val="36"/>
          <w:szCs w:val="32"/>
        </w:rPr>
        <w:t>Un Suave Olor a Canela</w:t>
      </w: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>/ D</w:t>
      </w:r>
      <w:r>
        <w:rPr>
          <w:rFonts w:ascii="Arial" w:hAnsi="Arial" w:cs="Arial"/>
          <w:b/>
          <w:bCs/>
          <w:lang w:val="es-ES"/>
        </w:rPr>
        <w:t xml:space="preserve">e </w:t>
      </w:r>
      <w:r w:rsidRPr="008832E1">
        <w:rPr>
          <w:rFonts w:ascii="Arial" w:hAnsi="Arial" w:cs="Arial"/>
          <w:b/>
        </w:rPr>
        <w:t>Giovanna Ribes</w:t>
      </w:r>
      <w:r>
        <w:rPr>
          <w:rFonts w:ascii="Arial" w:hAnsi="Arial" w:cs="Arial"/>
          <w:b/>
        </w:rPr>
        <w:t xml:space="preserve"> </w:t>
      </w:r>
      <w:r w:rsidRPr="005D2FE2">
        <w:rPr>
          <w:rFonts w:ascii="Arial" w:hAnsi="Arial" w:cs="Arial"/>
          <w:b/>
          <w:bCs/>
          <w:lang w:val="es-ES"/>
        </w:rPr>
        <w:t xml:space="preserve">/ </w:t>
      </w:r>
      <w:r>
        <w:rPr>
          <w:rFonts w:ascii="Arial" w:hAnsi="Arial" w:cs="Arial"/>
          <w:b/>
          <w:bCs/>
          <w:lang w:val="es-ES"/>
        </w:rPr>
        <w:t xml:space="preserve">2012 </w:t>
      </w:r>
      <w:r w:rsidRPr="005D2FE2">
        <w:rPr>
          <w:rFonts w:ascii="Arial" w:hAnsi="Arial" w:cs="Arial"/>
          <w:b/>
          <w:bCs/>
          <w:lang w:val="es-ES"/>
        </w:rPr>
        <w:t>/</w:t>
      </w:r>
      <w:r w:rsidRPr="00864620">
        <w:rPr>
          <w:rFonts w:ascii="Arial" w:hAnsi="Arial" w:cs="Arial"/>
          <w:b/>
          <w:bCs/>
          <w:color w:val="FF0000"/>
          <w:lang w:val="es-ES"/>
        </w:rPr>
        <w:t xml:space="preserve"> </w:t>
      </w:r>
      <w:r>
        <w:rPr>
          <w:rFonts w:ascii="Arial" w:hAnsi="Arial" w:cs="Arial"/>
          <w:b/>
          <w:bCs/>
          <w:color w:val="FF0000"/>
          <w:lang w:val="es-ES"/>
        </w:rPr>
        <w:t xml:space="preserve">90 </w:t>
      </w:r>
      <w:r w:rsidRPr="002A77A7">
        <w:rPr>
          <w:rFonts w:ascii="Arial" w:hAnsi="Arial" w:cs="Arial"/>
          <w:b/>
          <w:bCs/>
          <w:color w:val="FF0000"/>
          <w:lang w:val="es-ES"/>
        </w:rPr>
        <w:t>min.</w:t>
      </w:r>
    </w:p>
    <w:p w:rsidR="00084518" w:rsidRPr="008832E1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5D7626">
        <w:rPr>
          <w:rFonts w:ascii="Arial Narrow" w:hAnsi="Arial Narrow" w:cs="Arial Narrow"/>
          <w:b/>
          <w:bCs/>
          <w:color w:val="000080"/>
          <w:sz w:val="20"/>
          <w:szCs w:val="20"/>
        </w:rPr>
        <w:t>SINOPSIS:</w:t>
      </w:r>
      <w:r>
        <w:rPr>
          <w:rFonts w:ascii="Arial Narrow" w:hAnsi="Arial Narrow" w:cs="Arial Narrow"/>
          <w:b/>
          <w:bCs/>
          <w:color w:val="000080"/>
          <w:sz w:val="20"/>
          <w:szCs w:val="20"/>
        </w:rPr>
        <w:t xml:space="preserve"> </w:t>
      </w:r>
      <w:r w:rsidRPr="00F30E78">
        <w:rPr>
          <w:rFonts w:ascii="HelveticaNeueLT Std Cn" w:hAnsi="HelveticaNeueLT Std Cn" w:cs="Arial"/>
          <w:bCs/>
          <w:i/>
          <w:sz w:val="28"/>
          <w:lang w:val="es-ES" w:eastAsia="es-ES"/>
        </w:rPr>
        <w:t>“Cuando la vida se convierte en tu propia historia”.</w:t>
      </w:r>
    </w:p>
    <w:p w:rsidR="00084518" w:rsidRPr="008832E1" w:rsidRDefault="00084518" w:rsidP="00084518">
      <w:pPr>
        <w:widowControl w:val="0"/>
        <w:autoSpaceDE w:val="0"/>
        <w:autoSpaceDN w:val="0"/>
        <w:adjustRightInd w:val="0"/>
        <w:rPr>
          <w:rFonts w:ascii="HelveticaNeueLT Std Cn" w:hAnsi="HelveticaNeueLT Std Cn" w:cs="Arial"/>
          <w:bCs/>
          <w:sz w:val="28"/>
          <w:lang w:val="es-ES" w:eastAsia="es-ES"/>
        </w:rPr>
      </w:pPr>
      <w:r w:rsidRPr="008832E1">
        <w:rPr>
          <w:rFonts w:ascii="HelveticaNeueLT Std Cn" w:hAnsi="HelveticaNeueLT Std Cn" w:cs="Arial"/>
          <w:bCs/>
          <w:sz w:val="28"/>
          <w:lang w:val="es-ES" w:eastAsia="es-ES"/>
        </w:rPr>
        <w:t xml:space="preserve">Valia es una joven creadora de espacios visuales acostumbrada a observar a los otros como parte de su trabajo y por lo tanto, para ella la realidad se ha convertido en un lienzo donde los personajes actúan una vida. Valia graba el mismo encuadre con su video cámara: la calle frente a su </w:t>
      </w:r>
      <w:r w:rsidRPr="008832E1">
        <w:rPr>
          <w:rFonts w:ascii="HelveticaNeueLT Std Cn" w:hAnsi="HelveticaNeueLT Std Cn" w:cs="Arial"/>
          <w:bCs/>
          <w:sz w:val="28"/>
          <w:lang w:val="es-ES" w:eastAsia="es-ES"/>
        </w:rPr>
        <w:lastRenderedPageBreak/>
        <w:t>apartamento donde hay un restaurante. Al poco tiempo, conoce a Guido, el propietario del restaurante italiano.</w:t>
      </w:r>
    </w:p>
    <w:p w:rsidR="00084518" w:rsidRDefault="00084518" w:rsidP="00084518">
      <w:pPr>
        <w:rPr>
          <w:rFonts w:ascii="HelveticaNeueLT Std Cn" w:hAnsi="HelveticaNeueLT Std Cn" w:cs="Arial"/>
          <w:bCs/>
          <w:sz w:val="28"/>
          <w:lang w:val="es-ES" w:eastAsia="es-ES"/>
        </w:rPr>
      </w:pPr>
      <w:r w:rsidRPr="008832E1">
        <w:rPr>
          <w:rFonts w:ascii="HelveticaNeueLT Std Cn" w:hAnsi="HelveticaNeueLT Std Cn" w:cs="Arial"/>
          <w:bCs/>
          <w:sz w:val="28"/>
          <w:lang w:val="es-ES" w:eastAsia="es-ES"/>
        </w:rPr>
        <w:t>Guido es su antítesis, perfectamente adaptado a la vida cotidiana y consciente de su propia dimensión social. Valia sin embargo, vive en este mundo bidimensional separada de lo que está sucediendo en realidad y lo que ella observa. La vida de Valia cambia cuando se descubre un pequeño bulto en el pecho y le diagnostican un cáncer de mama. Con Guido, Valia recupera su otredad mientras se enfrenta a su final.</w:t>
      </w:r>
    </w:p>
    <w:p w:rsidR="00084518" w:rsidRPr="005D2FE2" w:rsidRDefault="00084518" w:rsidP="00084518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D2FE2">
        <w:rPr>
          <w:rFonts w:ascii="HelveticaNeueLT Std ExtBlk Cn" w:hAnsi="HelveticaNeueLT Std ExtBlk Cn" w:cs="Arial Rounded MT Bold"/>
          <w:b/>
          <w:bCs/>
          <w:sz w:val="10"/>
          <w:szCs w:val="10"/>
          <w:highlight w:val="green"/>
        </w:rPr>
        <w:t>================================================================================================</w:t>
      </w:r>
    </w:p>
    <w:p w:rsidR="00084518" w:rsidRDefault="00084518" w:rsidP="00084518">
      <w:pPr>
        <w:jc w:val="center"/>
        <w:rPr>
          <w:rFonts w:ascii="Arial" w:hAnsi="Arial" w:cs="Arial"/>
          <w:sz w:val="10"/>
          <w:szCs w:val="10"/>
        </w:rPr>
      </w:pPr>
    </w:p>
    <w:p w:rsidR="00084518" w:rsidRPr="005D2FE2" w:rsidRDefault="00084518" w:rsidP="00084518">
      <w:pPr>
        <w:jc w:val="center"/>
        <w:rPr>
          <w:rFonts w:ascii="HelveticaNeueLT Std Cn" w:hAnsi="HelveticaNeueLT Std Cn" w:cs="Britannic Bold"/>
          <w:b/>
          <w:sz w:val="18"/>
          <w:szCs w:val="18"/>
        </w:rPr>
      </w:pPr>
      <w:r w:rsidRPr="005D2FE2">
        <w:rPr>
          <w:rFonts w:ascii="HelveticaNeueLT Std Cn" w:hAnsi="HelveticaNeueLT Std Cn" w:cs="Arial Black"/>
          <w:sz w:val="18"/>
          <w:szCs w:val="18"/>
        </w:rPr>
        <w:t xml:space="preserve">* </w:t>
      </w:r>
      <w:r w:rsidRPr="005D2FE2">
        <w:rPr>
          <w:rFonts w:ascii="HelveticaNeueLT Std Cn" w:hAnsi="HelveticaNeueLT Std Cn" w:cs="Britannic Bold"/>
          <w:b/>
          <w:sz w:val="18"/>
          <w:szCs w:val="18"/>
        </w:rPr>
        <w:t>PROGRAMACIÓN SUJETA A CAMBIOS</w:t>
      </w:r>
    </w:p>
    <w:p w:rsidR="00084518" w:rsidRPr="005D2FE2" w:rsidRDefault="00084518" w:rsidP="00084518">
      <w:pPr>
        <w:jc w:val="center"/>
        <w:rPr>
          <w:rFonts w:ascii="HelveticaNeueLT Std Cn" w:hAnsi="HelveticaNeueLT Std Cn" w:cs="Arial"/>
          <w:sz w:val="10"/>
          <w:szCs w:val="10"/>
        </w:rPr>
      </w:pPr>
    </w:p>
    <w:p w:rsidR="00084518" w:rsidRPr="005D2FE2" w:rsidRDefault="00084518" w:rsidP="00084518">
      <w:pPr>
        <w:jc w:val="center"/>
        <w:outlineLvl w:val="0"/>
        <w:rPr>
          <w:rFonts w:ascii="HelveticaNeueLT Std Cn" w:hAnsi="HelveticaNeueLT Std Cn" w:cs="Britannic Bold"/>
          <w:b/>
          <w:bCs/>
          <w:smallCaps/>
          <w:sz w:val="28"/>
        </w:rPr>
      </w:pPr>
      <w:r w:rsidRPr="005D2FE2">
        <w:rPr>
          <w:rFonts w:ascii="HelveticaNeueLT Std Cn" w:hAnsi="HelveticaNeueLT Std Cn" w:cs="Britannic Bold"/>
          <w:b/>
          <w:bCs/>
          <w:smallCaps/>
          <w:sz w:val="28"/>
        </w:rPr>
        <w:t>Centro Cultural José Martí</w:t>
      </w:r>
    </w:p>
    <w:p w:rsidR="00084518" w:rsidRPr="005D2FE2" w:rsidRDefault="00084518" w:rsidP="00084518">
      <w:pPr>
        <w:jc w:val="center"/>
        <w:rPr>
          <w:rFonts w:ascii="HelveticaNeueLT Std Cn" w:hAnsi="HelveticaNeueLT Std Cn"/>
          <w:b/>
          <w:bCs/>
          <w:smallCaps/>
          <w:sz w:val="20"/>
          <w:szCs w:val="20"/>
        </w:rPr>
      </w:pPr>
      <w:r w:rsidRPr="005D2FE2">
        <w:rPr>
          <w:rFonts w:ascii="HelveticaNeueLT Std Cn" w:hAnsi="HelveticaNeueLT Std Cn"/>
          <w:b/>
          <w:bCs/>
          <w:smallCaps/>
          <w:sz w:val="20"/>
          <w:szCs w:val="20"/>
        </w:rPr>
        <w:t>Dr. Mora No.1, Col. Centro / (afuera del Metro Hidalgo)</w:t>
      </w:r>
    </w:p>
    <w:p w:rsidR="00084518" w:rsidRPr="005D2FE2" w:rsidRDefault="00084518" w:rsidP="00084518">
      <w:pPr>
        <w:jc w:val="center"/>
        <w:rPr>
          <w:rStyle w:val="Hipervnculo"/>
          <w:rFonts w:ascii="HelveticaNeueLT Std Cn" w:hAnsi="HelveticaNeueLT Std Cn"/>
          <w:b/>
          <w:bCs/>
          <w:lang w:val="en-US"/>
        </w:rPr>
      </w:pPr>
      <w:r w:rsidRPr="005D2FE2">
        <w:rPr>
          <w:rFonts w:ascii="HelveticaNeueLT Std Cn" w:hAnsi="HelveticaNeueLT Std Cn"/>
          <w:b/>
          <w:bCs/>
          <w:sz w:val="20"/>
          <w:szCs w:val="20"/>
          <w:lang w:val="en-US"/>
        </w:rPr>
        <w:t>Tels. 17 19 30 02 / 17 19 3000 ext. 2102</w:t>
      </w:r>
      <w:r w:rsidRPr="005D2FE2">
        <w:rPr>
          <w:rFonts w:ascii="HelveticaNeueLT Std Cn" w:hAnsi="HelveticaNeueLT Std Cn"/>
          <w:b/>
          <w:bCs/>
          <w:sz w:val="20"/>
          <w:szCs w:val="20"/>
          <w:lang w:val="en-US"/>
        </w:rPr>
        <w:br/>
      </w:r>
      <w:hyperlink r:id="rId7" w:history="1">
        <w:r w:rsidRPr="005D2FE2">
          <w:rPr>
            <w:rStyle w:val="Hipervnculo"/>
            <w:rFonts w:ascii="HelveticaNeueLT Std Cn" w:hAnsi="HelveticaNeueLT Std Cn"/>
            <w:b/>
            <w:bCs/>
            <w:lang w:val="en-US"/>
          </w:rPr>
          <w:t>cc.jose.marti7605@gmail.com</w:t>
        </w:r>
      </w:hyperlink>
    </w:p>
    <w:p w:rsidR="00084518" w:rsidRPr="00F47FCE" w:rsidRDefault="00084518" w:rsidP="00084518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  <w:lang w:val="en-US"/>
        </w:rPr>
      </w:pPr>
    </w:p>
    <w:p w:rsidR="00084518" w:rsidRPr="00F47FCE" w:rsidRDefault="00084518" w:rsidP="00084518">
      <w:pPr>
        <w:jc w:val="center"/>
        <w:rPr>
          <w:rFonts w:ascii="Arial" w:hAnsi="Arial" w:cs="Arial"/>
          <w:sz w:val="10"/>
          <w:szCs w:val="10"/>
          <w:lang w:val="en-US"/>
        </w:rPr>
      </w:pPr>
    </w:p>
    <w:p w:rsidR="00084518" w:rsidRPr="00F47FCE" w:rsidRDefault="00084518" w:rsidP="00084518">
      <w:pPr>
        <w:jc w:val="center"/>
        <w:outlineLvl w:val="0"/>
        <w:rPr>
          <w:rFonts w:ascii="Arial" w:hAnsi="Arial" w:cs="Arial"/>
          <w:sz w:val="10"/>
          <w:szCs w:val="10"/>
          <w:lang w:val="en-US"/>
        </w:rPr>
      </w:pPr>
    </w:p>
    <w:p w:rsidR="00976CFB" w:rsidRDefault="00976CFB" w:rsidP="00084518">
      <w:pPr>
        <w:jc w:val="center"/>
        <w:outlineLvl w:val="0"/>
      </w:pPr>
    </w:p>
    <w:sectPr w:rsidR="00976CFB" w:rsidSect="00B83280">
      <w:headerReference w:type="even" r:id="rId8"/>
      <w:pgSz w:w="12240" w:h="15840"/>
      <w:pgMar w:top="709" w:right="1701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EF" w:rsidRDefault="00CF3DEF">
      <w:r>
        <w:separator/>
      </w:r>
    </w:p>
  </w:endnote>
  <w:endnote w:type="continuationSeparator" w:id="0">
    <w:p w:rsidR="00CF3DEF" w:rsidRDefault="00C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NeueLT Std Blk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EF" w:rsidRDefault="00CF3DEF">
      <w:r>
        <w:separator/>
      </w:r>
    </w:p>
  </w:footnote>
  <w:footnote w:type="continuationSeparator" w:id="0">
    <w:p w:rsidR="00CF3DEF" w:rsidRDefault="00CF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60" w:rsidRDefault="007976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57500" cy="2857500"/>
          <wp:effectExtent l="0" t="0" r="0" b="0"/>
          <wp:wrapNone/>
          <wp:docPr id="1" name="Imagen 1" descr="febrero1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brero14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2A"/>
    <w:rsid w:val="00084518"/>
    <w:rsid w:val="0079762A"/>
    <w:rsid w:val="008E28D0"/>
    <w:rsid w:val="00976CFB"/>
    <w:rsid w:val="00A353BF"/>
    <w:rsid w:val="00CF3DEF"/>
    <w:rsid w:val="00D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84CD2-10F4-4E7F-8F37-740A582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76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7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62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uesto">
    <w:name w:val="Title"/>
    <w:basedOn w:val="Normal"/>
    <w:link w:val="PuestoCar"/>
    <w:uiPriority w:val="10"/>
    <w:qFormat/>
    <w:rsid w:val="0079762A"/>
    <w:pPr>
      <w:spacing w:after="200" w:line="276" w:lineRule="auto"/>
      <w:jc w:val="center"/>
    </w:pPr>
    <w:rPr>
      <w:rFonts w:ascii="Arial Black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79762A"/>
    <w:rPr>
      <w:rFonts w:ascii="Arial Black" w:eastAsia="Times New Roman" w:hAnsi="Arial Black" w:cs="Arial"/>
      <w:sz w:val="28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.jose.marti760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Manuel García Contreras</cp:lastModifiedBy>
  <cp:revision>2</cp:revision>
  <dcterms:created xsi:type="dcterms:W3CDTF">2015-12-11T20:15:00Z</dcterms:created>
  <dcterms:modified xsi:type="dcterms:W3CDTF">2015-12-11T20:15:00Z</dcterms:modified>
</cp:coreProperties>
</file>