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454" w:rsidRDefault="00716454" w:rsidP="005B485C">
      <w:pPr>
        <w:jc w:val="center"/>
        <w:rPr>
          <w:sz w:val="40"/>
          <w:szCs w:val="40"/>
        </w:rPr>
      </w:pPr>
      <w:r w:rsidRPr="00716454">
        <w:rPr>
          <w:sz w:val="40"/>
          <w:szCs w:val="40"/>
        </w:rPr>
        <w:t xml:space="preserve">Protocolo de investigación para el Proyecto de Investigación Etnográfica de la </w:t>
      </w:r>
    </w:p>
    <w:p w:rsidR="00716454" w:rsidRDefault="00716454" w:rsidP="005B485C">
      <w:pPr>
        <w:jc w:val="center"/>
        <w:rPr>
          <w:sz w:val="40"/>
          <w:szCs w:val="40"/>
        </w:rPr>
      </w:pPr>
      <w:r w:rsidRPr="00716454">
        <w:rPr>
          <w:sz w:val="40"/>
          <w:szCs w:val="40"/>
        </w:rPr>
        <w:t>C</w:t>
      </w:r>
      <w:bookmarkStart w:id="0" w:name="_GoBack"/>
      <w:bookmarkEnd w:id="0"/>
      <w:r w:rsidRPr="00716454">
        <w:rPr>
          <w:sz w:val="40"/>
          <w:szCs w:val="40"/>
        </w:rPr>
        <w:t>iudad de México</w:t>
      </w:r>
      <w:r>
        <w:rPr>
          <w:sz w:val="40"/>
          <w:szCs w:val="40"/>
        </w:rPr>
        <w:t xml:space="preserve"> 2016</w:t>
      </w:r>
    </w:p>
    <w:p w:rsidR="00EC0E91" w:rsidRPr="005B485C" w:rsidRDefault="00716454" w:rsidP="005B485C">
      <w:pPr>
        <w:jc w:val="center"/>
        <w:rPr>
          <w:sz w:val="40"/>
          <w:szCs w:val="40"/>
        </w:rPr>
      </w:pPr>
      <w:r>
        <w:rPr>
          <w:sz w:val="40"/>
          <w:szCs w:val="40"/>
        </w:rPr>
        <w:t>SECULT-INAH-UACM</w:t>
      </w:r>
      <w:r w:rsidR="005B485C" w:rsidRPr="005B485C">
        <w:rPr>
          <w:sz w:val="40"/>
          <w:szCs w:val="40"/>
        </w:rPr>
        <w:t xml:space="preserve"> </w:t>
      </w:r>
    </w:p>
    <w:p w:rsidR="005B485C" w:rsidRPr="005B485C" w:rsidRDefault="005B485C">
      <w:pPr>
        <w:rPr>
          <w:sz w:val="24"/>
          <w:szCs w:val="24"/>
        </w:rPr>
      </w:pPr>
    </w:p>
    <w:p w:rsidR="00BE1012" w:rsidRDefault="00BE1012" w:rsidP="00DA2AB5">
      <w:pPr>
        <w:jc w:val="both"/>
        <w:rPr>
          <w:sz w:val="28"/>
          <w:szCs w:val="28"/>
        </w:rPr>
      </w:pPr>
    </w:p>
    <w:p w:rsidR="00DA2AB5" w:rsidRDefault="00DA2AB5" w:rsidP="00DA2AB5">
      <w:pPr>
        <w:jc w:val="both"/>
        <w:rPr>
          <w:sz w:val="28"/>
          <w:szCs w:val="28"/>
        </w:rPr>
      </w:pPr>
      <w:r w:rsidRPr="00DA2AB5">
        <w:rPr>
          <w:sz w:val="28"/>
          <w:szCs w:val="28"/>
        </w:rPr>
        <w:t>Introducción</w:t>
      </w:r>
    </w:p>
    <w:p w:rsidR="00494EE3" w:rsidRDefault="00494EE3" w:rsidP="00DA2AB5">
      <w:pPr>
        <w:jc w:val="both"/>
        <w:rPr>
          <w:sz w:val="24"/>
          <w:szCs w:val="24"/>
        </w:rPr>
      </w:pPr>
    </w:p>
    <w:p w:rsidR="00C27CDE" w:rsidRPr="001E379A" w:rsidRDefault="00DA2AB5" w:rsidP="00C27CDE">
      <w:pPr>
        <w:jc w:val="both"/>
        <w:rPr>
          <w:i/>
          <w:sz w:val="24"/>
          <w:szCs w:val="24"/>
        </w:rPr>
      </w:pPr>
      <w:r>
        <w:rPr>
          <w:sz w:val="24"/>
          <w:szCs w:val="24"/>
        </w:rPr>
        <w:t>La Ciudad de México</w:t>
      </w:r>
      <w:r w:rsidRPr="00DA2AB5">
        <w:rPr>
          <w:sz w:val="24"/>
          <w:szCs w:val="24"/>
        </w:rPr>
        <w:t>, y su área metropolitana, albergan conjuntamente la</w:t>
      </w:r>
      <w:r>
        <w:rPr>
          <w:sz w:val="24"/>
          <w:szCs w:val="24"/>
        </w:rPr>
        <w:t xml:space="preserve"> mayor concentración de población indígena d</w:t>
      </w:r>
      <w:r w:rsidRPr="00DA2AB5">
        <w:rPr>
          <w:sz w:val="24"/>
          <w:szCs w:val="24"/>
        </w:rPr>
        <w:t xml:space="preserve">el país. Se trata de una verdadera </w:t>
      </w:r>
      <w:r w:rsidRPr="00106F51">
        <w:rPr>
          <w:i/>
          <w:sz w:val="24"/>
          <w:szCs w:val="24"/>
        </w:rPr>
        <w:t>Capital Indígena</w:t>
      </w:r>
      <w:r w:rsidRPr="00DA2AB5">
        <w:rPr>
          <w:sz w:val="24"/>
          <w:szCs w:val="24"/>
        </w:rPr>
        <w:t>, la metrópoli con mayor número de población originaria en América Latina. Así, la diversidad es uno de los rasgos más sobresalientes de la ciudad, capital multicultural</w:t>
      </w:r>
      <w:r w:rsidR="00714875">
        <w:rPr>
          <w:sz w:val="24"/>
          <w:szCs w:val="24"/>
        </w:rPr>
        <w:t xml:space="preserve">, plurilingüística </w:t>
      </w:r>
      <w:r w:rsidRPr="00DA2AB5">
        <w:rPr>
          <w:sz w:val="24"/>
          <w:szCs w:val="24"/>
        </w:rPr>
        <w:t xml:space="preserve"> y pluriétnica. Sin embargo, pese a su evidente diversidad</w:t>
      </w:r>
      <w:r w:rsidR="00C27CDE">
        <w:rPr>
          <w:sz w:val="24"/>
          <w:szCs w:val="24"/>
        </w:rPr>
        <w:t xml:space="preserve"> cultural</w:t>
      </w:r>
      <w:r w:rsidRPr="00DA2AB5">
        <w:rPr>
          <w:sz w:val="24"/>
          <w:szCs w:val="24"/>
        </w:rPr>
        <w:t xml:space="preserve">, la ciudad, en un afán de progreso y modernidad, </w:t>
      </w:r>
      <w:r w:rsidR="00714875">
        <w:rPr>
          <w:sz w:val="24"/>
          <w:szCs w:val="24"/>
        </w:rPr>
        <w:t xml:space="preserve">históricamente ha </w:t>
      </w:r>
      <w:r w:rsidRPr="00DA2AB5">
        <w:rPr>
          <w:sz w:val="24"/>
          <w:szCs w:val="24"/>
        </w:rPr>
        <w:t>negado su compo</w:t>
      </w:r>
      <w:r w:rsidR="00106F51">
        <w:rPr>
          <w:sz w:val="24"/>
          <w:szCs w:val="24"/>
        </w:rPr>
        <w:t xml:space="preserve">nente </w:t>
      </w:r>
      <w:r w:rsidRPr="00DA2AB5">
        <w:rPr>
          <w:sz w:val="24"/>
          <w:szCs w:val="24"/>
        </w:rPr>
        <w:t xml:space="preserve">indígena; como antaño, exalta el pasado indio al tiempo que </w:t>
      </w:r>
      <w:proofErr w:type="spellStart"/>
      <w:r w:rsidRPr="00DA2AB5">
        <w:rPr>
          <w:sz w:val="24"/>
          <w:szCs w:val="24"/>
        </w:rPr>
        <w:t>invisibiliza</w:t>
      </w:r>
      <w:proofErr w:type="spellEnd"/>
      <w:r w:rsidRPr="00DA2AB5">
        <w:rPr>
          <w:sz w:val="24"/>
          <w:szCs w:val="24"/>
        </w:rPr>
        <w:t xml:space="preserve"> a l</w:t>
      </w:r>
      <w:r w:rsidR="00714875">
        <w:rPr>
          <w:sz w:val="24"/>
          <w:szCs w:val="24"/>
        </w:rPr>
        <w:t>a</w:t>
      </w:r>
      <w:r w:rsidRPr="00DA2AB5">
        <w:rPr>
          <w:sz w:val="24"/>
          <w:szCs w:val="24"/>
        </w:rPr>
        <w:t xml:space="preserve">s </w:t>
      </w:r>
      <w:r w:rsidR="00714875">
        <w:rPr>
          <w:sz w:val="24"/>
          <w:szCs w:val="24"/>
        </w:rPr>
        <w:t xml:space="preserve">comunidades </w:t>
      </w:r>
      <w:r w:rsidRPr="00DA2AB5">
        <w:rPr>
          <w:sz w:val="24"/>
          <w:szCs w:val="24"/>
        </w:rPr>
        <w:t>indígenas viv</w:t>
      </w:r>
      <w:r w:rsidR="00714875">
        <w:rPr>
          <w:sz w:val="24"/>
          <w:szCs w:val="24"/>
        </w:rPr>
        <w:t>a</w:t>
      </w:r>
      <w:r w:rsidRPr="00DA2AB5">
        <w:rPr>
          <w:sz w:val="24"/>
          <w:szCs w:val="24"/>
        </w:rPr>
        <w:t>s.</w:t>
      </w:r>
      <w:r w:rsidR="00C27CDE">
        <w:rPr>
          <w:sz w:val="24"/>
          <w:szCs w:val="24"/>
        </w:rPr>
        <w:t xml:space="preserve"> Esto se </w:t>
      </w:r>
      <w:r w:rsidR="00262160">
        <w:rPr>
          <w:sz w:val="24"/>
          <w:szCs w:val="24"/>
        </w:rPr>
        <w:t xml:space="preserve">ve </w:t>
      </w:r>
      <w:r w:rsidR="00C27CDE">
        <w:rPr>
          <w:sz w:val="24"/>
          <w:szCs w:val="24"/>
        </w:rPr>
        <w:t xml:space="preserve">reflejado, de modo elocuente, en la encuesta de discriminación realizada por COPRED en 2013, </w:t>
      </w:r>
      <w:r w:rsidR="00262160">
        <w:rPr>
          <w:sz w:val="24"/>
          <w:szCs w:val="24"/>
        </w:rPr>
        <w:t xml:space="preserve">pues en este documento </w:t>
      </w:r>
      <w:r w:rsidR="00C27CDE">
        <w:rPr>
          <w:sz w:val="24"/>
          <w:szCs w:val="24"/>
        </w:rPr>
        <w:t xml:space="preserve">la población indígena </w:t>
      </w:r>
      <w:r w:rsidR="00262160">
        <w:rPr>
          <w:sz w:val="24"/>
          <w:szCs w:val="24"/>
        </w:rPr>
        <w:t xml:space="preserve">resulta ser el sector </w:t>
      </w:r>
      <w:r w:rsidR="00C27CDE">
        <w:rPr>
          <w:sz w:val="24"/>
          <w:szCs w:val="24"/>
        </w:rPr>
        <w:t>más discriminad</w:t>
      </w:r>
      <w:r w:rsidR="00262160">
        <w:rPr>
          <w:sz w:val="24"/>
          <w:szCs w:val="24"/>
        </w:rPr>
        <w:t>o</w:t>
      </w:r>
      <w:r w:rsidR="00C27CDE">
        <w:rPr>
          <w:sz w:val="24"/>
          <w:szCs w:val="24"/>
        </w:rPr>
        <w:t xml:space="preserve"> en la Ciudad de México.</w:t>
      </w:r>
    </w:p>
    <w:p w:rsidR="00DA2AB5" w:rsidRPr="00DA2AB5" w:rsidRDefault="00DA2AB5" w:rsidP="00DA2AB5">
      <w:pPr>
        <w:jc w:val="both"/>
        <w:rPr>
          <w:sz w:val="24"/>
          <w:szCs w:val="24"/>
        </w:rPr>
      </w:pPr>
    </w:p>
    <w:p w:rsidR="00C27CDE" w:rsidRDefault="00DA2AB5" w:rsidP="00DA2AB5">
      <w:pPr>
        <w:jc w:val="both"/>
        <w:rPr>
          <w:sz w:val="24"/>
          <w:szCs w:val="24"/>
        </w:rPr>
      </w:pPr>
      <w:r w:rsidRPr="00DA2AB5">
        <w:rPr>
          <w:sz w:val="24"/>
          <w:szCs w:val="24"/>
        </w:rPr>
        <w:t>Según el último censo realizado por el INEGI en 2010, la Ciudad de México cuenta con al menos 123,224 personas que hablan alguna lengua indígena y el número se eleva a 500,000 personas si se considera a los que se autoadscriben como indígenas a pesar de no hablar la lengua; asimismo, de las 68 agrupaciones etnolingüísticas que reconoce el I</w:t>
      </w:r>
      <w:r w:rsidR="00106F51">
        <w:rPr>
          <w:sz w:val="24"/>
          <w:szCs w:val="24"/>
        </w:rPr>
        <w:t xml:space="preserve">nstituto </w:t>
      </w:r>
      <w:r w:rsidRPr="00DA2AB5">
        <w:rPr>
          <w:sz w:val="24"/>
          <w:szCs w:val="24"/>
        </w:rPr>
        <w:t>N</w:t>
      </w:r>
      <w:r w:rsidR="00106F51">
        <w:rPr>
          <w:sz w:val="24"/>
          <w:szCs w:val="24"/>
        </w:rPr>
        <w:t xml:space="preserve">acional de </w:t>
      </w:r>
      <w:r w:rsidRPr="00DA2AB5">
        <w:rPr>
          <w:sz w:val="24"/>
          <w:szCs w:val="24"/>
        </w:rPr>
        <w:t>L</w:t>
      </w:r>
      <w:r w:rsidR="00106F51">
        <w:rPr>
          <w:sz w:val="24"/>
          <w:szCs w:val="24"/>
        </w:rPr>
        <w:t>enguas Indígenas (INALI, 2008)</w:t>
      </w:r>
      <w:r w:rsidRPr="00DA2AB5">
        <w:rPr>
          <w:sz w:val="24"/>
          <w:szCs w:val="24"/>
        </w:rPr>
        <w:t xml:space="preserve">, 58 de ellas </w:t>
      </w:r>
      <w:r w:rsidR="007E4877">
        <w:rPr>
          <w:sz w:val="24"/>
          <w:szCs w:val="24"/>
        </w:rPr>
        <w:t xml:space="preserve">se hablan </w:t>
      </w:r>
      <w:r w:rsidRPr="00DA2AB5">
        <w:rPr>
          <w:sz w:val="24"/>
          <w:szCs w:val="24"/>
        </w:rPr>
        <w:t>en la ciudad</w:t>
      </w:r>
      <w:r w:rsidR="00106F51">
        <w:rPr>
          <w:sz w:val="24"/>
          <w:szCs w:val="24"/>
        </w:rPr>
        <w:t xml:space="preserve"> (INEGI, 2010)</w:t>
      </w:r>
      <w:r w:rsidRPr="00DA2AB5">
        <w:rPr>
          <w:sz w:val="24"/>
          <w:szCs w:val="24"/>
        </w:rPr>
        <w:t xml:space="preserve">. Con todo, la </w:t>
      </w:r>
      <w:r w:rsidR="007E4877">
        <w:rPr>
          <w:sz w:val="24"/>
          <w:szCs w:val="24"/>
        </w:rPr>
        <w:t xml:space="preserve">diversidad </w:t>
      </w:r>
      <w:r w:rsidRPr="00DA2AB5">
        <w:rPr>
          <w:sz w:val="24"/>
          <w:szCs w:val="24"/>
        </w:rPr>
        <w:t>étnica que posee la cuidad está insuficientemente reflejada en las investigaciones antropológicas.</w:t>
      </w:r>
      <w:r w:rsidR="00C27CDE" w:rsidRPr="00C27CDE">
        <w:rPr>
          <w:sz w:val="24"/>
          <w:szCs w:val="24"/>
        </w:rPr>
        <w:t xml:space="preserve"> </w:t>
      </w:r>
    </w:p>
    <w:p w:rsidR="00DA2AB5" w:rsidRPr="00DA2AB5" w:rsidRDefault="00DA2AB5" w:rsidP="00DA2AB5">
      <w:pPr>
        <w:jc w:val="both"/>
        <w:rPr>
          <w:sz w:val="24"/>
          <w:szCs w:val="24"/>
        </w:rPr>
      </w:pPr>
    </w:p>
    <w:p w:rsidR="00DA2AB5" w:rsidRPr="00DA2AB5" w:rsidRDefault="00DA2AB5" w:rsidP="00DA2AB5">
      <w:pPr>
        <w:jc w:val="both"/>
        <w:rPr>
          <w:sz w:val="24"/>
          <w:szCs w:val="24"/>
        </w:rPr>
      </w:pPr>
      <w:r w:rsidRPr="00DA2AB5">
        <w:rPr>
          <w:sz w:val="24"/>
          <w:szCs w:val="24"/>
        </w:rPr>
        <w:t xml:space="preserve">De carácter misceláneo, los estudios antropológicos sobre los indígenas en la ciudad se han centrado sobre todo en los </w:t>
      </w:r>
      <w:r w:rsidR="007C14E8">
        <w:rPr>
          <w:sz w:val="24"/>
          <w:szCs w:val="24"/>
        </w:rPr>
        <w:t>p</w:t>
      </w:r>
      <w:r w:rsidRPr="00DA2AB5">
        <w:rPr>
          <w:sz w:val="24"/>
          <w:szCs w:val="24"/>
        </w:rPr>
        <w:t xml:space="preserve">ueblos </w:t>
      </w:r>
      <w:r w:rsidR="007C14E8">
        <w:rPr>
          <w:sz w:val="24"/>
          <w:szCs w:val="24"/>
        </w:rPr>
        <w:t>y barrios originarios</w:t>
      </w:r>
      <w:r w:rsidRPr="00DA2AB5">
        <w:rPr>
          <w:sz w:val="24"/>
          <w:szCs w:val="24"/>
        </w:rPr>
        <w:t>, particularmente los trabajos realizados por Teresa Mora Vázquez</w:t>
      </w:r>
      <w:r w:rsidR="007C14E8">
        <w:rPr>
          <w:sz w:val="24"/>
          <w:szCs w:val="24"/>
        </w:rPr>
        <w:t>;</w:t>
      </w:r>
      <w:r w:rsidRPr="00DA2AB5">
        <w:rPr>
          <w:sz w:val="24"/>
          <w:szCs w:val="24"/>
        </w:rPr>
        <w:t xml:space="preserve"> prueba de ello es el libro </w:t>
      </w:r>
      <w:r w:rsidRPr="007C14E8">
        <w:rPr>
          <w:i/>
          <w:sz w:val="24"/>
          <w:szCs w:val="24"/>
        </w:rPr>
        <w:t>Los pueblos originarios de la ciudad de México. Atlas etnográfico</w:t>
      </w:r>
      <w:r w:rsidRPr="00DA2AB5">
        <w:rPr>
          <w:sz w:val="24"/>
          <w:szCs w:val="24"/>
        </w:rPr>
        <w:t xml:space="preserve"> (Mora Vázquez, 2007)</w:t>
      </w:r>
      <w:r w:rsidR="007C14E8">
        <w:rPr>
          <w:sz w:val="24"/>
          <w:szCs w:val="24"/>
        </w:rPr>
        <w:t>. A</w:t>
      </w:r>
      <w:r w:rsidRPr="00DA2AB5">
        <w:rPr>
          <w:sz w:val="24"/>
          <w:szCs w:val="24"/>
        </w:rPr>
        <w:t xml:space="preserve">simismo existen algunos textos producto de los trabajos desarrollados en el seminario </w:t>
      </w:r>
      <w:r w:rsidRPr="000D1D67">
        <w:rPr>
          <w:i/>
          <w:sz w:val="24"/>
          <w:szCs w:val="24"/>
        </w:rPr>
        <w:t xml:space="preserve">Etnografía de la </w:t>
      </w:r>
      <w:r w:rsidR="007C14E8" w:rsidRPr="000D1D67">
        <w:rPr>
          <w:i/>
          <w:sz w:val="24"/>
          <w:szCs w:val="24"/>
        </w:rPr>
        <w:t>c</w:t>
      </w:r>
      <w:r w:rsidRPr="000D1D67">
        <w:rPr>
          <w:i/>
          <w:sz w:val="24"/>
          <w:szCs w:val="24"/>
        </w:rPr>
        <w:t>uenca de México</w:t>
      </w:r>
      <w:r w:rsidR="009973F8">
        <w:rPr>
          <w:sz w:val="24"/>
          <w:szCs w:val="24"/>
        </w:rPr>
        <w:t>,</w:t>
      </w:r>
      <w:r w:rsidRPr="00DA2AB5">
        <w:rPr>
          <w:sz w:val="24"/>
          <w:szCs w:val="24"/>
        </w:rPr>
        <w:t xml:space="preserve"> dirigido por Andrés Medina en el Instituto de Investigaciones Antropológicas de la UNAM (Medina, 2007; Romero Tovar, 2009); así como los producidos en el proyecto </w:t>
      </w:r>
      <w:r w:rsidRPr="000D1D67">
        <w:rPr>
          <w:i/>
          <w:sz w:val="24"/>
          <w:szCs w:val="24"/>
        </w:rPr>
        <w:t>Etnografía de los pueblos originarios de la Ciudad de México</w:t>
      </w:r>
      <w:r w:rsidRPr="00DA2AB5">
        <w:rPr>
          <w:sz w:val="24"/>
          <w:szCs w:val="24"/>
        </w:rPr>
        <w:t xml:space="preserve">, auspiciado por la UACM, que cuenta con sus propias publicaciones (Yanes </w:t>
      </w:r>
      <w:r w:rsidRPr="007C14E8">
        <w:rPr>
          <w:i/>
          <w:sz w:val="24"/>
          <w:szCs w:val="24"/>
        </w:rPr>
        <w:t>et al</w:t>
      </w:r>
      <w:r w:rsidRPr="00DA2AB5">
        <w:rPr>
          <w:sz w:val="24"/>
          <w:szCs w:val="24"/>
        </w:rPr>
        <w:t xml:space="preserve">., 2004; 2006). Sin embargo, los trabajos realizados sobre indígenas urbanos residentes son todavía dispersos y no cuentan con un proyecto general que los aglutine, pues pese al considerable número de población indígena y a la </w:t>
      </w:r>
      <w:r w:rsidR="009973F8">
        <w:rPr>
          <w:sz w:val="24"/>
          <w:szCs w:val="24"/>
        </w:rPr>
        <w:t>v</w:t>
      </w:r>
      <w:r w:rsidRPr="00DA2AB5">
        <w:rPr>
          <w:sz w:val="24"/>
          <w:szCs w:val="24"/>
        </w:rPr>
        <w:t xml:space="preserve">asta producción bibliográfica, no existe aún un proyecto de la misma naturaleza que los </w:t>
      </w:r>
      <w:r w:rsidR="002E35CD">
        <w:rPr>
          <w:sz w:val="24"/>
          <w:szCs w:val="24"/>
        </w:rPr>
        <w:t xml:space="preserve">centrados en el estudio de </w:t>
      </w:r>
      <w:r w:rsidRPr="00DA2AB5">
        <w:rPr>
          <w:sz w:val="24"/>
          <w:szCs w:val="24"/>
        </w:rPr>
        <w:t>los Pueblos Originarios</w:t>
      </w:r>
      <w:r w:rsidR="002E35CD">
        <w:rPr>
          <w:sz w:val="24"/>
          <w:szCs w:val="24"/>
        </w:rPr>
        <w:t xml:space="preserve"> y Barrios Originarios</w:t>
      </w:r>
      <w:r w:rsidRPr="00DA2AB5">
        <w:rPr>
          <w:sz w:val="24"/>
          <w:szCs w:val="24"/>
        </w:rPr>
        <w:t>.</w:t>
      </w:r>
    </w:p>
    <w:p w:rsidR="00DA2AB5" w:rsidRPr="00DA2AB5" w:rsidRDefault="00DA2AB5" w:rsidP="00DA2AB5">
      <w:pPr>
        <w:jc w:val="both"/>
        <w:rPr>
          <w:sz w:val="24"/>
          <w:szCs w:val="24"/>
        </w:rPr>
      </w:pPr>
    </w:p>
    <w:p w:rsidR="00DA2AB5" w:rsidRDefault="00DA2AB5" w:rsidP="00DA2AB5">
      <w:pPr>
        <w:jc w:val="both"/>
        <w:rPr>
          <w:sz w:val="24"/>
          <w:szCs w:val="24"/>
        </w:rPr>
      </w:pPr>
      <w:r w:rsidRPr="00DA2AB5">
        <w:rPr>
          <w:sz w:val="24"/>
          <w:szCs w:val="24"/>
        </w:rPr>
        <w:lastRenderedPageBreak/>
        <w:t xml:space="preserve">El libro </w:t>
      </w:r>
      <w:r w:rsidRPr="005E2434">
        <w:rPr>
          <w:i/>
          <w:sz w:val="24"/>
          <w:szCs w:val="24"/>
        </w:rPr>
        <w:t>Ciudad, pueblos y etnicidad</w:t>
      </w:r>
      <w:r w:rsidRPr="00DA2AB5">
        <w:rPr>
          <w:sz w:val="24"/>
          <w:szCs w:val="24"/>
        </w:rPr>
        <w:t>, es un</w:t>
      </w:r>
      <w:r w:rsidR="00FD7ECD">
        <w:rPr>
          <w:sz w:val="24"/>
          <w:szCs w:val="24"/>
        </w:rPr>
        <w:t>o</w:t>
      </w:r>
      <w:r w:rsidRPr="00DA2AB5">
        <w:rPr>
          <w:sz w:val="24"/>
          <w:szCs w:val="24"/>
        </w:rPr>
        <w:t xml:space="preserve"> de los primeros te</w:t>
      </w:r>
      <w:r w:rsidR="003E6121">
        <w:rPr>
          <w:sz w:val="24"/>
          <w:szCs w:val="24"/>
        </w:rPr>
        <w:t>xtos académicos que contempla a los</w:t>
      </w:r>
      <w:r w:rsidRPr="00DA2AB5">
        <w:rPr>
          <w:sz w:val="24"/>
          <w:szCs w:val="24"/>
        </w:rPr>
        <w:t xml:space="preserve"> indígenas urbanos –migrantes y residentes– y no sólo los pueblos originarios</w:t>
      </w:r>
      <w:r w:rsidR="003E6121">
        <w:rPr>
          <w:sz w:val="24"/>
          <w:szCs w:val="24"/>
        </w:rPr>
        <w:t>;</w:t>
      </w:r>
      <w:r w:rsidRPr="00DA2AB5">
        <w:rPr>
          <w:sz w:val="24"/>
          <w:szCs w:val="24"/>
        </w:rPr>
        <w:t xml:space="preserve"> considera, además, la importancia de la implementación de políticas públicas orientadas a este sector, sobre todo ante la creciente </w:t>
      </w:r>
      <w:proofErr w:type="spellStart"/>
      <w:r w:rsidRPr="00DA2AB5">
        <w:rPr>
          <w:sz w:val="24"/>
          <w:szCs w:val="24"/>
        </w:rPr>
        <w:t>etnitización</w:t>
      </w:r>
      <w:proofErr w:type="spellEnd"/>
      <w:r w:rsidRPr="00DA2AB5">
        <w:rPr>
          <w:sz w:val="24"/>
          <w:szCs w:val="24"/>
        </w:rPr>
        <w:t xml:space="preserve"> de las ciudades. </w:t>
      </w:r>
      <w:r w:rsidR="000176D9">
        <w:rPr>
          <w:sz w:val="24"/>
          <w:szCs w:val="24"/>
        </w:rPr>
        <w:t xml:space="preserve">Este texto </w:t>
      </w:r>
      <w:r w:rsidRPr="00DA2AB5">
        <w:rPr>
          <w:sz w:val="24"/>
          <w:szCs w:val="24"/>
        </w:rPr>
        <w:t xml:space="preserve"> fue producto del </w:t>
      </w:r>
      <w:r w:rsidR="000176D9">
        <w:rPr>
          <w:sz w:val="24"/>
          <w:szCs w:val="24"/>
        </w:rPr>
        <w:t>s</w:t>
      </w:r>
      <w:r w:rsidRPr="00DA2AB5">
        <w:rPr>
          <w:sz w:val="24"/>
          <w:szCs w:val="24"/>
        </w:rPr>
        <w:t xml:space="preserve">eminario permanente denominado </w:t>
      </w:r>
      <w:r w:rsidRPr="000176D9">
        <w:rPr>
          <w:i/>
          <w:sz w:val="24"/>
          <w:szCs w:val="24"/>
        </w:rPr>
        <w:t>Ciudad, pueblos indígenas y etnicidad</w:t>
      </w:r>
      <w:r w:rsidR="000176D9" w:rsidRPr="000176D9">
        <w:rPr>
          <w:sz w:val="24"/>
          <w:szCs w:val="24"/>
        </w:rPr>
        <w:t>,</w:t>
      </w:r>
      <w:r w:rsidRPr="00DA2AB5">
        <w:rPr>
          <w:sz w:val="24"/>
          <w:szCs w:val="24"/>
        </w:rPr>
        <w:t xml:space="preserve"> organizado de manera conjunta entre la Secretaría de Desarrollo Social del DF, el CIESAS y al UACM (Yanes </w:t>
      </w:r>
      <w:r w:rsidRPr="003E6121">
        <w:rPr>
          <w:i/>
          <w:sz w:val="24"/>
          <w:szCs w:val="24"/>
        </w:rPr>
        <w:t>et al</w:t>
      </w:r>
      <w:r w:rsidRPr="00DA2AB5">
        <w:rPr>
          <w:sz w:val="24"/>
          <w:szCs w:val="24"/>
        </w:rPr>
        <w:t>., 2004).</w:t>
      </w:r>
    </w:p>
    <w:p w:rsidR="00DA2AB5" w:rsidRPr="005B485C" w:rsidRDefault="00DA2AB5">
      <w:pPr>
        <w:rPr>
          <w:sz w:val="24"/>
          <w:szCs w:val="24"/>
        </w:rPr>
      </w:pPr>
    </w:p>
    <w:p w:rsidR="00D54675" w:rsidRDefault="00D54675" w:rsidP="005B485C">
      <w:pPr>
        <w:jc w:val="both"/>
        <w:rPr>
          <w:sz w:val="24"/>
          <w:szCs w:val="24"/>
        </w:rPr>
      </w:pPr>
    </w:p>
    <w:p w:rsidR="00D54675" w:rsidRDefault="00D54675" w:rsidP="005B485C">
      <w:pPr>
        <w:jc w:val="both"/>
        <w:rPr>
          <w:sz w:val="28"/>
          <w:szCs w:val="28"/>
        </w:rPr>
      </w:pPr>
      <w:r w:rsidRPr="00D54675">
        <w:rPr>
          <w:sz w:val="28"/>
          <w:szCs w:val="28"/>
        </w:rPr>
        <w:t xml:space="preserve">Proyecto de Investigación Etnográfica sobre </w:t>
      </w:r>
      <w:r>
        <w:rPr>
          <w:sz w:val="28"/>
          <w:szCs w:val="28"/>
        </w:rPr>
        <w:t>P</w:t>
      </w:r>
      <w:r w:rsidRPr="00D54675">
        <w:rPr>
          <w:sz w:val="28"/>
          <w:szCs w:val="28"/>
        </w:rPr>
        <w:t xml:space="preserve">oblación </w:t>
      </w:r>
      <w:r>
        <w:rPr>
          <w:sz w:val="28"/>
          <w:szCs w:val="28"/>
        </w:rPr>
        <w:t>I</w:t>
      </w:r>
      <w:r w:rsidRPr="00D54675">
        <w:rPr>
          <w:sz w:val="28"/>
          <w:szCs w:val="28"/>
        </w:rPr>
        <w:t>ndígena en la Ciudad de México</w:t>
      </w:r>
      <w:r>
        <w:rPr>
          <w:sz w:val="28"/>
          <w:szCs w:val="28"/>
        </w:rPr>
        <w:t xml:space="preserve"> 2015</w:t>
      </w:r>
    </w:p>
    <w:p w:rsidR="00D54675" w:rsidRPr="00D54675" w:rsidRDefault="00D54675" w:rsidP="005B485C">
      <w:pPr>
        <w:jc w:val="both"/>
        <w:rPr>
          <w:sz w:val="28"/>
          <w:szCs w:val="28"/>
        </w:rPr>
      </w:pPr>
    </w:p>
    <w:p w:rsidR="007E0CC7" w:rsidRDefault="005B485C" w:rsidP="005B485C">
      <w:pPr>
        <w:jc w:val="both"/>
        <w:rPr>
          <w:sz w:val="24"/>
          <w:szCs w:val="24"/>
        </w:rPr>
      </w:pPr>
      <w:r w:rsidRPr="005B485C">
        <w:rPr>
          <w:sz w:val="24"/>
          <w:szCs w:val="24"/>
        </w:rPr>
        <w:t>E</w:t>
      </w:r>
      <w:r>
        <w:rPr>
          <w:sz w:val="24"/>
          <w:szCs w:val="24"/>
        </w:rPr>
        <w:t xml:space="preserve">l Proyecto de Investigación Etnográfica sobre </w:t>
      </w:r>
      <w:r w:rsidR="00D54675">
        <w:rPr>
          <w:sz w:val="24"/>
          <w:szCs w:val="24"/>
        </w:rPr>
        <w:t>P</w:t>
      </w:r>
      <w:r>
        <w:rPr>
          <w:sz w:val="24"/>
          <w:szCs w:val="24"/>
        </w:rPr>
        <w:t xml:space="preserve">oblación </w:t>
      </w:r>
      <w:r w:rsidR="00D54675">
        <w:rPr>
          <w:sz w:val="24"/>
          <w:szCs w:val="24"/>
        </w:rPr>
        <w:t>I</w:t>
      </w:r>
      <w:r>
        <w:rPr>
          <w:sz w:val="24"/>
          <w:szCs w:val="24"/>
        </w:rPr>
        <w:t xml:space="preserve">ndígena en la Ciudad de México tiene como tarea primordial el conocer la realidad de los indígenas urbanos con miras a diseñar una política pública, en materia cultural, acorde a las necesidades de esta población. La idea inicial de proyecto era conocer quiénes son, dónde están y qué hacen los indígenas urbanos. En una primera etapa el PIE 2015 se enfocó en estudiar las 6 Delegaciones </w:t>
      </w:r>
      <w:r w:rsidR="00546152">
        <w:rPr>
          <w:sz w:val="24"/>
          <w:szCs w:val="24"/>
        </w:rPr>
        <w:t xml:space="preserve">–Álvaro Obregón, Cuauhtémoc, Tlalpan, Xochimilco, Iztapalapa y Gustavo. A. Madero– </w:t>
      </w:r>
      <w:r>
        <w:rPr>
          <w:sz w:val="24"/>
          <w:szCs w:val="24"/>
        </w:rPr>
        <w:t>que c</w:t>
      </w:r>
      <w:r w:rsidR="00546152">
        <w:rPr>
          <w:sz w:val="24"/>
          <w:szCs w:val="24"/>
        </w:rPr>
        <w:t>ontaban</w:t>
      </w:r>
      <w:r w:rsidR="00B064D5">
        <w:rPr>
          <w:sz w:val="24"/>
          <w:szCs w:val="24"/>
        </w:rPr>
        <w:t>,</w:t>
      </w:r>
      <w:r>
        <w:rPr>
          <w:sz w:val="24"/>
          <w:szCs w:val="24"/>
        </w:rPr>
        <w:t xml:space="preserve"> </w:t>
      </w:r>
      <w:r w:rsidR="00B064D5">
        <w:rPr>
          <w:sz w:val="24"/>
          <w:szCs w:val="24"/>
        </w:rPr>
        <w:t xml:space="preserve">según los datos de INEGI, </w:t>
      </w:r>
      <w:r>
        <w:rPr>
          <w:sz w:val="24"/>
          <w:szCs w:val="24"/>
        </w:rPr>
        <w:t>con mayor número de población indígena</w:t>
      </w:r>
      <w:r w:rsidR="00B064D5">
        <w:rPr>
          <w:sz w:val="24"/>
          <w:szCs w:val="24"/>
        </w:rPr>
        <w:t xml:space="preserve"> (INEGI,</w:t>
      </w:r>
      <w:r w:rsidR="00D8566B">
        <w:rPr>
          <w:sz w:val="24"/>
          <w:szCs w:val="24"/>
        </w:rPr>
        <w:t xml:space="preserve"> </w:t>
      </w:r>
      <w:r>
        <w:rPr>
          <w:sz w:val="24"/>
          <w:szCs w:val="24"/>
        </w:rPr>
        <w:t>2010</w:t>
      </w:r>
      <w:r w:rsidR="00B064D5">
        <w:rPr>
          <w:sz w:val="24"/>
          <w:szCs w:val="24"/>
        </w:rPr>
        <w:t>)</w:t>
      </w:r>
      <w:r>
        <w:rPr>
          <w:sz w:val="24"/>
          <w:szCs w:val="24"/>
        </w:rPr>
        <w:t xml:space="preserve">. </w:t>
      </w:r>
    </w:p>
    <w:p w:rsidR="007E0CC7" w:rsidRDefault="007E0CC7" w:rsidP="005B485C">
      <w:pPr>
        <w:jc w:val="both"/>
        <w:rPr>
          <w:sz w:val="24"/>
          <w:szCs w:val="24"/>
        </w:rPr>
      </w:pPr>
    </w:p>
    <w:p w:rsidR="003136B2" w:rsidRDefault="007E0CC7" w:rsidP="005B485C">
      <w:pPr>
        <w:jc w:val="both"/>
        <w:rPr>
          <w:sz w:val="24"/>
          <w:szCs w:val="24"/>
        </w:rPr>
      </w:pPr>
      <w:r>
        <w:rPr>
          <w:sz w:val="24"/>
          <w:szCs w:val="24"/>
        </w:rPr>
        <w:t>Para realizar el proyecto, s</w:t>
      </w:r>
      <w:r w:rsidR="005B485C">
        <w:rPr>
          <w:sz w:val="24"/>
          <w:szCs w:val="24"/>
        </w:rPr>
        <w:t>e contrataron investigadores que conocieran la realidad indígena urbana o que, en su defecto, trabajaran con antelación la ciudad</w:t>
      </w:r>
      <w:r>
        <w:rPr>
          <w:sz w:val="24"/>
          <w:szCs w:val="24"/>
        </w:rPr>
        <w:t>; desde pasantes hasta doctores en las distintas disciplinas antropológicas, varios de ellos, además, investigadores indígenas</w:t>
      </w:r>
      <w:r w:rsidR="005B485C">
        <w:rPr>
          <w:sz w:val="24"/>
          <w:szCs w:val="24"/>
        </w:rPr>
        <w:t>.</w:t>
      </w:r>
      <w:r>
        <w:rPr>
          <w:sz w:val="24"/>
          <w:szCs w:val="24"/>
        </w:rPr>
        <w:t xml:space="preserve"> El PIE fue concebido para realizarse de mayo a septiembre de 2015</w:t>
      </w:r>
      <w:r w:rsidR="008152FA">
        <w:rPr>
          <w:sz w:val="24"/>
          <w:szCs w:val="24"/>
        </w:rPr>
        <w:t>, considerando distintos p</w:t>
      </w:r>
      <w:r>
        <w:rPr>
          <w:sz w:val="24"/>
          <w:szCs w:val="24"/>
        </w:rPr>
        <w:t>roductos</w:t>
      </w:r>
      <w:r w:rsidR="008152FA">
        <w:rPr>
          <w:sz w:val="24"/>
          <w:szCs w:val="24"/>
        </w:rPr>
        <w:t>:</w:t>
      </w:r>
      <w:r>
        <w:rPr>
          <w:sz w:val="24"/>
          <w:szCs w:val="24"/>
        </w:rPr>
        <w:t xml:space="preserve"> mapas que ubicaran dónde están, quiénes son y qué hacen,</w:t>
      </w:r>
      <w:r w:rsidR="008152FA">
        <w:rPr>
          <w:sz w:val="24"/>
          <w:szCs w:val="24"/>
        </w:rPr>
        <w:t xml:space="preserve"> además de</w:t>
      </w:r>
      <w:r>
        <w:rPr>
          <w:sz w:val="24"/>
          <w:szCs w:val="24"/>
        </w:rPr>
        <w:t xml:space="preserve"> </w:t>
      </w:r>
      <w:r w:rsidR="008152FA">
        <w:rPr>
          <w:sz w:val="24"/>
          <w:szCs w:val="24"/>
        </w:rPr>
        <w:t xml:space="preserve">cédulas y fotografías. Todo ello </w:t>
      </w:r>
      <w:r>
        <w:rPr>
          <w:sz w:val="24"/>
          <w:szCs w:val="24"/>
        </w:rPr>
        <w:t>se present</w:t>
      </w:r>
      <w:r w:rsidR="008152FA">
        <w:rPr>
          <w:sz w:val="24"/>
          <w:szCs w:val="24"/>
        </w:rPr>
        <w:t xml:space="preserve">ó en la exposición etnográfica </w:t>
      </w:r>
      <w:r w:rsidR="008152FA" w:rsidRPr="008152FA">
        <w:rPr>
          <w:i/>
          <w:sz w:val="24"/>
          <w:szCs w:val="24"/>
        </w:rPr>
        <w:t>Indígenas en la Ciudad</w:t>
      </w:r>
      <w:r w:rsidR="008152FA">
        <w:rPr>
          <w:sz w:val="24"/>
          <w:szCs w:val="24"/>
        </w:rPr>
        <w:t xml:space="preserve">, </w:t>
      </w:r>
      <w:r>
        <w:rPr>
          <w:sz w:val="24"/>
          <w:szCs w:val="24"/>
        </w:rPr>
        <w:t>dentro de la Fiesta de las Culturas Indígenas, Pueblos y Barrios Originarios de la Ciudad de México 2015</w:t>
      </w:r>
      <w:r w:rsidR="008152FA">
        <w:rPr>
          <w:sz w:val="24"/>
          <w:szCs w:val="24"/>
        </w:rPr>
        <w:t>.</w:t>
      </w:r>
      <w:r>
        <w:rPr>
          <w:sz w:val="24"/>
          <w:szCs w:val="24"/>
        </w:rPr>
        <w:t xml:space="preserve"> </w:t>
      </w:r>
    </w:p>
    <w:p w:rsidR="003136B2" w:rsidRDefault="003136B2" w:rsidP="005B485C">
      <w:pPr>
        <w:jc w:val="both"/>
        <w:rPr>
          <w:sz w:val="24"/>
          <w:szCs w:val="24"/>
        </w:rPr>
      </w:pPr>
    </w:p>
    <w:p w:rsidR="009364FE" w:rsidRDefault="003136B2" w:rsidP="005B485C">
      <w:pPr>
        <w:jc w:val="both"/>
        <w:rPr>
          <w:sz w:val="24"/>
          <w:szCs w:val="24"/>
        </w:rPr>
      </w:pPr>
      <w:r>
        <w:rPr>
          <w:sz w:val="24"/>
          <w:szCs w:val="24"/>
        </w:rPr>
        <w:t>Suplementariamente, d</w:t>
      </w:r>
      <w:r w:rsidR="00035D2B">
        <w:rPr>
          <w:sz w:val="24"/>
          <w:szCs w:val="24"/>
        </w:rPr>
        <w:t>espués de</w:t>
      </w:r>
      <w:r w:rsidR="00333026">
        <w:rPr>
          <w:sz w:val="24"/>
          <w:szCs w:val="24"/>
        </w:rPr>
        <w:t xml:space="preserve"> 5 meses de investigación y trabajo de campo</w:t>
      </w:r>
      <w:r w:rsidR="00035D2B">
        <w:rPr>
          <w:sz w:val="24"/>
          <w:szCs w:val="24"/>
        </w:rPr>
        <w:t xml:space="preserve">, </w:t>
      </w:r>
      <w:r w:rsidR="00D770F9">
        <w:rPr>
          <w:sz w:val="24"/>
          <w:szCs w:val="24"/>
        </w:rPr>
        <w:t xml:space="preserve">durante los que se realizaron </w:t>
      </w:r>
      <w:r w:rsidR="00035D2B">
        <w:rPr>
          <w:sz w:val="24"/>
          <w:szCs w:val="24"/>
        </w:rPr>
        <w:t>seminario</w:t>
      </w:r>
      <w:r w:rsidR="00D770F9">
        <w:rPr>
          <w:sz w:val="24"/>
          <w:szCs w:val="24"/>
        </w:rPr>
        <w:t>s</w:t>
      </w:r>
      <w:r w:rsidR="00035D2B">
        <w:rPr>
          <w:sz w:val="24"/>
          <w:szCs w:val="24"/>
        </w:rPr>
        <w:t xml:space="preserve"> cada quince días </w:t>
      </w:r>
      <w:r w:rsidR="00D770F9">
        <w:rPr>
          <w:sz w:val="24"/>
          <w:szCs w:val="24"/>
        </w:rPr>
        <w:t>donde se exponían los avances</w:t>
      </w:r>
      <w:r w:rsidR="00546152">
        <w:rPr>
          <w:sz w:val="24"/>
          <w:szCs w:val="24"/>
        </w:rPr>
        <w:t xml:space="preserve"> de investigación</w:t>
      </w:r>
      <w:r>
        <w:rPr>
          <w:sz w:val="24"/>
          <w:szCs w:val="24"/>
        </w:rPr>
        <w:t>, los 6 equipos presentaron cada uno su ensayo antropológico</w:t>
      </w:r>
      <w:r w:rsidR="00546152">
        <w:rPr>
          <w:sz w:val="24"/>
          <w:szCs w:val="24"/>
        </w:rPr>
        <w:t xml:space="preserve">. </w:t>
      </w:r>
      <w:r>
        <w:rPr>
          <w:sz w:val="24"/>
          <w:szCs w:val="24"/>
        </w:rPr>
        <w:t>Así, d</w:t>
      </w:r>
      <w:r w:rsidR="00546152">
        <w:rPr>
          <w:sz w:val="24"/>
          <w:szCs w:val="24"/>
        </w:rPr>
        <w:t xml:space="preserve">espués de haber concluido el trabajo de campo, los equipos llevaron a cabo la redacción de un ensayo sobre las delegaciones estudiadas. </w:t>
      </w:r>
      <w:r>
        <w:rPr>
          <w:sz w:val="24"/>
          <w:szCs w:val="24"/>
        </w:rPr>
        <w:t>En esta última fase del PIE, se</w:t>
      </w:r>
      <w:r w:rsidR="00333026">
        <w:rPr>
          <w:sz w:val="24"/>
          <w:szCs w:val="24"/>
        </w:rPr>
        <w:t xml:space="preserve"> están </w:t>
      </w:r>
      <w:r>
        <w:rPr>
          <w:sz w:val="24"/>
          <w:szCs w:val="24"/>
        </w:rPr>
        <w:t xml:space="preserve">editando los </w:t>
      </w:r>
      <w:r w:rsidR="00333026">
        <w:rPr>
          <w:sz w:val="24"/>
          <w:szCs w:val="24"/>
        </w:rPr>
        <w:t>6 ensayos que serán publicados de manera digital</w:t>
      </w:r>
      <w:r>
        <w:rPr>
          <w:sz w:val="24"/>
          <w:szCs w:val="24"/>
        </w:rPr>
        <w:t>, con una introducción de Olivia Leal e Iván Gomezcésar, y una presentación de Iván Pérez Téllez y Natalia Gabayet</w:t>
      </w:r>
      <w:r w:rsidR="00333026">
        <w:rPr>
          <w:sz w:val="24"/>
          <w:szCs w:val="24"/>
        </w:rPr>
        <w:t xml:space="preserve">. </w:t>
      </w:r>
      <w:r w:rsidR="005B485C">
        <w:rPr>
          <w:sz w:val="24"/>
          <w:szCs w:val="24"/>
        </w:rPr>
        <w:t xml:space="preserve"> </w:t>
      </w:r>
    </w:p>
    <w:p w:rsidR="009364FE" w:rsidRDefault="009364FE" w:rsidP="005B485C">
      <w:pPr>
        <w:jc w:val="both"/>
        <w:rPr>
          <w:sz w:val="24"/>
          <w:szCs w:val="24"/>
        </w:rPr>
      </w:pPr>
    </w:p>
    <w:p w:rsidR="00D54675" w:rsidRDefault="00D54675" w:rsidP="005B485C">
      <w:pPr>
        <w:jc w:val="both"/>
        <w:rPr>
          <w:sz w:val="24"/>
          <w:szCs w:val="24"/>
        </w:rPr>
      </w:pPr>
    </w:p>
    <w:p w:rsidR="00D54675" w:rsidRDefault="00D54675" w:rsidP="00D54675">
      <w:pPr>
        <w:jc w:val="both"/>
        <w:rPr>
          <w:sz w:val="28"/>
          <w:szCs w:val="28"/>
        </w:rPr>
      </w:pPr>
      <w:r w:rsidRPr="00D54675">
        <w:rPr>
          <w:sz w:val="28"/>
          <w:szCs w:val="28"/>
        </w:rPr>
        <w:t xml:space="preserve">Proyecto de Investigación Etnográfica sobre </w:t>
      </w:r>
      <w:r>
        <w:rPr>
          <w:sz w:val="28"/>
          <w:szCs w:val="28"/>
        </w:rPr>
        <w:t>P</w:t>
      </w:r>
      <w:r w:rsidRPr="00D54675">
        <w:rPr>
          <w:sz w:val="28"/>
          <w:szCs w:val="28"/>
        </w:rPr>
        <w:t xml:space="preserve">oblación </w:t>
      </w:r>
      <w:r>
        <w:rPr>
          <w:sz w:val="28"/>
          <w:szCs w:val="28"/>
        </w:rPr>
        <w:t>I</w:t>
      </w:r>
      <w:r w:rsidRPr="00D54675">
        <w:rPr>
          <w:sz w:val="28"/>
          <w:szCs w:val="28"/>
        </w:rPr>
        <w:t>ndígena en la Ciudad de México</w:t>
      </w:r>
      <w:r>
        <w:rPr>
          <w:sz w:val="28"/>
          <w:szCs w:val="28"/>
        </w:rPr>
        <w:t xml:space="preserve"> 2016</w:t>
      </w:r>
    </w:p>
    <w:p w:rsidR="00D54675" w:rsidRDefault="00D54675" w:rsidP="005B485C">
      <w:pPr>
        <w:jc w:val="both"/>
        <w:rPr>
          <w:sz w:val="24"/>
          <w:szCs w:val="24"/>
        </w:rPr>
      </w:pPr>
    </w:p>
    <w:p w:rsidR="009364FE" w:rsidRDefault="005B485C" w:rsidP="005B485C">
      <w:pPr>
        <w:jc w:val="both"/>
        <w:rPr>
          <w:sz w:val="24"/>
          <w:szCs w:val="24"/>
        </w:rPr>
      </w:pPr>
      <w:r>
        <w:rPr>
          <w:sz w:val="24"/>
          <w:szCs w:val="24"/>
        </w:rPr>
        <w:lastRenderedPageBreak/>
        <w:t xml:space="preserve">En esta etapa </w:t>
      </w:r>
      <w:r w:rsidR="009364FE">
        <w:rPr>
          <w:sz w:val="24"/>
          <w:szCs w:val="24"/>
        </w:rPr>
        <w:t xml:space="preserve">segunda etapa </w:t>
      </w:r>
      <w:r>
        <w:rPr>
          <w:sz w:val="24"/>
          <w:szCs w:val="24"/>
        </w:rPr>
        <w:t xml:space="preserve">del PIE 2016 contrataremos investigadores especialista en los grupos étnicos con mayor presencia en la Ciudad de México, con </w:t>
      </w:r>
      <w:r w:rsidR="00737277">
        <w:rPr>
          <w:sz w:val="24"/>
          <w:szCs w:val="24"/>
        </w:rPr>
        <w:t xml:space="preserve">el </w:t>
      </w:r>
      <w:r>
        <w:rPr>
          <w:sz w:val="24"/>
          <w:szCs w:val="24"/>
        </w:rPr>
        <w:t xml:space="preserve">fin de </w:t>
      </w:r>
      <w:r w:rsidR="00187F7C">
        <w:rPr>
          <w:sz w:val="24"/>
          <w:szCs w:val="24"/>
        </w:rPr>
        <w:t xml:space="preserve">que los investigadores no tengan que remontar todas las lecturas que la gente no especialista debe realizar. Pues la experiencia pasada hizo visible la necesidad de que más que especialistas en la ciudad, se necesitaba investigadores que conocieran la realidad indígena en sus lugares de </w:t>
      </w:r>
      <w:r w:rsidR="00737277">
        <w:rPr>
          <w:sz w:val="24"/>
          <w:szCs w:val="24"/>
        </w:rPr>
        <w:t xml:space="preserve">origen, </w:t>
      </w:r>
      <w:r w:rsidR="00187F7C">
        <w:rPr>
          <w:sz w:val="24"/>
          <w:szCs w:val="24"/>
        </w:rPr>
        <w:t>es decir las distintas regiones indígenas del país, y que, a partir de ese conocimiento previo, intentaran conocer su desenvolvimiento en el contexto urbano.</w:t>
      </w:r>
    </w:p>
    <w:p w:rsidR="009364FE" w:rsidRDefault="009364FE" w:rsidP="005B485C">
      <w:pPr>
        <w:jc w:val="both"/>
        <w:rPr>
          <w:sz w:val="24"/>
          <w:szCs w:val="24"/>
        </w:rPr>
      </w:pPr>
    </w:p>
    <w:p w:rsidR="00D8566B" w:rsidRDefault="009364FE" w:rsidP="005B485C">
      <w:pPr>
        <w:jc w:val="both"/>
        <w:rPr>
          <w:sz w:val="24"/>
          <w:szCs w:val="24"/>
        </w:rPr>
      </w:pPr>
      <w:r>
        <w:rPr>
          <w:sz w:val="24"/>
          <w:szCs w:val="24"/>
        </w:rPr>
        <w:t>Por ello este año hemos decido trabajar con los grupos étnicos mayoritarios</w:t>
      </w:r>
      <w:r w:rsidR="00813F74">
        <w:rPr>
          <w:sz w:val="24"/>
          <w:szCs w:val="24"/>
        </w:rPr>
        <w:t xml:space="preserve"> (</w:t>
      </w:r>
      <w:r>
        <w:rPr>
          <w:sz w:val="24"/>
          <w:szCs w:val="24"/>
        </w:rPr>
        <w:t>nahuas,</w:t>
      </w:r>
      <w:r w:rsidR="00813F74">
        <w:rPr>
          <w:sz w:val="24"/>
          <w:szCs w:val="24"/>
        </w:rPr>
        <w:t xml:space="preserve"> 33,673;</w:t>
      </w:r>
      <w:r>
        <w:rPr>
          <w:sz w:val="24"/>
          <w:szCs w:val="24"/>
        </w:rPr>
        <w:t xml:space="preserve"> mixtecos,</w:t>
      </w:r>
      <w:r w:rsidR="00813F74">
        <w:rPr>
          <w:sz w:val="24"/>
          <w:szCs w:val="24"/>
        </w:rPr>
        <w:t xml:space="preserve"> 13,427; </w:t>
      </w:r>
      <w:r>
        <w:rPr>
          <w:sz w:val="24"/>
          <w:szCs w:val="24"/>
        </w:rPr>
        <w:t xml:space="preserve"> otomíes,</w:t>
      </w:r>
      <w:r w:rsidR="00813F74">
        <w:rPr>
          <w:sz w:val="24"/>
          <w:szCs w:val="24"/>
        </w:rPr>
        <w:t xml:space="preserve"> 12578; </w:t>
      </w:r>
      <w:r>
        <w:rPr>
          <w:sz w:val="24"/>
          <w:szCs w:val="24"/>
        </w:rPr>
        <w:t xml:space="preserve"> mazatecos, </w:t>
      </w:r>
      <w:r w:rsidR="00813F74">
        <w:rPr>
          <w:sz w:val="24"/>
          <w:szCs w:val="24"/>
        </w:rPr>
        <w:t xml:space="preserve">11791; </w:t>
      </w:r>
      <w:r>
        <w:rPr>
          <w:sz w:val="24"/>
          <w:szCs w:val="24"/>
        </w:rPr>
        <w:t>zapotecos</w:t>
      </w:r>
      <w:r w:rsidR="00813F74">
        <w:rPr>
          <w:sz w:val="24"/>
          <w:szCs w:val="24"/>
        </w:rPr>
        <w:t>, 9,963;</w:t>
      </w:r>
      <w:r>
        <w:rPr>
          <w:sz w:val="24"/>
          <w:szCs w:val="24"/>
        </w:rPr>
        <w:t xml:space="preserve"> mazahuas,</w:t>
      </w:r>
      <w:r w:rsidR="00813F74">
        <w:rPr>
          <w:sz w:val="24"/>
          <w:szCs w:val="24"/>
        </w:rPr>
        <w:t xml:space="preserve"> 7,710;</w:t>
      </w:r>
      <w:r>
        <w:rPr>
          <w:sz w:val="24"/>
          <w:szCs w:val="24"/>
        </w:rPr>
        <w:t xml:space="preserve"> totonacos</w:t>
      </w:r>
      <w:r w:rsidR="00813F74">
        <w:rPr>
          <w:sz w:val="24"/>
          <w:szCs w:val="24"/>
        </w:rPr>
        <w:t>, 5,089;</w:t>
      </w:r>
      <w:r>
        <w:rPr>
          <w:sz w:val="24"/>
          <w:szCs w:val="24"/>
        </w:rPr>
        <w:t xml:space="preserve"> y mixes, </w:t>
      </w:r>
      <w:r w:rsidR="00813F74">
        <w:rPr>
          <w:sz w:val="24"/>
          <w:szCs w:val="24"/>
        </w:rPr>
        <w:t xml:space="preserve">3,243) </w:t>
      </w:r>
      <w:r>
        <w:rPr>
          <w:sz w:val="24"/>
          <w:szCs w:val="24"/>
        </w:rPr>
        <w:t xml:space="preserve">los cuales son estadísticamente hablando los más numerosos (INEGI, 2010). </w:t>
      </w:r>
      <w:r w:rsidR="00D8566B">
        <w:rPr>
          <w:sz w:val="24"/>
          <w:szCs w:val="24"/>
        </w:rPr>
        <w:t xml:space="preserve">Y quizá con el grupo </w:t>
      </w:r>
      <w:r w:rsidR="00177FA4" w:rsidRPr="00D8566B">
        <w:rPr>
          <w:sz w:val="24"/>
          <w:szCs w:val="24"/>
        </w:rPr>
        <w:t>triqui</w:t>
      </w:r>
      <w:r w:rsidR="00D8566B">
        <w:rPr>
          <w:sz w:val="24"/>
          <w:szCs w:val="24"/>
        </w:rPr>
        <w:t xml:space="preserve">, debido al interés que representan dado el grado de organización y su presencia política en la Ciudad de México. </w:t>
      </w:r>
    </w:p>
    <w:p w:rsidR="0030359B" w:rsidRDefault="0030359B" w:rsidP="005B485C">
      <w:pPr>
        <w:jc w:val="both"/>
        <w:rPr>
          <w:sz w:val="24"/>
          <w:szCs w:val="24"/>
        </w:rPr>
      </w:pPr>
    </w:p>
    <w:p w:rsidR="0030359B" w:rsidRDefault="00EA3AAF" w:rsidP="005B485C">
      <w:pPr>
        <w:jc w:val="both"/>
        <w:rPr>
          <w:sz w:val="24"/>
          <w:szCs w:val="24"/>
        </w:rPr>
      </w:pPr>
      <w:r>
        <w:rPr>
          <w:sz w:val="24"/>
          <w:szCs w:val="24"/>
        </w:rPr>
        <w:t>El tema de investigación se centrará sobre las formas de adaptación, las estrategia</w:t>
      </w:r>
      <w:r w:rsidR="0008469F">
        <w:rPr>
          <w:sz w:val="24"/>
          <w:szCs w:val="24"/>
        </w:rPr>
        <w:t>s</w:t>
      </w:r>
      <w:r>
        <w:rPr>
          <w:sz w:val="24"/>
          <w:szCs w:val="24"/>
        </w:rPr>
        <w:t xml:space="preserve">, </w:t>
      </w:r>
      <w:r w:rsidR="0008469F">
        <w:rPr>
          <w:sz w:val="24"/>
          <w:szCs w:val="24"/>
        </w:rPr>
        <w:t>y</w:t>
      </w:r>
      <w:r>
        <w:rPr>
          <w:sz w:val="24"/>
          <w:szCs w:val="24"/>
        </w:rPr>
        <w:t xml:space="preserve"> las formas de organización indígena en la ciudad.</w:t>
      </w:r>
      <w:r w:rsidR="0008469F">
        <w:rPr>
          <w:sz w:val="24"/>
          <w:szCs w:val="24"/>
        </w:rPr>
        <w:t xml:space="preserve"> A través de entrevistas estructuradas y semiestructuradas se trabajará con los líderes indígenas</w:t>
      </w:r>
      <w:r w:rsidR="0008469F" w:rsidRPr="0008469F">
        <w:rPr>
          <w:sz w:val="24"/>
          <w:szCs w:val="24"/>
        </w:rPr>
        <w:t xml:space="preserve">. </w:t>
      </w:r>
      <w:r w:rsidR="0008469F">
        <w:rPr>
          <w:sz w:val="24"/>
          <w:szCs w:val="24"/>
        </w:rPr>
        <w:t xml:space="preserve">Entre otras cuestiones preguntaremos: </w:t>
      </w:r>
      <w:r w:rsidR="0030359B" w:rsidRPr="0008469F">
        <w:rPr>
          <w:sz w:val="24"/>
          <w:szCs w:val="24"/>
        </w:rPr>
        <w:t>¿</w:t>
      </w:r>
      <w:r w:rsidR="0008469F">
        <w:rPr>
          <w:sz w:val="24"/>
          <w:szCs w:val="24"/>
        </w:rPr>
        <w:t>p</w:t>
      </w:r>
      <w:r w:rsidR="0030359B" w:rsidRPr="0008469F">
        <w:rPr>
          <w:sz w:val="24"/>
          <w:szCs w:val="24"/>
        </w:rPr>
        <w:t>or qué vinieron a la ciudad?, ¿cómo se adaptaron?,  ¿qué pasaba en su pueblo</w:t>
      </w:r>
      <w:r w:rsidR="00FC2EFC">
        <w:rPr>
          <w:sz w:val="24"/>
          <w:szCs w:val="24"/>
        </w:rPr>
        <w:t>?</w:t>
      </w:r>
      <w:r w:rsidR="0030359B" w:rsidRPr="0008469F">
        <w:rPr>
          <w:sz w:val="24"/>
          <w:szCs w:val="24"/>
        </w:rPr>
        <w:t>, ¿cómo subsistieron en la ciudad?, ¿de qué se emplearon?</w:t>
      </w:r>
      <w:r w:rsidR="00FC2EFC">
        <w:rPr>
          <w:sz w:val="24"/>
          <w:szCs w:val="24"/>
        </w:rPr>
        <w:t>, ¿de qué modo se organizaron en la ciudad?</w:t>
      </w:r>
      <w:r w:rsidR="0030359B">
        <w:rPr>
          <w:sz w:val="24"/>
          <w:szCs w:val="24"/>
        </w:rPr>
        <w:t xml:space="preserve"> </w:t>
      </w:r>
    </w:p>
    <w:p w:rsidR="0030359B" w:rsidRDefault="0030359B" w:rsidP="005B485C">
      <w:pPr>
        <w:jc w:val="both"/>
        <w:rPr>
          <w:sz w:val="24"/>
          <w:szCs w:val="24"/>
        </w:rPr>
      </w:pPr>
    </w:p>
    <w:p w:rsidR="00656ED6" w:rsidRPr="00A8008B" w:rsidRDefault="00A8008B" w:rsidP="005B485C">
      <w:pPr>
        <w:jc w:val="both"/>
        <w:rPr>
          <w:sz w:val="28"/>
          <w:szCs w:val="28"/>
        </w:rPr>
      </w:pPr>
      <w:r w:rsidRPr="00A8008B">
        <w:rPr>
          <w:sz w:val="28"/>
          <w:szCs w:val="28"/>
        </w:rPr>
        <w:t>Ruta Crítica</w:t>
      </w:r>
    </w:p>
    <w:p w:rsidR="00A8008B" w:rsidRDefault="00A8008B" w:rsidP="005B485C">
      <w:pPr>
        <w:jc w:val="both"/>
        <w:rPr>
          <w:sz w:val="24"/>
          <w:szCs w:val="24"/>
        </w:rPr>
      </w:pPr>
    </w:p>
    <w:p w:rsidR="00656ED6" w:rsidRDefault="00656ED6" w:rsidP="00656ED6">
      <w:pPr>
        <w:pStyle w:val="Prrafodelista"/>
        <w:numPr>
          <w:ilvl w:val="0"/>
          <w:numId w:val="1"/>
        </w:numPr>
        <w:jc w:val="both"/>
        <w:rPr>
          <w:sz w:val="24"/>
          <w:szCs w:val="24"/>
        </w:rPr>
      </w:pPr>
      <w:r w:rsidRPr="00656ED6">
        <w:rPr>
          <w:sz w:val="24"/>
          <w:szCs w:val="24"/>
        </w:rPr>
        <w:t>Realizar reclutamiento de investigadores especialista en los grupos étnico</w:t>
      </w:r>
      <w:r>
        <w:rPr>
          <w:sz w:val="24"/>
          <w:szCs w:val="24"/>
        </w:rPr>
        <w:t>s</w:t>
      </w:r>
      <w:r w:rsidRPr="00656ED6">
        <w:rPr>
          <w:sz w:val="24"/>
          <w:szCs w:val="24"/>
        </w:rPr>
        <w:t>.</w:t>
      </w:r>
      <w:r w:rsidR="00187F7C" w:rsidRPr="00656ED6">
        <w:rPr>
          <w:sz w:val="24"/>
          <w:szCs w:val="24"/>
        </w:rPr>
        <w:t xml:space="preserve"> </w:t>
      </w:r>
    </w:p>
    <w:p w:rsidR="002F0AC3" w:rsidRDefault="002F0AC3" w:rsidP="00656ED6">
      <w:pPr>
        <w:pStyle w:val="Prrafodelista"/>
        <w:numPr>
          <w:ilvl w:val="0"/>
          <w:numId w:val="1"/>
        </w:numPr>
        <w:jc w:val="both"/>
        <w:rPr>
          <w:sz w:val="24"/>
          <w:szCs w:val="24"/>
        </w:rPr>
      </w:pPr>
      <w:r>
        <w:rPr>
          <w:sz w:val="24"/>
          <w:szCs w:val="24"/>
        </w:rPr>
        <w:t>Invitación al comité académico del PIE.</w:t>
      </w:r>
    </w:p>
    <w:p w:rsidR="005B485C" w:rsidRDefault="002F0AC3" w:rsidP="00656ED6">
      <w:pPr>
        <w:pStyle w:val="Prrafodelista"/>
        <w:numPr>
          <w:ilvl w:val="0"/>
          <w:numId w:val="1"/>
        </w:numPr>
        <w:jc w:val="both"/>
        <w:rPr>
          <w:sz w:val="24"/>
          <w:szCs w:val="24"/>
        </w:rPr>
      </w:pPr>
      <w:r>
        <w:rPr>
          <w:sz w:val="24"/>
          <w:szCs w:val="24"/>
        </w:rPr>
        <w:t>Definir responsabilidades de los investigadores PIE 2016, ¿servirán como enlaces con las comunidades indígenas urbanas?, ¿con las organizaciones indígenas?</w:t>
      </w:r>
      <w:r w:rsidR="00187F7C" w:rsidRPr="00656ED6">
        <w:rPr>
          <w:sz w:val="24"/>
          <w:szCs w:val="24"/>
        </w:rPr>
        <w:t xml:space="preserve"> </w:t>
      </w:r>
    </w:p>
    <w:p w:rsidR="00681BC8" w:rsidRDefault="00681BC8" w:rsidP="00656ED6">
      <w:pPr>
        <w:pStyle w:val="Prrafodelista"/>
        <w:numPr>
          <w:ilvl w:val="0"/>
          <w:numId w:val="1"/>
        </w:numPr>
        <w:jc w:val="both"/>
        <w:rPr>
          <w:sz w:val="24"/>
          <w:szCs w:val="24"/>
        </w:rPr>
      </w:pPr>
      <w:r>
        <w:rPr>
          <w:sz w:val="24"/>
          <w:szCs w:val="24"/>
        </w:rPr>
        <w:t>Procesar el mapeo que ya se realizó, igualmente la información del PIE 2015 concentrada en los ensayos para diseñar política pública.</w:t>
      </w:r>
    </w:p>
    <w:p w:rsidR="00ED0B25" w:rsidRDefault="00ED0B25" w:rsidP="00ED0B25">
      <w:pPr>
        <w:jc w:val="both"/>
        <w:rPr>
          <w:sz w:val="24"/>
          <w:szCs w:val="24"/>
        </w:rPr>
      </w:pPr>
    </w:p>
    <w:p w:rsidR="00ED0B25" w:rsidRDefault="00ED0B25" w:rsidP="00ED0B25">
      <w:pPr>
        <w:jc w:val="both"/>
        <w:rPr>
          <w:sz w:val="24"/>
          <w:szCs w:val="24"/>
        </w:rPr>
      </w:pPr>
    </w:p>
    <w:p w:rsid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t>Bibliografía</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t>Aguilar Medina, Íñigo, La ciudad que construyen los pobres, INAH-Plaza y Valdés, México, 1996.</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t>Albertani, Claudio, “Los pueblos indígenas y la Cuidad de México, Una aproximación”, en Política y Cultura, núm. 12, UAM-X, México, 1999, pp. 195-</w:t>
      </w:r>
    </w:p>
    <w:p w:rsidR="00ED0B25" w:rsidRPr="00ED0B25" w:rsidRDefault="00ED0B25" w:rsidP="00ED0B25">
      <w:pPr>
        <w:jc w:val="both"/>
        <w:rPr>
          <w:sz w:val="24"/>
          <w:szCs w:val="24"/>
        </w:rPr>
      </w:pPr>
      <w:r w:rsidRPr="00ED0B25">
        <w:rPr>
          <w:sz w:val="24"/>
          <w:szCs w:val="24"/>
        </w:rPr>
        <w:t>221.</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t>Anguiano, María Eugenia, "La migración de indígenas mixtecos: movilidad poblacional y preservación de identidades", en Demos, núm. 6, México, 1993, pp. 16-17.</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lastRenderedPageBreak/>
        <w:t>Arizpe, Lourdes, Campesinado y migración, SEP, México, 1985.</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t>Arizpe, Lourdes, Migración, etnicismo y cambio económico: un estudio sobre migrantes campesinos a la ciudad de México, COLMEX, México, 1978.</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t xml:space="preserve">Arizpe, Lourdes, Indígenas en la ciudad de México. El caso de las ‘Marías’, </w:t>
      </w:r>
      <w:proofErr w:type="spellStart"/>
      <w:r w:rsidRPr="00ED0B25">
        <w:rPr>
          <w:sz w:val="24"/>
          <w:szCs w:val="24"/>
        </w:rPr>
        <w:t>SepSetentas</w:t>
      </w:r>
      <w:proofErr w:type="spellEnd"/>
      <w:r w:rsidRPr="00ED0B25">
        <w:rPr>
          <w:sz w:val="24"/>
          <w:szCs w:val="24"/>
        </w:rPr>
        <w:t xml:space="preserve">, México, 1975. </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t>Bueno, Carmen, "Migración indígena a la construcción de vivienda en la Ciudad de México", en Nueva Antropología, vol. 14, núm. 46, México, 1994, pp. 7-25.</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t xml:space="preserve">Bravo </w:t>
      </w:r>
      <w:proofErr w:type="spellStart"/>
      <w:r w:rsidRPr="00ED0B25">
        <w:rPr>
          <w:sz w:val="24"/>
          <w:szCs w:val="24"/>
        </w:rPr>
        <w:t>Marentes</w:t>
      </w:r>
      <w:proofErr w:type="spellEnd"/>
      <w:r w:rsidRPr="00ED0B25">
        <w:rPr>
          <w:sz w:val="24"/>
          <w:szCs w:val="24"/>
        </w:rPr>
        <w:t xml:space="preserve">, Carlos. “Población indígena urbana. El caso de Iztapalapa”, en Iztapalapa, vol. 1, núm. 25, UAM-I, México, 1992, pp. 53-62. </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t>Chavero Maldonado, Gerardo, “Indígenas Mazahuas: migración, sobrevivencia y reproducción cultural en la ciudad de México”, en Decires, nueva época, vol. 8,  núm. 8, CEPE-UNAM, 2006, pp. 23-47.</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t xml:space="preserve">Chávez Arellano, María Eugenia, “Identidad y migración. Imágenes y expectativas de algunos mazahuas en la ciudad de México”, en </w:t>
      </w:r>
      <w:proofErr w:type="spellStart"/>
      <w:r w:rsidRPr="00ED0B25">
        <w:rPr>
          <w:sz w:val="24"/>
          <w:szCs w:val="24"/>
        </w:rPr>
        <w:t>Gazeta</w:t>
      </w:r>
      <w:proofErr w:type="spellEnd"/>
      <w:r w:rsidRPr="00ED0B25">
        <w:rPr>
          <w:sz w:val="24"/>
          <w:szCs w:val="24"/>
        </w:rPr>
        <w:t xml:space="preserve"> de Antropología, núm. 20, art. 07, 2004.</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t xml:space="preserve">García Collino, Ana, Los mazahuas: trabajo migratorio y cambio lingüístico, ENAH, tesis de licenciatura en lingüística, México, 1986. </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t>Guerrero Galván, Alonso, “</w:t>
      </w:r>
      <w:proofErr w:type="spellStart"/>
      <w:r w:rsidRPr="00ED0B25">
        <w:rPr>
          <w:sz w:val="24"/>
          <w:szCs w:val="24"/>
        </w:rPr>
        <w:t>Otho</w:t>
      </w:r>
      <w:proofErr w:type="spellEnd"/>
      <w:r w:rsidRPr="00ED0B25">
        <w:rPr>
          <w:sz w:val="24"/>
          <w:szCs w:val="24"/>
        </w:rPr>
        <w:t xml:space="preserve"> ’</w:t>
      </w:r>
      <w:proofErr w:type="spellStart"/>
      <w:r w:rsidRPr="00ED0B25">
        <w:rPr>
          <w:sz w:val="24"/>
          <w:szCs w:val="24"/>
        </w:rPr>
        <w:t>bui</w:t>
      </w:r>
      <w:proofErr w:type="spellEnd"/>
      <w:r w:rsidRPr="00ED0B25">
        <w:rPr>
          <w:sz w:val="24"/>
          <w:szCs w:val="24"/>
        </w:rPr>
        <w:t>. Migrantes otomíes en la ciudad de México”, en Lengua y migración, Vol. 1, Núm. 2, Universidad de Alcalá, España, 2009, pp. 9-56.</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t xml:space="preserve">Lanzagorta y Diego, María del Rosario, Variante mixteca del fenómeno migratorio en la ciudad de México: componentes y correlaciones, ENAH, tesis de maestría en ciencias antropológicas, México, 1983. </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t xml:space="preserve">Lewis, Oscar, Los hijos de Sánchez, Joaquín </w:t>
      </w:r>
      <w:proofErr w:type="spellStart"/>
      <w:r w:rsidRPr="00ED0B25">
        <w:rPr>
          <w:sz w:val="24"/>
          <w:szCs w:val="24"/>
        </w:rPr>
        <w:t>Mortiz</w:t>
      </w:r>
      <w:proofErr w:type="spellEnd"/>
      <w:r w:rsidRPr="00ED0B25">
        <w:rPr>
          <w:sz w:val="24"/>
          <w:szCs w:val="24"/>
        </w:rPr>
        <w:t>, México, 1964.</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t>Mora Vázquez, Teresa, Los pueblos originarios de la ciudad de México. Atlas etnográfico, INAH-GDF, México, 2007.</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t>Maendly Díaz, Anne Géraldine, Atención a los problemas de salud entre la población indígena asentada en la ciudad de México. El caso de los otomíes de la colonia Roma. IIA-UNAM, México, 2009.</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t xml:space="preserve">Martínez Casas, Regina, Vivir Invisibles. La resignificación cultural entre los otomíes urbanos de Guadalajara, CIESAS, México, 2007. </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lastRenderedPageBreak/>
        <w:t>Muñoz Güemes, Alfonso, Etnicidad y música. Estudio de caso de una comunidad zapoteca de emigrantes en la ciudad de México, ENAH, tesis de licenciatura, México, 1994.</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t>Oehmichen, Cristina. “La relación etnia-género en la migración femenina rural-urbana: mazahuas en la ciudad de México”, en Iztapalapa, núm. 45, enero-junio, UAM-I, México, pp. 107-132.</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t xml:space="preserve">Pardo Montaño, Ana Melisa. Inserción laboral y residencial de los indígenas inmigrantes a la Zona Metropolitana del Valle de México. Los casos de la delegación Cuauhtémoc y el municipio Naucalpan, Tesis de Maestría, FLACSO, México, 2008. </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t>Ramírez Torres, José Luis, La formación del símbolo en niños mazahuas migrantes, el caso de La Merced, ENAH, tesis de licenciatura en antropología social, México, 1985.</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t>Romero Tovar, María Teresa, “Antropología y pueblos originarios de la ciudad de México. Las primeras reflexiones”, en Argumentos, v. 22 n. 59, Enero/Abril, UAM-X, México, 2009.</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t>Vargas Becerra, Patricia Noemí, Flores Dávila Julia Isabel, “Los indígenas en ciudades de México: el caso de los mazahuas, otomíes, triquis, zapotecos y mayas”, en Papeles de Población, vol. 8, núm. 34, octubre-diciembre, UAEM, México, 2002, pp. 235-257.</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t>Velasco Ortiz, Laura, “Migraciones indígenas a las ciudades de México y Tijuana”, en Papeles de Población, vol. 13, núm. 52, abril-junio, UAEM, México, 2007, pp. 183-209.</w:t>
      </w:r>
    </w:p>
    <w:p w:rsidR="00ED0B25" w:rsidRPr="00ED0B25" w:rsidRDefault="00ED0B25" w:rsidP="00ED0B25">
      <w:pPr>
        <w:jc w:val="both"/>
        <w:rPr>
          <w:sz w:val="24"/>
          <w:szCs w:val="24"/>
        </w:rPr>
      </w:pPr>
    </w:p>
    <w:p w:rsidR="00ED0B25" w:rsidRPr="00ED0B25" w:rsidRDefault="00ED0B25" w:rsidP="00ED0B25">
      <w:pPr>
        <w:jc w:val="both"/>
        <w:rPr>
          <w:sz w:val="24"/>
          <w:szCs w:val="24"/>
        </w:rPr>
      </w:pPr>
      <w:r w:rsidRPr="00ED0B25">
        <w:rPr>
          <w:sz w:val="24"/>
          <w:szCs w:val="24"/>
        </w:rPr>
        <w:t>Yanes, Pablo, Molina Virginia y González Óscar (coords.), Ciudad, pueblos indígenas y etnicidad, UACM-GDF, México, 2004.</w:t>
      </w:r>
    </w:p>
    <w:p w:rsidR="00ED0B25" w:rsidRPr="00ED0B25" w:rsidRDefault="00ED0B25" w:rsidP="00ED0B25">
      <w:pPr>
        <w:jc w:val="both"/>
        <w:rPr>
          <w:sz w:val="24"/>
          <w:szCs w:val="24"/>
        </w:rPr>
      </w:pPr>
    </w:p>
    <w:sectPr w:rsidR="00ED0B25" w:rsidRPr="00ED0B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70983"/>
    <w:multiLevelType w:val="hybridMultilevel"/>
    <w:tmpl w:val="51B28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5C"/>
    <w:rsid w:val="000176D9"/>
    <w:rsid w:val="00035D2B"/>
    <w:rsid w:val="0008469F"/>
    <w:rsid w:val="000D1D67"/>
    <w:rsid w:val="00106F51"/>
    <w:rsid w:val="00177FA4"/>
    <w:rsid w:val="00187F7C"/>
    <w:rsid w:val="001E379A"/>
    <w:rsid w:val="001F20A1"/>
    <w:rsid w:val="00262160"/>
    <w:rsid w:val="002A118E"/>
    <w:rsid w:val="002E35CD"/>
    <w:rsid w:val="002F0AC3"/>
    <w:rsid w:val="0030359B"/>
    <w:rsid w:val="003136B2"/>
    <w:rsid w:val="00333026"/>
    <w:rsid w:val="00337F78"/>
    <w:rsid w:val="003558EB"/>
    <w:rsid w:val="00357464"/>
    <w:rsid w:val="003610D4"/>
    <w:rsid w:val="003E6121"/>
    <w:rsid w:val="00494EE3"/>
    <w:rsid w:val="00546152"/>
    <w:rsid w:val="005A2F1F"/>
    <w:rsid w:val="005B485C"/>
    <w:rsid w:val="005E2434"/>
    <w:rsid w:val="00656ED6"/>
    <w:rsid w:val="00681BC8"/>
    <w:rsid w:val="007005C4"/>
    <w:rsid w:val="00714875"/>
    <w:rsid w:val="00716454"/>
    <w:rsid w:val="00737277"/>
    <w:rsid w:val="007C14E8"/>
    <w:rsid w:val="007E0CC7"/>
    <w:rsid w:val="007E4877"/>
    <w:rsid w:val="00813F74"/>
    <w:rsid w:val="008152FA"/>
    <w:rsid w:val="00884A52"/>
    <w:rsid w:val="00897C44"/>
    <w:rsid w:val="009364FE"/>
    <w:rsid w:val="00943762"/>
    <w:rsid w:val="009973F8"/>
    <w:rsid w:val="00A31E5C"/>
    <w:rsid w:val="00A8008B"/>
    <w:rsid w:val="00B064D5"/>
    <w:rsid w:val="00B677B2"/>
    <w:rsid w:val="00BE1012"/>
    <w:rsid w:val="00C27CDE"/>
    <w:rsid w:val="00D468E3"/>
    <w:rsid w:val="00D54675"/>
    <w:rsid w:val="00D770F9"/>
    <w:rsid w:val="00D8566B"/>
    <w:rsid w:val="00DA2AB5"/>
    <w:rsid w:val="00DF2494"/>
    <w:rsid w:val="00E327D6"/>
    <w:rsid w:val="00EA051D"/>
    <w:rsid w:val="00EA3AAF"/>
    <w:rsid w:val="00ED0B25"/>
    <w:rsid w:val="00FC2EFC"/>
    <w:rsid w:val="00FD7E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71B39-63CA-4551-AC7B-6E01209B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6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5</Pages>
  <Words>1716</Words>
  <Characters>9439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Valeria Gabayet Gonzalez</dc:creator>
  <cp:keywords/>
  <dc:description/>
  <cp:lastModifiedBy>Natalia Valeria Gabayet Gonzalez</cp:lastModifiedBy>
  <cp:revision>55</cp:revision>
  <dcterms:created xsi:type="dcterms:W3CDTF">2016-03-23T23:28:00Z</dcterms:created>
  <dcterms:modified xsi:type="dcterms:W3CDTF">2016-05-23T20:12:00Z</dcterms:modified>
</cp:coreProperties>
</file>