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05" w:rsidRPr="001B4F7F" w:rsidRDefault="00AB6D05" w:rsidP="00047044">
      <w:pPr>
        <w:jc w:val="center"/>
        <w:rPr>
          <w:rFonts w:ascii="HelveticaNeueLT Std" w:hAnsi="HelveticaNeueLT Std"/>
          <w:b/>
          <w:bCs/>
          <w:color w:val="0000FF"/>
          <w:sz w:val="40"/>
        </w:rPr>
      </w:pPr>
      <w:r w:rsidRPr="001B4F7F">
        <w:rPr>
          <w:rFonts w:ascii="HelveticaNeueLT Std" w:hAnsi="HelveticaNeueLT Std"/>
          <w:b/>
          <w:bCs/>
          <w:color w:val="0000FF"/>
          <w:sz w:val="40"/>
        </w:rPr>
        <w:t>CENTRO CULTURAL JOSÉ MARTÍ</w:t>
      </w:r>
    </w:p>
    <w:p w:rsidR="00AB6D05" w:rsidRPr="00C55427" w:rsidRDefault="00AB6D05" w:rsidP="00047044">
      <w:pPr>
        <w:jc w:val="center"/>
        <w:rPr>
          <w:rFonts w:ascii="HelveticaNeueLT Std" w:hAnsi="HelveticaNeueLT Std"/>
          <w:b/>
          <w:bCs/>
          <w:color w:val="0000FF"/>
        </w:rPr>
      </w:pPr>
      <w:r w:rsidRPr="00C55427">
        <w:rPr>
          <w:rFonts w:ascii="HelveticaNeueLT Std" w:hAnsi="HelveticaNeueLT Std"/>
          <w:b/>
          <w:bCs/>
          <w:color w:val="0000FF"/>
        </w:rPr>
        <w:t>Dr. Mora No.1, Col. Centro / afuera del Metro Hidalgo</w:t>
      </w:r>
    </w:p>
    <w:p w:rsidR="00AB6D05" w:rsidRPr="00C55427" w:rsidRDefault="00AB6D05" w:rsidP="00047044">
      <w:pPr>
        <w:jc w:val="center"/>
        <w:rPr>
          <w:rFonts w:ascii="HelveticaNeueLT Std" w:hAnsi="HelveticaNeueLT Std"/>
          <w:b/>
          <w:bCs/>
          <w:color w:val="0000FF"/>
        </w:rPr>
      </w:pPr>
      <w:r w:rsidRPr="00C55427">
        <w:rPr>
          <w:rFonts w:ascii="HelveticaNeueLT Std" w:hAnsi="HelveticaNeueLT Std"/>
          <w:b/>
          <w:bCs/>
          <w:color w:val="0000FF"/>
        </w:rPr>
        <w:t>Tel. 17 19 30 02</w:t>
      </w:r>
    </w:p>
    <w:p w:rsidR="00AB6D05" w:rsidRDefault="00AB6D05" w:rsidP="00047044">
      <w:pPr>
        <w:pStyle w:val="Puesto"/>
        <w:spacing w:after="0" w:line="240" w:lineRule="auto"/>
        <w:outlineLvl w:val="0"/>
        <w:rPr>
          <w:rFonts w:ascii="Arial" w:hAnsi="Arial"/>
          <w:sz w:val="10"/>
          <w:szCs w:val="10"/>
        </w:rPr>
      </w:pPr>
    </w:p>
    <w:p w:rsidR="00AB6D05" w:rsidRDefault="00AB6D05" w:rsidP="00047044">
      <w:pPr>
        <w:pStyle w:val="Puesto"/>
        <w:spacing w:after="0" w:line="240" w:lineRule="auto"/>
        <w:rPr>
          <w:rFonts w:ascii="HelveticaNeueLT Std ExtBlk Cn" w:hAnsi="HelveticaNeueLT Std ExtBlk Cn"/>
          <w:smallCaps/>
          <w:color w:val="C00000"/>
          <w:sz w:val="36"/>
          <w:szCs w:val="72"/>
        </w:rPr>
      </w:pPr>
      <w:r w:rsidRPr="00CA4016">
        <w:rPr>
          <w:rFonts w:ascii="HelveticaNeueLT Std ExtBlk Cn" w:hAnsi="HelveticaNeueLT Std ExtBlk Cn"/>
          <w:smallCaps/>
          <w:color w:val="C00000"/>
          <w:sz w:val="36"/>
          <w:szCs w:val="72"/>
        </w:rPr>
        <w:t>PROGRAMACIÓN</w:t>
      </w:r>
    </w:p>
    <w:p w:rsidR="00AB6D05" w:rsidRPr="00A03CAA" w:rsidRDefault="007672B2" w:rsidP="00047044">
      <w:pPr>
        <w:pStyle w:val="Puesto"/>
        <w:spacing w:after="0" w:line="240" w:lineRule="auto"/>
        <w:rPr>
          <w:rFonts w:ascii="HelveticaNeueLT Std ExtBlk Cn" w:hAnsi="HelveticaNeueLT Std ExtBlk Cn"/>
          <w:b/>
          <w:smallCaps/>
          <w:color w:val="002060"/>
          <w:sz w:val="52"/>
          <w:szCs w:val="40"/>
        </w:rPr>
      </w:pPr>
      <w:r>
        <w:rPr>
          <w:rFonts w:ascii="HelveticaNeueLT Std ExtBlk Cn" w:hAnsi="HelveticaNeueLT Std ExtBlk Cn"/>
          <w:b/>
          <w:smallCaps/>
          <w:color w:val="002060"/>
          <w:sz w:val="52"/>
          <w:szCs w:val="40"/>
        </w:rPr>
        <w:t>EXPOSICIONES</w:t>
      </w:r>
    </w:p>
    <w:p w:rsidR="00AB6D05" w:rsidRPr="00A03CAA" w:rsidRDefault="00AB6D05" w:rsidP="00047044">
      <w:pPr>
        <w:pStyle w:val="Puesto"/>
        <w:spacing w:after="0" w:line="240" w:lineRule="auto"/>
        <w:rPr>
          <w:rFonts w:ascii="HelveticaNeueLT Std" w:hAnsi="HelveticaNeueLT Std"/>
          <w:smallCaps/>
          <w:color w:val="002060"/>
          <w:sz w:val="40"/>
          <w:szCs w:val="40"/>
        </w:rPr>
      </w:pPr>
      <w:r w:rsidRPr="00A03CAA">
        <w:rPr>
          <w:rFonts w:ascii="HelveticaNeueLT Std" w:hAnsi="HelveticaNeueLT Std"/>
          <w:smallCaps/>
          <w:color w:val="002060"/>
          <w:sz w:val="40"/>
          <w:szCs w:val="40"/>
        </w:rPr>
        <w:t>TEATRO</w:t>
      </w:r>
      <w:r>
        <w:rPr>
          <w:rFonts w:ascii="HelveticaNeueLT Std" w:hAnsi="HelveticaNeueLT Std"/>
          <w:smallCaps/>
          <w:color w:val="002060"/>
          <w:sz w:val="40"/>
          <w:szCs w:val="40"/>
        </w:rPr>
        <w:t xml:space="preserve"> JOSÉ MARTÍ</w:t>
      </w:r>
    </w:p>
    <w:p w:rsidR="00AB6D05" w:rsidRPr="00966D0F" w:rsidRDefault="00AB6D05" w:rsidP="00047044">
      <w:pPr>
        <w:pStyle w:val="Puesto"/>
        <w:spacing w:after="0" w:line="240" w:lineRule="auto"/>
        <w:rPr>
          <w:rFonts w:ascii="HelveticaNeueLT Std ExtBlk Cn" w:hAnsi="HelveticaNeueLT Std ExtBlk Cn"/>
          <w:smallCaps/>
          <w:color w:val="C00000"/>
          <w:sz w:val="36"/>
          <w:szCs w:val="40"/>
        </w:rPr>
      </w:pPr>
      <w:r w:rsidRPr="00966D0F">
        <w:rPr>
          <w:rFonts w:ascii="HelveticaNeueLT Std ExtBlk Cn" w:hAnsi="HelveticaNeueLT Std ExtBlk Cn"/>
          <w:smallCaps/>
          <w:color w:val="C00000"/>
          <w:sz w:val="36"/>
          <w:szCs w:val="40"/>
        </w:rPr>
        <w:t>PRIMER TRIMESTRE 2016</w:t>
      </w:r>
    </w:p>
    <w:p w:rsidR="00AB6D05" w:rsidRPr="00966D0F" w:rsidRDefault="00AB6D05" w:rsidP="00047044">
      <w:pPr>
        <w:pStyle w:val="Puesto"/>
        <w:spacing w:after="0" w:line="240" w:lineRule="auto"/>
        <w:rPr>
          <w:rFonts w:ascii="HelveticaNeueLT Std ExtBlk Cn" w:hAnsi="HelveticaNeueLT Std ExtBlk Cn"/>
          <w:smallCaps/>
          <w:color w:val="C00000"/>
          <w:sz w:val="36"/>
          <w:szCs w:val="40"/>
        </w:rPr>
      </w:pPr>
      <w:r w:rsidRPr="00966D0F">
        <w:rPr>
          <w:rFonts w:ascii="HelveticaNeueLT Std ExtBlk Cn" w:hAnsi="HelveticaNeueLT Std ExtBlk Cn"/>
          <w:smallCaps/>
          <w:color w:val="C00000"/>
          <w:sz w:val="36"/>
          <w:szCs w:val="40"/>
        </w:rPr>
        <w:t>ENERO, FEBRERO Y MARZO</w:t>
      </w:r>
    </w:p>
    <w:p w:rsidR="00FA1317" w:rsidRDefault="00FA1317" w:rsidP="00047044">
      <w:pPr>
        <w:pStyle w:val="Puesto"/>
        <w:spacing w:after="0" w:line="240" w:lineRule="auto"/>
        <w:outlineLvl w:val="0"/>
        <w:rPr>
          <w:rFonts w:ascii="Arial" w:hAnsi="Arial"/>
          <w:sz w:val="10"/>
          <w:szCs w:val="10"/>
        </w:rPr>
      </w:pPr>
    </w:p>
    <w:p w:rsidR="00F56D3F" w:rsidRDefault="00F56D3F" w:rsidP="00047044">
      <w:pPr>
        <w:jc w:val="center"/>
        <w:outlineLvl w:val="0"/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</w:pPr>
      <w:r w:rsidRPr="00C82C08"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  <w:t>Enero</w:t>
      </w:r>
      <w:r w:rsidR="007E5FE3"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  <w:t xml:space="preserve"> </w:t>
      </w:r>
      <w:r w:rsidRPr="00C82C08"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  <w:t>2016</w:t>
      </w:r>
    </w:p>
    <w:p w:rsidR="007672B2" w:rsidRPr="000A7C8F" w:rsidRDefault="007672B2" w:rsidP="007672B2">
      <w:pPr>
        <w:pStyle w:val="Puesto"/>
        <w:spacing w:after="0" w:line="240" w:lineRule="auto"/>
        <w:rPr>
          <w:rFonts w:ascii="HelveticaNeueLT Std ExtBlk Cn" w:hAnsi="HelveticaNeueLT Std ExtBlk Cn"/>
          <w:smallCaps/>
          <w:color w:val="002060"/>
          <w:sz w:val="56"/>
          <w:szCs w:val="82"/>
        </w:rPr>
      </w:pPr>
      <w:r w:rsidRPr="000A7C8F">
        <w:rPr>
          <w:rFonts w:ascii="HelveticaNeueLT Std ExtBlk Cn" w:hAnsi="HelveticaNeueLT Std ExtBlk Cn"/>
          <w:smallCaps/>
          <w:color w:val="002060"/>
          <w:sz w:val="56"/>
          <w:szCs w:val="82"/>
        </w:rPr>
        <w:t>Exposición Temporal</w:t>
      </w:r>
    </w:p>
    <w:p w:rsidR="007672B2" w:rsidRPr="007672B2" w:rsidRDefault="007672B2" w:rsidP="007672B2">
      <w:pPr>
        <w:jc w:val="center"/>
        <w:rPr>
          <w:rFonts w:ascii="HelveticaNeueLT Std Blk Cn" w:hAnsi="HelveticaNeueLT Std Blk Cn" w:cs="Arial"/>
          <w:color w:val="C00000"/>
          <w:sz w:val="56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</w:pPr>
      <w:r w:rsidRPr="007672B2">
        <w:rPr>
          <w:rFonts w:ascii="HelveticaNeueLT Std Blk Cn" w:hAnsi="HelveticaNeueLT Std Blk Cn" w:cs="Arial"/>
          <w:color w:val="C00000"/>
          <w:sz w:val="56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MUESTRA DE LOS TALLERES ARTESANALES DEL MARTÍ</w:t>
      </w:r>
    </w:p>
    <w:p w:rsidR="007672B2" w:rsidRPr="007672B2" w:rsidRDefault="007672B2" w:rsidP="007672B2">
      <w:pPr>
        <w:pStyle w:val="Puesto"/>
        <w:spacing w:after="0" w:line="240" w:lineRule="auto"/>
        <w:rPr>
          <w:rFonts w:ascii="HelveticaNeueLT Std Blk Cn" w:hAnsi="HelveticaNeueLT Std Blk Cn"/>
          <w:smallCaps/>
          <w:color w:val="0000FF"/>
          <w:sz w:val="36"/>
          <w:szCs w:val="40"/>
        </w:rPr>
      </w:pPr>
      <w:proofErr w:type="spellStart"/>
      <w:r w:rsidRPr="007672B2">
        <w:rPr>
          <w:rFonts w:ascii="HelveticaNeueLT Std Blk Cn" w:hAnsi="HelveticaNeueLT Std Blk Cn"/>
          <w:smallCaps/>
          <w:color w:val="0000FF"/>
          <w:sz w:val="36"/>
          <w:szCs w:val="40"/>
        </w:rPr>
        <w:t>Alebrijes</w:t>
      </w:r>
      <w:proofErr w:type="spellEnd"/>
      <w:r w:rsidRPr="007672B2">
        <w:rPr>
          <w:rFonts w:ascii="HelveticaNeueLT Std Blk Cn" w:hAnsi="HelveticaNeueLT Std Blk Cn"/>
          <w:smallCaps/>
          <w:color w:val="0000FF"/>
          <w:sz w:val="36"/>
          <w:szCs w:val="40"/>
        </w:rPr>
        <w:t>, Vitrales, Encuadernación</w:t>
      </w:r>
    </w:p>
    <w:p w:rsidR="007672B2" w:rsidRDefault="007672B2" w:rsidP="007672B2">
      <w:pPr>
        <w:jc w:val="center"/>
        <w:rPr>
          <w:rFonts w:ascii="HelveticaNeueLT Std Blk Cn" w:eastAsia="Arial Unicode MS" w:hAnsi="HelveticaNeueLT Std Blk Cn" w:cs="Arial Unicode MS"/>
          <w:b/>
          <w:bCs/>
          <w:color w:val="008000"/>
        </w:rPr>
      </w:pPr>
      <w:r>
        <w:rPr>
          <w:rFonts w:ascii="HelveticaNeueLT Std Blk Cn" w:eastAsia="Arial Unicode MS" w:hAnsi="HelveticaNeueLT Std Blk Cn" w:cs="Arial Unicode MS"/>
          <w:b/>
          <w:color w:val="C00000"/>
        </w:rPr>
        <w:t>HASTA EL 22 DE ENERO</w:t>
      </w:r>
      <w:r w:rsidRPr="000719B8">
        <w:rPr>
          <w:rFonts w:ascii="HelveticaNeueLT Std Blk Cn" w:eastAsia="Arial Unicode MS" w:hAnsi="HelveticaNeueLT Std Blk Cn" w:cs="Arial Unicode MS"/>
          <w:b/>
        </w:rPr>
        <w:t xml:space="preserve"> / </w:t>
      </w:r>
      <w:r>
        <w:rPr>
          <w:rFonts w:ascii="HelveticaNeueLT Std Blk Cn" w:eastAsia="Arial Unicode MS" w:hAnsi="HelveticaNeueLT Std Blk Cn" w:cs="Arial Unicode MS"/>
          <w:b/>
          <w:bCs/>
          <w:color w:val="008000"/>
        </w:rPr>
        <w:t>GALERÍA</w:t>
      </w:r>
    </w:p>
    <w:p w:rsidR="007672B2" w:rsidRPr="000719B8" w:rsidRDefault="007672B2" w:rsidP="007672B2">
      <w:pPr>
        <w:jc w:val="center"/>
        <w:rPr>
          <w:rFonts w:ascii="HelveticaNeueLT Std Blk Cn" w:eastAsia="Arial Unicode MS" w:hAnsi="HelveticaNeueLT Std Blk Cn" w:cs="Arial Unicode MS"/>
          <w:b/>
          <w:color w:val="002060"/>
        </w:rPr>
      </w:pPr>
      <w:r w:rsidRPr="000719B8">
        <w:rPr>
          <w:rFonts w:ascii="HelveticaNeueLT Std Blk Cn" w:eastAsia="Arial Unicode MS" w:hAnsi="HelveticaNeueLT Std Blk Cn" w:cs="Arial Unicode MS"/>
          <w:b/>
          <w:color w:val="002060"/>
        </w:rPr>
        <w:t>ENTRADA LIBRE / ¡CUPO LIMITADO!</w:t>
      </w:r>
    </w:p>
    <w:p w:rsidR="007672B2" w:rsidRDefault="007672B2" w:rsidP="007672B2">
      <w:pPr>
        <w:jc w:val="center"/>
        <w:rPr>
          <w:rFonts w:ascii="Arial" w:hAnsi="Arial" w:cs="Arial"/>
          <w:sz w:val="10"/>
          <w:szCs w:val="10"/>
        </w:rPr>
      </w:pPr>
    </w:p>
    <w:p w:rsidR="007672B2" w:rsidRPr="005D2FE2" w:rsidRDefault="007672B2" w:rsidP="007672B2">
      <w:pPr>
        <w:jc w:val="center"/>
        <w:rPr>
          <w:rFonts w:ascii="HelveticaNeueLT Std ExtBlk Cn" w:hAnsi="HelveticaNeueLT Std ExtBlk Cn" w:cs="Arial"/>
          <w:b/>
          <w:sz w:val="10"/>
          <w:szCs w:val="10"/>
        </w:rPr>
      </w:pPr>
      <w:r w:rsidRPr="005D2FE2">
        <w:rPr>
          <w:rFonts w:ascii="HelveticaNeueLT Std ExtBlk Cn" w:hAnsi="HelveticaNeueLT Std ExtBlk Cn" w:cs="Arial"/>
          <w:b/>
          <w:sz w:val="10"/>
          <w:szCs w:val="10"/>
          <w:highlight w:val="green"/>
        </w:rPr>
        <w:t>========================================================================================</w:t>
      </w:r>
    </w:p>
    <w:p w:rsidR="007672B2" w:rsidRDefault="007672B2" w:rsidP="007672B2">
      <w:pPr>
        <w:jc w:val="center"/>
        <w:rPr>
          <w:rFonts w:ascii="Arial" w:hAnsi="Arial" w:cs="Arial"/>
          <w:sz w:val="10"/>
          <w:szCs w:val="10"/>
        </w:rPr>
      </w:pPr>
    </w:p>
    <w:p w:rsidR="007E5FE3" w:rsidRDefault="007E5FE3" w:rsidP="007E5FE3">
      <w:pPr>
        <w:jc w:val="center"/>
        <w:outlineLvl w:val="0"/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</w:pPr>
      <w:r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  <w:t>Febrero</w:t>
      </w:r>
      <w:r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  <w:t xml:space="preserve"> </w:t>
      </w:r>
      <w:r w:rsidRPr="00C82C08"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  <w:t>2016</w:t>
      </w:r>
    </w:p>
    <w:p w:rsidR="00471A5F" w:rsidRPr="000A7C8F" w:rsidRDefault="00471A5F" w:rsidP="007672B2">
      <w:pPr>
        <w:pStyle w:val="Puesto"/>
        <w:spacing w:after="0" w:line="240" w:lineRule="auto"/>
        <w:rPr>
          <w:rFonts w:ascii="HelveticaNeueLT Std ExtBlk Cn" w:hAnsi="HelveticaNeueLT Std ExtBlk Cn"/>
          <w:smallCaps/>
          <w:color w:val="002060"/>
          <w:sz w:val="56"/>
          <w:szCs w:val="82"/>
        </w:rPr>
      </w:pPr>
      <w:r w:rsidRPr="000A7C8F">
        <w:rPr>
          <w:rFonts w:ascii="HelveticaNeueLT Std ExtBlk Cn" w:hAnsi="HelveticaNeueLT Std ExtBlk Cn"/>
          <w:smallCaps/>
          <w:color w:val="002060"/>
          <w:sz w:val="56"/>
          <w:szCs w:val="82"/>
        </w:rPr>
        <w:t>Exposición Temporal</w:t>
      </w:r>
    </w:p>
    <w:p w:rsidR="00471A5F" w:rsidRPr="00047044" w:rsidRDefault="00471A5F" w:rsidP="007672B2">
      <w:pPr>
        <w:pStyle w:val="Puesto"/>
        <w:spacing w:after="0" w:line="240" w:lineRule="auto"/>
        <w:rPr>
          <w:rFonts w:ascii="HelveticaNeueLT Std Blk Cn" w:hAnsi="HelveticaNeueLT Std Blk Cn"/>
          <w:smallCaps/>
          <w:szCs w:val="36"/>
        </w:rPr>
      </w:pPr>
      <w:r w:rsidRPr="00047044">
        <w:rPr>
          <w:rFonts w:ascii="HelveticaNeueLT Std Blk Cn" w:hAnsi="HelveticaNeueLT Std Blk Cn"/>
          <w:smallCaps/>
          <w:szCs w:val="36"/>
        </w:rPr>
        <w:t>En el marco del 163 Aniversario del Natalicio del prócer cubano José Martí</w:t>
      </w:r>
    </w:p>
    <w:p w:rsidR="00471A5F" w:rsidRPr="000A7C8F" w:rsidRDefault="00471A5F" w:rsidP="007672B2">
      <w:pPr>
        <w:jc w:val="center"/>
        <w:rPr>
          <w:rFonts w:ascii="HelveticaNeueLT Std Blk Cn" w:hAnsi="HelveticaNeueLT Std Blk Cn" w:cs="Arial"/>
          <w:color w:val="C00000"/>
          <w:sz w:val="56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</w:pPr>
      <w:r w:rsidRPr="000A7C8F">
        <w:rPr>
          <w:rFonts w:ascii="HelveticaNeueLT Std Blk Cn" w:hAnsi="HelveticaNeueLT Std Blk Cn" w:cs="Arial"/>
          <w:color w:val="C00000"/>
          <w:sz w:val="56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PROYECTO RUTA</w:t>
      </w:r>
    </w:p>
    <w:p w:rsidR="00471A5F" w:rsidRPr="00047044" w:rsidRDefault="00471A5F" w:rsidP="007672B2">
      <w:pPr>
        <w:pStyle w:val="Sinespaciado"/>
        <w:jc w:val="center"/>
        <w:rPr>
          <w:rFonts w:ascii="HelveticaNeueLT Std Cn" w:hAnsi="HelveticaNeueLT Std Cn" w:cs="Arial"/>
          <w:b/>
          <w:color w:val="0070C0"/>
          <w:sz w:val="28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</w:pPr>
      <w:r w:rsidRPr="00047044">
        <w:rPr>
          <w:rFonts w:ascii="HelveticaNeueLT Std Cn" w:hAnsi="HelveticaNeueLT Std Cn" w:cs="Arial"/>
          <w:b/>
          <w:color w:val="0070C0"/>
          <w:sz w:val="28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Exposición Colectiva de los artistas cubanos:</w:t>
      </w:r>
    </w:p>
    <w:p w:rsidR="00471A5F" w:rsidRPr="00047044" w:rsidRDefault="00471A5F" w:rsidP="007672B2">
      <w:pPr>
        <w:pStyle w:val="Sinespaciado"/>
        <w:jc w:val="center"/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</w:pPr>
      <w:r w:rsidRPr="00047044"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 xml:space="preserve">Roberto L. Fernández Macbeth / </w:t>
      </w:r>
      <w:proofErr w:type="spellStart"/>
      <w:r w:rsidRPr="00047044"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Irasema</w:t>
      </w:r>
      <w:proofErr w:type="spellEnd"/>
      <w:r w:rsidRPr="00047044"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 xml:space="preserve"> </w:t>
      </w:r>
      <w:proofErr w:type="spellStart"/>
      <w:r w:rsidRPr="00047044"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Menocal</w:t>
      </w:r>
      <w:proofErr w:type="spellEnd"/>
      <w:r w:rsidRPr="00047044"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 xml:space="preserve"> Guerra y</w:t>
      </w:r>
      <w:r w:rsidR="00047044" w:rsidRPr="00047044"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 xml:space="preserve"> </w:t>
      </w:r>
      <w:r w:rsidRPr="00047044"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 xml:space="preserve">Lupe </w:t>
      </w:r>
      <w:proofErr w:type="spellStart"/>
      <w:r w:rsidRPr="00047044"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Llauradó</w:t>
      </w:r>
      <w:proofErr w:type="spellEnd"/>
      <w:r w:rsidRPr="00047044">
        <w:rPr>
          <w:rFonts w:ascii="HelveticaNeueLT Std Cn" w:hAnsi="HelveticaNeueLT Std Cn" w:cs="Arial"/>
          <w:b/>
          <w:color w:val="0070C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 xml:space="preserve"> Montalvo</w:t>
      </w:r>
    </w:p>
    <w:p w:rsidR="00471A5F" w:rsidRPr="00047044" w:rsidRDefault="00471A5F" w:rsidP="007672B2">
      <w:pPr>
        <w:rPr>
          <w:rFonts w:ascii="HelveticaNeueLT Std Cn" w:hAnsi="HelveticaNeueLT Std Cn" w:cs="Arial"/>
          <w:sz w:val="22"/>
          <w:szCs w:val="28"/>
        </w:rPr>
      </w:pPr>
      <w:r w:rsidRPr="00047044">
        <w:rPr>
          <w:rFonts w:ascii="HelveticaNeueLT Std Cn" w:hAnsi="HelveticaNeueLT Std Cn" w:cs="Arial"/>
          <w:sz w:val="22"/>
          <w:szCs w:val="28"/>
        </w:rPr>
        <w:t>“Si no fuera Cuba tan infortunada, querría yo más a México que a Cuba”. Así escribió José Martí, en varias ocasiones, a su amigo del alma Manuel Mercado.</w:t>
      </w:r>
    </w:p>
    <w:p w:rsidR="00471A5F" w:rsidRPr="00047044" w:rsidRDefault="00471A5F" w:rsidP="007672B2">
      <w:pPr>
        <w:ind w:firstLine="708"/>
        <w:rPr>
          <w:rFonts w:ascii="HelveticaNeueLT Std Cn" w:hAnsi="HelveticaNeueLT Std Cn" w:cs="Arial"/>
          <w:sz w:val="22"/>
          <w:szCs w:val="28"/>
        </w:rPr>
      </w:pPr>
      <w:r w:rsidRPr="00047044">
        <w:rPr>
          <w:rFonts w:ascii="HelveticaNeueLT Std Cn" w:hAnsi="HelveticaNeueLT Std Cn" w:cs="Arial"/>
          <w:sz w:val="22"/>
          <w:szCs w:val="28"/>
        </w:rPr>
        <w:t>En el legado que nos deja José Martí Pérez, lo estético, de inmediato, pasa a lo ético; la emoción como siempre en él, desemboca en la sentencia. La idea de la analogía quizás por primera vez expresada en Méjico, vuelve a imponerse ante la grandeza del paisaje mejicano que evoca y los afectos presentes en esa porción de suelo americano.</w:t>
      </w:r>
    </w:p>
    <w:p w:rsidR="00471A5F" w:rsidRPr="00047044" w:rsidRDefault="00471A5F" w:rsidP="007672B2">
      <w:pPr>
        <w:ind w:firstLine="708"/>
        <w:rPr>
          <w:rFonts w:ascii="HelveticaNeueLT Std Cn" w:hAnsi="HelveticaNeueLT Std Cn" w:cs="Arial"/>
          <w:sz w:val="22"/>
          <w:szCs w:val="28"/>
        </w:rPr>
      </w:pPr>
      <w:r w:rsidRPr="00047044">
        <w:rPr>
          <w:rFonts w:ascii="HelveticaNeueLT Std Cn" w:hAnsi="HelveticaNeueLT Std Cn" w:cs="Arial"/>
          <w:sz w:val="22"/>
          <w:szCs w:val="28"/>
        </w:rPr>
        <w:t xml:space="preserve">En Méjico, Martí perfila el trato conversacional, se agudizan las encrucijadas agónicas de un espíritu siempre lastimado cuando no desgarrado. Es en Méjico donde se libran, en el alma del poeta, del </w:t>
      </w:r>
      <w:r w:rsidRPr="00047044">
        <w:rPr>
          <w:rFonts w:ascii="HelveticaNeueLT Std Cn" w:hAnsi="HelveticaNeueLT Std Cn" w:cs="Arial"/>
          <w:sz w:val="22"/>
          <w:szCs w:val="28"/>
        </w:rPr>
        <w:lastRenderedPageBreak/>
        <w:t>hombre, del renovador, batallas íntimas de la conducta ante las asperezas de la realidad y la férrea decisión de cumplir los más contradictorios deberes.</w:t>
      </w:r>
    </w:p>
    <w:p w:rsidR="00471A5F" w:rsidRPr="00047044" w:rsidRDefault="00471A5F" w:rsidP="007672B2">
      <w:pPr>
        <w:ind w:firstLine="708"/>
        <w:rPr>
          <w:rFonts w:ascii="HelveticaNeueLT Std Cn" w:hAnsi="HelveticaNeueLT Std Cn" w:cs="Arial"/>
          <w:sz w:val="22"/>
          <w:szCs w:val="28"/>
        </w:rPr>
      </w:pPr>
      <w:r w:rsidRPr="00047044">
        <w:rPr>
          <w:rFonts w:ascii="HelveticaNeueLT Std Cn" w:hAnsi="HelveticaNeueLT Std Cn" w:cs="Arial"/>
          <w:sz w:val="22"/>
          <w:szCs w:val="28"/>
        </w:rPr>
        <w:t>América en general y Méjico en lo particular representan la clave de la prosa y el verso de José Martí, sentimiento que se engrandece y cobra extraordinario lirismo en toda su obra fundamentada en el amor como única vía para unir a los hombres y a los pueblos. De ahí que la herencia martiana es tanto cubana como mejicana, latinoamericana y universal.</w:t>
      </w:r>
    </w:p>
    <w:p w:rsidR="00471A5F" w:rsidRPr="00047044" w:rsidRDefault="00471A5F" w:rsidP="007672B2">
      <w:pPr>
        <w:ind w:firstLine="708"/>
        <w:rPr>
          <w:rFonts w:ascii="HelveticaNeueLT Std Cn" w:hAnsi="HelveticaNeueLT Std Cn" w:cs="Arial"/>
          <w:sz w:val="22"/>
          <w:szCs w:val="28"/>
        </w:rPr>
      </w:pPr>
      <w:r w:rsidRPr="00047044">
        <w:rPr>
          <w:rFonts w:ascii="HelveticaNeueLT Std Cn" w:hAnsi="HelveticaNeueLT Std Cn" w:cs="Arial"/>
          <w:sz w:val="22"/>
          <w:szCs w:val="28"/>
        </w:rPr>
        <w:t>Son estos los fundamentos teóricos, artísticos, medioambientales, éticos y humanísticos en que se apoya la exposición que por su variada gama de obras ofrece una visión holística del pensamiento martiano.</w:t>
      </w:r>
    </w:p>
    <w:p w:rsidR="00471A5F" w:rsidRPr="00047044" w:rsidRDefault="00471A5F" w:rsidP="007672B2">
      <w:pPr>
        <w:ind w:firstLine="708"/>
        <w:rPr>
          <w:rFonts w:ascii="HelveticaNeueLT Std Cn" w:hAnsi="HelveticaNeueLT Std Cn" w:cs="Arial"/>
          <w:sz w:val="22"/>
          <w:szCs w:val="28"/>
        </w:rPr>
      </w:pPr>
      <w:r w:rsidRPr="00047044">
        <w:rPr>
          <w:rFonts w:ascii="HelveticaNeueLT Std Cn" w:hAnsi="HelveticaNeueLT Std Cn" w:cs="Arial"/>
          <w:sz w:val="22"/>
          <w:szCs w:val="28"/>
        </w:rPr>
        <w:t xml:space="preserve">La proyección filosófica del hombre para con sus semejantes y para con la naturaleza es la recreación que hacen los artistas, empleando para ello la pintura con técnicas como el pastel, carboncillo y acrílico. Se exponen piezas modeladas en piel, empleando el alto relieve y el </w:t>
      </w:r>
      <w:proofErr w:type="spellStart"/>
      <w:r w:rsidRPr="00047044">
        <w:rPr>
          <w:rFonts w:ascii="HelveticaNeueLT Std Cn" w:hAnsi="HelveticaNeueLT Std Cn" w:cs="Arial"/>
          <w:sz w:val="22"/>
          <w:szCs w:val="28"/>
        </w:rPr>
        <w:t>tafilado</w:t>
      </w:r>
      <w:proofErr w:type="spellEnd"/>
      <w:r w:rsidRPr="00047044">
        <w:rPr>
          <w:rFonts w:ascii="HelveticaNeueLT Std Cn" w:hAnsi="HelveticaNeueLT Std Cn" w:cs="Arial"/>
          <w:sz w:val="22"/>
          <w:szCs w:val="28"/>
        </w:rPr>
        <w:t>, piezas modeladas en cerámica, y otras utilizando los más diversos materiales.</w:t>
      </w:r>
    </w:p>
    <w:p w:rsidR="00471A5F" w:rsidRPr="00047044" w:rsidRDefault="00471A5F" w:rsidP="007672B2">
      <w:pPr>
        <w:ind w:firstLine="708"/>
        <w:rPr>
          <w:rFonts w:ascii="HelveticaNeueLT Std Cn" w:hAnsi="HelveticaNeueLT Std Cn" w:cs="Arial"/>
          <w:sz w:val="22"/>
          <w:szCs w:val="28"/>
        </w:rPr>
      </w:pPr>
      <w:r w:rsidRPr="00047044">
        <w:rPr>
          <w:rFonts w:ascii="HelveticaNeueLT Std Cn" w:hAnsi="HelveticaNeueLT Std Cn" w:cs="Arial"/>
          <w:sz w:val="22"/>
          <w:szCs w:val="28"/>
        </w:rPr>
        <w:t>La lectura que subyace en cada una de las piezas es tan disímil y sustanciosa como lo es el sentido de la vida y la cosmovisión de cada espectador.</w:t>
      </w:r>
    </w:p>
    <w:p w:rsidR="00471A5F" w:rsidRPr="000A7C8F" w:rsidRDefault="00471A5F" w:rsidP="007672B2">
      <w:pPr>
        <w:jc w:val="right"/>
        <w:rPr>
          <w:rFonts w:ascii="HelveticaNeueLT Std Cn" w:hAnsi="HelveticaNeueLT Std Cn" w:cs="Arial"/>
          <w:b/>
          <w:sz w:val="20"/>
          <w:szCs w:val="28"/>
        </w:rPr>
      </w:pPr>
      <w:r w:rsidRPr="000A7C8F">
        <w:rPr>
          <w:rFonts w:ascii="HelveticaNeueLT Std Cn" w:hAnsi="HelveticaNeueLT Std Cn" w:cs="Arial"/>
          <w:b/>
          <w:sz w:val="20"/>
          <w:szCs w:val="28"/>
        </w:rPr>
        <w:t>L</w:t>
      </w:r>
      <w:r w:rsidRPr="00047044">
        <w:rPr>
          <w:rFonts w:ascii="HelveticaNeueLT Std Cn" w:hAnsi="HelveticaNeueLT Std Cn" w:cs="Arial"/>
          <w:b/>
          <w:sz w:val="18"/>
          <w:szCs w:val="28"/>
        </w:rPr>
        <w:t>ucía Guadalupe Montalvo León, Profesora Auxiliar. Máster, en Filosofía e Historia del Arte.</w:t>
      </w:r>
    </w:p>
    <w:p w:rsidR="007672B2" w:rsidRPr="007672B2" w:rsidRDefault="007672B2" w:rsidP="007672B2">
      <w:pPr>
        <w:jc w:val="center"/>
        <w:rPr>
          <w:rFonts w:ascii="HelveticaNeueLT Std Blk Cn" w:eastAsia="Arial Unicode MS" w:hAnsi="HelveticaNeueLT Std Blk Cn" w:cs="Arial Unicode MS"/>
          <w:b/>
          <w:bCs/>
          <w:color w:val="008000"/>
          <w:sz w:val="22"/>
        </w:rPr>
      </w:pPr>
      <w:r w:rsidRPr="007672B2">
        <w:rPr>
          <w:rFonts w:ascii="HelveticaNeueLT Std Blk Cn" w:eastAsia="Arial Unicode MS" w:hAnsi="HelveticaNeueLT Std Blk Cn" w:cs="Arial Unicode MS"/>
          <w:b/>
          <w:color w:val="C00000"/>
          <w:sz w:val="22"/>
        </w:rPr>
        <w:t xml:space="preserve">HASTA EL 28 DE FEBRERO </w:t>
      </w:r>
      <w:r w:rsidRPr="007672B2">
        <w:rPr>
          <w:rFonts w:ascii="HelveticaNeueLT Std Blk Cn" w:eastAsia="Arial Unicode MS" w:hAnsi="HelveticaNeueLT Std Blk Cn" w:cs="Arial Unicode MS"/>
          <w:b/>
          <w:sz w:val="22"/>
        </w:rPr>
        <w:t xml:space="preserve">/ </w:t>
      </w:r>
      <w:r w:rsidRPr="007672B2">
        <w:rPr>
          <w:rFonts w:ascii="HelveticaNeueLT Std Blk Cn" w:eastAsia="Arial Unicode MS" w:hAnsi="HelveticaNeueLT Std Blk Cn" w:cs="Arial Unicode MS"/>
          <w:b/>
          <w:bCs/>
          <w:color w:val="008000"/>
          <w:sz w:val="22"/>
        </w:rPr>
        <w:t>GALERÍA</w:t>
      </w:r>
    </w:p>
    <w:p w:rsidR="007672B2" w:rsidRPr="007672B2" w:rsidRDefault="007672B2" w:rsidP="007672B2">
      <w:pPr>
        <w:jc w:val="center"/>
        <w:rPr>
          <w:rFonts w:ascii="HelveticaNeueLT Std Blk Cn" w:eastAsia="Arial Unicode MS" w:hAnsi="HelveticaNeueLT Std Blk Cn" w:cs="Arial Unicode MS"/>
          <w:b/>
          <w:color w:val="002060"/>
          <w:sz w:val="22"/>
        </w:rPr>
      </w:pPr>
      <w:r w:rsidRPr="007672B2">
        <w:rPr>
          <w:rFonts w:ascii="HelveticaNeueLT Std Blk Cn" w:eastAsia="Arial Unicode MS" w:hAnsi="HelveticaNeueLT Std Blk Cn" w:cs="Arial Unicode MS"/>
          <w:b/>
          <w:color w:val="002060"/>
          <w:sz w:val="22"/>
        </w:rPr>
        <w:t>ENTRADA LIBRE</w:t>
      </w:r>
    </w:p>
    <w:p w:rsidR="00662B0A" w:rsidRPr="007672B2" w:rsidRDefault="00662B0A" w:rsidP="00047044">
      <w:pPr>
        <w:jc w:val="center"/>
        <w:rPr>
          <w:rFonts w:ascii="Arial" w:hAnsi="Arial" w:cs="Arial"/>
          <w:sz w:val="8"/>
          <w:szCs w:val="10"/>
        </w:rPr>
      </w:pPr>
    </w:p>
    <w:p w:rsidR="00662B0A" w:rsidRPr="007672B2" w:rsidRDefault="00662B0A" w:rsidP="00047044">
      <w:pPr>
        <w:jc w:val="center"/>
        <w:rPr>
          <w:rFonts w:ascii="HelveticaNeueLT Std ExtBlk Cn" w:hAnsi="HelveticaNeueLT Std ExtBlk Cn" w:cs="Arial"/>
          <w:b/>
          <w:sz w:val="8"/>
          <w:szCs w:val="10"/>
        </w:rPr>
      </w:pPr>
      <w:r w:rsidRPr="007672B2">
        <w:rPr>
          <w:rFonts w:ascii="HelveticaNeueLT Std ExtBlk Cn" w:hAnsi="HelveticaNeueLT Std ExtBlk Cn" w:cs="Arial"/>
          <w:b/>
          <w:sz w:val="8"/>
          <w:szCs w:val="10"/>
          <w:highlight w:val="green"/>
        </w:rPr>
        <w:t>========================================================================================</w:t>
      </w:r>
    </w:p>
    <w:p w:rsidR="00662B0A" w:rsidRPr="007672B2" w:rsidRDefault="00662B0A" w:rsidP="00047044">
      <w:pPr>
        <w:jc w:val="center"/>
        <w:rPr>
          <w:rFonts w:ascii="Arial" w:hAnsi="Arial" w:cs="Arial"/>
          <w:sz w:val="8"/>
          <w:szCs w:val="10"/>
        </w:rPr>
      </w:pPr>
    </w:p>
    <w:p w:rsidR="00662B0A" w:rsidRDefault="007672B2" w:rsidP="00047044">
      <w:pPr>
        <w:jc w:val="center"/>
        <w:outlineLvl w:val="0"/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</w:pPr>
      <w:r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  <w:t>Marzo</w:t>
      </w:r>
      <w:r w:rsidR="00662B0A" w:rsidRPr="00C82C08">
        <w:rPr>
          <w:rFonts w:ascii="HelveticaNeueLT Std Blk Cn" w:hAnsi="HelveticaNeueLT Std Blk Cn" w:cs="Arial"/>
          <w:smallCaps/>
          <w:color w:val="385623" w:themeColor="accent6" w:themeShade="80"/>
          <w:sz w:val="52"/>
          <w:szCs w:val="82"/>
        </w:rPr>
        <w:t xml:space="preserve"> 2016</w:t>
      </w:r>
    </w:p>
    <w:p w:rsidR="007672B2" w:rsidRPr="007672B2" w:rsidRDefault="007672B2" w:rsidP="007672B2">
      <w:pPr>
        <w:pStyle w:val="Puesto"/>
        <w:spacing w:after="0" w:line="240" w:lineRule="auto"/>
        <w:rPr>
          <w:rFonts w:ascii="Hobo Std" w:hAnsi="Hobo Std" w:cs="Vijaya"/>
          <w:b/>
          <w:color w:val="FF0066"/>
          <w:szCs w:val="82"/>
        </w:rPr>
      </w:pPr>
      <w:r w:rsidRPr="007672B2">
        <w:rPr>
          <w:rFonts w:ascii="Hobo Std" w:hAnsi="Hobo Std" w:cs="Vijaya"/>
          <w:b/>
          <w:color w:val="FF0066"/>
          <w:szCs w:val="82"/>
        </w:rPr>
        <w:t>En el marco del Día Internacional de la Mujer</w:t>
      </w:r>
    </w:p>
    <w:p w:rsidR="007672B2" w:rsidRDefault="007672B2" w:rsidP="007672B2">
      <w:pPr>
        <w:pStyle w:val="Puesto"/>
        <w:spacing w:after="0" w:line="240" w:lineRule="auto"/>
        <w:rPr>
          <w:rFonts w:ascii="Arial" w:hAnsi="Arial"/>
          <w:smallCaps/>
          <w:sz w:val="10"/>
          <w:szCs w:val="10"/>
        </w:rPr>
      </w:pPr>
    </w:p>
    <w:p w:rsidR="007672B2" w:rsidRPr="007672B2" w:rsidRDefault="007672B2" w:rsidP="007672B2">
      <w:pPr>
        <w:jc w:val="center"/>
        <w:rPr>
          <w:rFonts w:ascii="Hobo Std" w:hAnsi="Hobo Std" w:cs="Arial"/>
          <w:b/>
          <w:color w:val="FF0000"/>
          <w:sz w:val="56"/>
          <w:szCs w:val="8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</w:pPr>
      <w:r w:rsidRPr="007672B2">
        <w:rPr>
          <w:rFonts w:ascii="Hobo Std" w:hAnsi="Hobo Std" w:cs="Arial"/>
          <w:b/>
          <w:color w:val="FF0000"/>
          <w:sz w:val="56"/>
          <w:szCs w:val="8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MUJERES AL FRENTE</w:t>
      </w:r>
    </w:p>
    <w:p w:rsidR="007672B2" w:rsidRPr="007672B2" w:rsidRDefault="007672B2" w:rsidP="007672B2">
      <w:pPr>
        <w:jc w:val="center"/>
        <w:rPr>
          <w:rFonts w:ascii="HelveticaNeueLT Std Blk Cn" w:hAnsi="HelveticaNeueLT Std Blk Cn" w:cs="Arial"/>
          <w:color w:val="FF0066"/>
          <w:sz w:val="32"/>
          <w:szCs w:val="8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</w:pPr>
      <w:r w:rsidRPr="007672B2">
        <w:rPr>
          <w:rFonts w:ascii="HelveticaNeueLT Std Blk Cn" w:hAnsi="HelveticaNeueLT Std Blk Cn" w:cs="Arial"/>
          <w:color w:val="FF0066"/>
          <w:sz w:val="32"/>
          <w:szCs w:val="8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LA FOTOGRAFÍA DE LA MANO DE LA POESÍA</w:t>
      </w:r>
    </w:p>
    <w:p w:rsidR="007672B2" w:rsidRPr="007672B2" w:rsidRDefault="007672B2" w:rsidP="007672B2">
      <w:pPr>
        <w:pStyle w:val="Sinespaciado"/>
        <w:jc w:val="center"/>
        <w:rPr>
          <w:rFonts w:ascii="HelveticaNeueLT Std Cn" w:hAnsi="HelveticaNeueLT Std Cn" w:cs="Arial"/>
          <w:b/>
          <w:color w:val="002060"/>
          <w:sz w:val="24"/>
          <w:szCs w:val="72"/>
          <w:lang w:val="es-MX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</w:pPr>
      <w:r w:rsidRPr="007672B2">
        <w:rPr>
          <w:rFonts w:ascii="HelveticaNeueLT Std Cn" w:hAnsi="HelveticaNeueLT Std Cn" w:cs="Arial"/>
          <w:b/>
          <w:bCs/>
          <w:color w:val="002060"/>
          <w:sz w:val="24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Fotografías de Alejandra Álvarez</w:t>
      </w:r>
    </w:p>
    <w:p w:rsidR="007672B2" w:rsidRPr="007672B2" w:rsidRDefault="007672B2" w:rsidP="007672B2">
      <w:pPr>
        <w:pStyle w:val="Sinespaciado"/>
        <w:jc w:val="center"/>
        <w:rPr>
          <w:rFonts w:ascii="HelveticaNeueLT Std Cn" w:hAnsi="HelveticaNeueLT Std Cn" w:cs="Arial"/>
          <w:b/>
          <w:bCs/>
          <w:color w:val="00206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</w:pPr>
      <w:r w:rsidRPr="007672B2">
        <w:rPr>
          <w:rFonts w:ascii="HelveticaNeueLT Std Cn" w:hAnsi="HelveticaNeueLT Std Cn" w:cs="Arial"/>
          <w:b/>
          <w:bCs/>
          <w:color w:val="00206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 xml:space="preserve">Poesía de </w:t>
      </w:r>
      <w:r w:rsidRPr="007672B2">
        <w:rPr>
          <w:rFonts w:ascii="HelveticaNeueLT Std Cn" w:hAnsi="HelveticaNeueLT Std Cn" w:cs="Arial" w:hint="eastAsia"/>
          <w:b/>
          <w:bCs/>
          <w:color w:val="00206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Eunice Solís</w:t>
      </w:r>
    </w:p>
    <w:p w:rsidR="007672B2" w:rsidRPr="007672B2" w:rsidRDefault="007672B2" w:rsidP="007672B2">
      <w:pPr>
        <w:pStyle w:val="Sinespaciado"/>
        <w:jc w:val="center"/>
        <w:rPr>
          <w:rFonts w:ascii="HelveticaNeueLT Std Cn" w:hAnsi="HelveticaNeueLT Std Cn" w:cs="Arial"/>
          <w:b/>
          <w:bCs/>
          <w:color w:val="00206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</w:pPr>
      <w:r w:rsidRPr="007672B2">
        <w:rPr>
          <w:rFonts w:ascii="HelveticaNeueLT Std Cn" w:hAnsi="HelveticaNeueLT Std Cn" w:cs="Arial"/>
          <w:b/>
          <w:bCs/>
          <w:color w:val="00206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 xml:space="preserve">Traducción al </w:t>
      </w:r>
      <w:proofErr w:type="spellStart"/>
      <w:r w:rsidRPr="007672B2">
        <w:rPr>
          <w:rFonts w:ascii="HelveticaNeueLT Std Cn" w:hAnsi="HelveticaNeueLT Std Cn" w:cs="Arial"/>
          <w:b/>
          <w:bCs/>
          <w:color w:val="00206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tseltal</w:t>
      </w:r>
      <w:proofErr w:type="spellEnd"/>
      <w:r w:rsidRPr="007672B2">
        <w:rPr>
          <w:rFonts w:ascii="HelveticaNeueLT Std Cn" w:hAnsi="HelveticaNeueLT Std Cn" w:cs="Arial"/>
          <w:b/>
          <w:bCs/>
          <w:color w:val="00206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 xml:space="preserve">, </w:t>
      </w:r>
      <w:r w:rsidRPr="007672B2">
        <w:rPr>
          <w:rFonts w:ascii="HelveticaNeueLT Std Cn" w:hAnsi="HelveticaNeueLT Std Cn" w:cs="Arial" w:hint="eastAsia"/>
          <w:b/>
          <w:bCs/>
          <w:color w:val="002060"/>
          <w:szCs w:val="72"/>
          <w14:shadow w14:blurRad="101600" w14:dist="177800" w14:dir="13500000" w14:sx="0" w14:sy="0" w14:kx="0" w14:ky="0" w14:algn="none">
            <w14:srgbClr w14:val="000000">
              <w14:alpha w14:val="53000"/>
            </w14:srgbClr>
          </w14:shadow>
        </w:rPr>
        <w:t>Inés Gómez</w:t>
      </w:r>
    </w:p>
    <w:p w:rsidR="007672B2" w:rsidRPr="007672B2" w:rsidRDefault="007672B2" w:rsidP="007672B2">
      <w:pPr>
        <w:pStyle w:val="Sinespaciado"/>
        <w:rPr>
          <w:rFonts w:ascii="HelveticaNeueLT Std Cn" w:eastAsia="Times New Roman" w:hAnsi="HelveticaNeueLT Std Cn" w:cs="Arial"/>
          <w:bCs/>
          <w:sz w:val="24"/>
          <w:szCs w:val="18"/>
          <w:lang w:eastAsia="es-MX"/>
        </w:rPr>
      </w:pPr>
      <w:r w:rsidRPr="007672B2">
        <w:rPr>
          <w:rFonts w:ascii="HelveticaNeueLT Std Cn" w:eastAsia="Times New Roman" w:hAnsi="HelveticaNeueLT Std Cn" w:cs="Arial"/>
          <w:bCs/>
          <w:sz w:val="24"/>
          <w:szCs w:val="18"/>
          <w:lang w:eastAsia="es-MX"/>
        </w:rPr>
        <w:t xml:space="preserve">La fotografía y los poemas se integran como si las palabras fueran imágenes y las fotografías letras, dichas palabras se verán escritas en español y </w:t>
      </w:r>
      <w:proofErr w:type="spellStart"/>
      <w:r w:rsidRPr="007672B2">
        <w:rPr>
          <w:rFonts w:ascii="HelveticaNeueLT Std Cn" w:eastAsia="Times New Roman" w:hAnsi="HelveticaNeueLT Std Cn" w:cs="Arial"/>
          <w:bCs/>
          <w:sz w:val="24"/>
          <w:szCs w:val="18"/>
          <w:lang w:eastAsia="es-MX"/>
        </w:rPr>
        <w:t>tseltal</w:t>
      </w:r>
      <w:proofErr w:type="spellEnd"/>
      <w:r w:rsidRPr="007672B2">
        <w:rPr>
          <w:rFonts w:ascii="HelveticaNeueLT Std Cn" w:eastAsia="Times New Roman" w:hAnsi="HelveticaNeueLT Std Cn" w:cs="Arial"/>
          <w:bCs/>
          <w:sz w:val="24"/>
          <w:szCs w:val="18"/>
          <w:lang w:eastAsia="es-MX"/>
        </w:rPr>
        <w:t xml:space="preserve"> (una de las ocho lenguas indígenas que se hablan en el estado de Chiapas y que conforman el mapa multilingüe de nuestro país). Esta exposición representa el trabajo de tres mujeres al frente de la vida, del arte, </w:t>
      </w:r>
      <w:bookmarkStart w:id="0" w:name="_GoBack"/>
      <w:bookmarkEnd w:id="0"/>
      <w:r w:rsidRPr="007672B2">
        <w:rPr>
          <w:rFonts w:ascii="HelveticaNeueLT Std Cn" w:eastAsia="Times New Roman" w:hAnsi="HelveticaNeueLT Std Cn" w:cs="Arial"/>
          <w:bCs/>
          <w:sz w:val="24"/>
          <w:szCs w:val="18"/>
          <w:lang w:eastAsia="es-MX"/>
        </w:rPr>
        <w:t>de la necesidad de decir y de expresar a través de esta muestra sus sentimientos, emociones, obsesiones, de esa otra vida indígena que figura en lo más profundo de su ser.</w:t>
      </w:r>
    </w:p>
    <w:p w:rsidR="007672B2" w:rsidRPr="007672B2" w:rsidRDefault="007672B2" w:rsidP="007672B2">
      <w:pPr>
        <w:jc w:val="center"/>
        <w:rPr>
          <w:rFonts w:ascii="HelveticaNeueLT Std Blk Cn" w:eastAsia="Arial Unicode MS" w:hAnsi="HelveticaNeueLT Std Blk Cn" w:cs="Arial Unicode MS"/>
          <w:b/>
          <w:color w:val="C00000"/>
          <w:sz w:val="22"/>
        </w:rPr>
      </w:pPr>
      <w:r w:rsidRPr="007672B2">
        <w:rPr>
          <w:rFonts w:ascii="HelveticaNeueLT Std Blk Cn" w:eastAsia="Arial Unicode MS" w:hAnsi="HelveticaNeueLT Std Blk Cn" w:cs="Arial Unicode MS"/>
          <w:b/>
          <w:color w:val="C00000"/>
          <w:sz w:val="22"/>
        </w:rPr>
        <w:t>INAUGURACIÓN</w:t>
      </w:r>
    </w:p>
    <w:p w:rsidR="007672B2" w:rsidRPr="007672B2" w:rsidRDefault="007672B2" w:rsidP="007672B2">
      <w:pPr>
        <w:jc w:val="center"/>
        <w:rPr>
          <w:rFonts w:ascii="HelveticaNeueLT Std Blk Cn" w:eastAsia="Arial Unicode MS" w:hAnsi="HelveticaNeueLT Std Blk Cn" w:cs="Arial Unicode MS"/>
          <w:b/>
          <w:color w:val="002060"/>
          <w:sz w:val="22"/>
        </w:rPr>
      </w:pPr>
      <w:r w:rsidRPr="007672B2">
        <w:rPr>
          <w:rFonts w:ascii="HelveticaNeueLT Std Blk Cn" w:eastAsia="Arial Unicode MS" w:hAnsi="HelveticaNeueLT Std Blk Cn" w:cs="Arial Unicode MS"/>
          <w:b/>
          <w:color w:val="C00000"/>
          <w:sz w:val="22"/>
        </w:rPr>
        <w:t xml:space="preserve">VIERNES 4 DE MARZO </w:t>
      </w:r>
      <w:r w:rsidRPr="007672B2">
        <w:rPr>
          <w:rFonts w:ascii="HelveticaNeueLT Std Blk Cn" w:eastAsia="Arial Unicode MS" w:hAnsi="HelveticaNeueLT Std Blk Cn" w:cs="Arial Unicode MS"/>
          <w:b/>
          <w:sz w:val="22"/>
        </w:rPr>
        <w:t xml:space="preserve">/ </w:t>
      </w:r>
      <w:r w:rsidRPr="007672B2">
        <w:rPr>
          <w:rFonts w:ascii="HelveticaNeueLT Std Blk Cn" w:eastAsia="Arial Unicode MS" w:hAnsi="HelveticaNeueLT Std Blk Cn" w:cs="Arial Unicode MS"/>
          <w:b/>
          <w:color w:val="FF0066"/>
          <w:sz w:val="28"/>
        </w:rPr>
        <w:t>18:30 HORAS</w:t>
      </w:r>
      <w:r w:rsidRPr="007672B2">
        <w:rPr>
          <w:rFonts w:ascii="HelveticaNeueLT Std Blk Cn" w:eastAsia="Arial Unicode MS" w:hAnsi="HelveticaNeueLT Std Blk Cn" w:cs="Arial Unicode MS"/>
          <w:b/>
          <w:sz w:val="22"/>
        </w:rPr>
        <w:t xml:space="preserve"> / </w:t>
      </w:r>
      <w:r w:rsidRPr="007672B2">
        <w:rPr>
          <w:rFonts w:ascii="HelveticaNeueLT Std Blk Cn" w:eastAsia="Arial Unicode MS" w:hAnsi="HelveticaNeueLT Std Blk Cn" w:cs="Arial Unicode MS"/>
          <w:b/>
          <w:bCs/>
          <w:color w:val="008000"/>
          <w:sz w:val="22"/>
        </w:rPr>
        <w:t xml:space="preserve">GALERÍA </w:t>
      </w:r>
      <w:r w:rsidRPr="007672B2">
        <w:rPr>
          <w:rFonts w:ascii="HelveticaNeueLT Std Blk Cn" w:eastAsia="Arial Unicode MS" w:hAnsi="HelveticaNeueLT Std Blk Cn" w:cs="Arial Unicode MS"/>
          <w:b/>
          <w:bCs/>
          <w:sz w:val="22"/>
        </w:rPr>
        <w:t>/</w:t>
      </w:r>
      <w:r w:rsidRPr="007672B2">
        <w:rPr>
          <w:rFonts w:ascii="HelveticaNeueLT Std Blk Cn" w:eastAsia="Arial Unicode MS" w:hAnsi="HelveticaNeueLT Std Blk Cn" w:cs="Arial Unicode MS"/>
          <w:b/>
          <w:bCs/>
          <w:color w:val="008000"/>
          <w:sz w:val="22"/>
        </w:rPr>
        <w:t xml:space="preserve"> </w:t>
      </w:r>
      <w:r w:rsidRPr="007672B2">
        <w:rPr>
          <w:rFonts w:ascii="HelveticaNeueLT Std Blk Cn" w:eastAsia="Arial Unicode MS" w:hAnsi="HelveticaNeueLT Std Blk Cn" w:cs="Arial Unicode MS"/>
          <w:b/>
          <w:color w:val="002060"/>
          <w:sz w:val="22"/>
        </w:rPr>
        <w:t>ENTRADA LIBRE</w:t>
      </w:r>
    </w:p>
    <w:p w:rsidR="007672B2" w:rsidRPr="007672B2" w:rsidRDefault="007672B2" w:rsidP="007672B2">
      <w:pPr>
        <w:jc w:val="center"/>
        <w:rPr>
          <w:rFonts w:ascii="HelveticaNeueLT Std Blk Cn" w:eastAsia="Arial Unicode MS" w:hAnsi="HelveticaNeueLT Std Blk Cn" w:cs="Arial Unicode MS"/>
          <w:b/>
          <w:bCs/>
          <w:color w:val="833C0B" w:themeColor="accent2" w:themeShade="80"/>
          <w:sz w:val="22"/>
        </w:rPr>
      </w:pPr>
      <w:r w:rsidRPr="007672B2">
        <w:rPr>
          <w:rFonts w:ascii="HelveticaNeueLT Std Blk Cn" w:eastAsia="Arial Unicode MS" w:hAnsi="HelveticaNeueLT Std Blk Cn" w:cs="Arial Unicode MS"/>
          <w:b/>
          <w:bCs/>
          <w:color w:val="833C0B" w:themeColor="accent2" w:themeShade="80"/>
          <w:sz w:val="22"/>
        </w:rPr>
        <w:t>HASTA EL 27 DE MARZO</w:t>
      </w:r>
    </w:p>
    <w:p w:rsidR="00662B0A" w:rsidRPr="007672B2" w:rsidRDefault="00662B0A" w:rsidP="00047044">
      <w:pPr>
        <w:jc w:val="center"/>
        <w:rPr>
          <w:rFonts w:ascii="Arial" w:eastAsia="Arial Unicode MS" w:hAnsi="Arial" w:cs="Arial"/>
          <w:sz w:val="8"/>
          <w:szCs w:val="10"/>
        </w:rPr>
      </w:pPr>
    </w:p>
    <w:p w:rsidR="00662B0A" w:rsidRPr="007672B2" w:rsidRDefault="00662B0A" w:rsidP="00047044">
      <w:pPr>
        <w:jc w:val="center"/>
        <w:rPr>
          <w:rFonts w:ascii="HelveticaNeueLT Std ExtBlk Cn" w:hAnsi="HelveticaNeueLT Std ExtBlk Cn" w:cs="Arial"/>
          <w:b/>
          <w:sz w:val="8"/>
          <w:szCs w:val="10"/>
        </w:rPr>
      </w:pPr>
      <w:r w:rsidRPr="007672B2">
        <w:rPr>
          <w:rFonts w:ascii="HelveticaNeueLT Std ExtBlk Cn" w:hAnsi="HelveticaNeueLT Std ExtBlk Cn" w:cs="Arial"/>
          <w:b/>
          <w:sz w:val="8"/>
          <w:szCs w:val="10"/>
          <w:highlight w:val="green"/>
        </w:rPr>
        <w:t>========================================================================================</w:t>
      </w:r>
    </w:p>
    <w:p w:rsidR="00662B0A" w:rsidRPr="007672B2" w:rsidRDefault="00662B0A" w:rsidP="00047044">
      <w:pPr>
        <w:jc w:val="center"/>
        <w:rPr>
          <w:rFonts w:ascii="Arial" w:hAnsi="Arial" w:cs="Arial"/>
          <w:sz w:val="8"/>
          <w:szCs w:val="10"/>
        </w:rPr>
      </w:pPr>
    </w:p>
    <w:p w:rsidR="00FA1317" w:rsidRPr="007672B2" w:rsidRDefault="00FA1317" w:rsidP="00047044">
      <w:pPr>
        <w:jc w:val="center"/>
        <w:rPr>
          <w:rFonts w:ascii="HelveticaNeueLT Std Cn" w:hAnsi="HelveticaNeueLT Std Cn" w:cs="Britannic Bold"/>
          <w:b/>
          <w:sz w:val="16"/>
          <w:szCs w:val="18"/>
        </w:rPr>
      </w:pPr>
      <w:r w:rsidRPr="007672B2">
        <w:rPr>
          <w:rFonts w:ascii="HelveticaNeueLT Std Cn" w:hAnsi="HelveticaNeueLT Std Cn" w:cs="Arial Black"/>
          <w:sz w:val="16"/>
          <w:szCs w:val="18"/>
        </w:rPr>
        <w:t xml:space="preserve">* </w:t>
      </w:r>
      <w:r w:rsidRPr="007672B2">
        <w:rPr>
          <w:rFonts w:ascii="HelveticaNeueLT Std Cn" w:hAnsi="HelveticaNeueLT Std Cn" w:cs="Britannic Bold"/>
          <w:b/>
          <w:sz w:val="16"/>
          <w:szCs w:val="18"/>
        </w:rPr>
        <w:t>PROGRAMACIÓN SUJETA A CAMBIOS</w:t>
      </w:r>
    </w:p>
    <w:sectPr w:rsidR="00FA1317" w:rsidRPr="00767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22"/>
    <w:rsid w:val="00047044"/>
    <w:rsid w:val="000A7C8F"/>
    <w:rsid w:val="001F42C4"/>
    <w:rsid w:val="00323A51"/>
    <w:rsid w:val="00400D81"/>
    <w:rsid w:val="00471A5F"/>
    <w:rsid w:val="00523DDB"/>
    <w:rsid w:val="006237A8"/>
    <w:rsid w:val="00662B0A"/>
    <w:rsid w:val="006C012F"/>
    <w:rsid w:val="007672B2"/>
    <w:rsid w:val="007E5FE3"/>
    <w:rsid w:val="00966D0F"/>
    <w:rsid w:val="009F29D7"/>
    <w:rsid w:val="00AB6D05"/>
    <w:rsid w:val="00B361F5"/>
    <w:rsid w:val="00BC78FB"/>
    <w:rsid w:val="00C82C08"/>
    <w:rsid w:val="00CD2741"/>
    <w:rsid w:val="00DB7546"/>
    <w:rsid w:val="00E15522"/>
    <w:rsid w:val="00F56D3F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206D0-08C4-4E4B-87E5-640E01F6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1106702456msonormal">
    <w:name w:val="yiv1106702456msonormal"/>
    <w:basedOn w:val="Normal"/>
    <w:uiPriority w:val="99"/>
    <w:rsid w:val="00F56D3F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paragraph" w:styleId="Puesto">
    <w:name w:val="Title"/>
    <w:basedOn w:val="Normal"/>
    <w:link w:val="PuestoCar"/>
    <w:uiPriority w:val="10"/>
    <w:qFormat/>
    <w:rsid w:val="00AB6D05"/>
    <w:pPr>
      <w:spacing w:after="200" w:line="276" w:lineRule="auto"/>
      <w:jc w:val="center"/>
    </w:pPr>
    <w:rPr>
      <w:rFonts w:ascii="Arial Black" w:hAnsi="Arial Black" w:cs="Arial"/>
      <w:sz w:val="28"/>
      <w:szCs w:val="2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6D05"/>
    <w:rPr>
      <w:rFonts w:ascii="Arial Black" w:eastAsia="Times New Roman" w:hAnsi="Arial Black" w:cs="Arial"/>
      <w:sz w:val="28"/>
    </w:rPr>
  </w:style>
  <w:style w:type="paragraph" w:styleId="Sinespaciado">
    <w:name w:val="No Spacing"/>
    <w:link w:val="SinespaciadoCar"/>
    <w:uiPriority w:val="1"/>
    <w:qFormat/>
    <w:rsid w:val="00471A5F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1A5F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Mondragón Mundo</dc:creator>
  <cp:keywords/>
  <dc:description/>
  <cp:lastModifiedBy>María Eugenia Mondragón Mundo</cp:lastModifiedBy>
  <cp:revision>5</cp:revision>
  <dcterms:created xsi:type="dcterms:W3CDTF">2016-04-12T00:31:00Z</dcterms:created>
  <dcterms:modified xsi:type="dcterms:W3CDTF">2016-04-12T00:35:00Z</dcterms:modified>
</cp:coreProperties>
</file>