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6073F" w:rsidRDefault="008408A5" w:rsidP="0090379A">
      <w:pPr>
        <w:pStyle w:val="Puest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90379A">
      <w:pPr>
        <w:pStyle w:val="Puest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882A1D" w:rsidP="0090379A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 w:rsidR="007F5882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AGOSTO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66073F" w:rsidRPr="00A9224B" w:rsidRDefault="0066073F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7F5882" w:rsidRPr="00230CA9" w:rsidRDefault="007F5882" w:rsidP="007F5882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76"/>
          <w:szCs w:val="96"/>
        </w:rPr>
      </w:pPr>
      <w:r w:rsidRPr="00230CA9">
        <w:rPr>
          <w:rFonts w:ascii="HelveticaNeueLT Std Blk Cn" w:hAnsi="HelveticaNeueLT Std Blk Cn"/>
          <w:smallCaps/>
          <w:color w:val="003366"/>
          <w:sz w:val="76"/>
          <w:szCs w:val="96"/>
        </w:rPr>
        <w:t>Exposición Temporal</w:t>
      </w:r>
    </w:p>
    <w:p w:rsidR="007F5882" w:rsidRPr="00D65F2A" w:rsidRDefault="007F5882" w:rsidP="007F5882">
      <w:pPr>
        <w:spacing w:after="0" w:line="240" w:lineRule="auto"/>
        <w:jc w:val="center"/>
        <w:rPr>
          <w:rFonts w:ascii="HelveticaNeueLT Std Blk Cn" w:hAnsi="HelveticaNeueLT Std Blk Cn"/>
          <w:color w:val="C00000"/>
          <w:sz w:val="76"/>
        </w:rPr>
      </w:pPr>
      <w:r>
        <w:rPr>
          <w:rFonts w:ascii="HelveticaNeueLT Std Blk Cn" w:hAnsi="HelveticaNeueLT Std Blk Cn"/>
          <w:color w:val="C00000"/>
          <w:sz w:val="76"/>
        </w:rPr>
        <w:t>BAMPHOMET</w:t>
      </w:r>
    </w:p>
    <w:p w:rsidR="007F5882" w:rsidRPr="00136DA8" w:rsidRDefault="007F5882" w:rsidP="007F5882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36"/>
        </w:rPr>
      </w:pPr>
      <w:r>
        <w:rPr>
          <w:rFonts w:ascii="HelveticaNeueLT Std Blk Cn" w:hAnsi="HelveticaNeueLT Std Blk Cn"/>
          <w:color w:val="002060"/>
          <w:sz w:val="36"/>
        </w:rPr>
        <w:t>OBRA PLÁSTICA DE ARMANDO MORENO</w:t>
      </w:r>
    </w:p>
    <w:p w:rsidR="007F5882" w:rsidRPr="0028338C" w:rsidRDefault="007F5882" w:rsidP="007F5882">
      <w:pPr>
        <w:pStyle w:val="Puesto"/>
        <w:rPr>
          <w:rFonts w:ascii="Arial" w:hAnsi="Arial"/>
          <w:smallCaps/>
          <w:sz w:val="10"/>
          <w:szCs w:val="10"/>
        </w:rPr>
      </w:pPr>
    </w:p>
    <w:p w:rsidR="007F5882" w:rsidRDefault="007F5882" w:rsidP="007F5882">
      <w:pPr>
        <w:pStyle w:val="Sinespaciado"/>
        <w:jc w:val="center"/>
        <w:rPr>
          <w:rFonts w:ascii="Arial" w:hAnsi="Arial" w:cs="Arial"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230CA9">
        <w:rPr>
          <w:rFonts w:ascii="Arial" w:hAnsi="Arial" w:cs="Arial"/>
          <w:noProof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01CD020" wp14:editId="3C690D14">
            <wp:simplePos x="0" y="0"/>
            <wp:positionH relativeFrom="column">
              <wp:posOffset>490855</wp:posOffset>
            </wp:positionH>
            <wp:positionV relativeFrom="paragraph">
              <wp:posOffset>64770</wp:posOffset>
            </wp:positionV>
            <wp:extent cx="4498975" cy="2994567"/>
            <wp:effectExtent l="152400" t="152400" r="358775" b="358775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2994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882" w:rsidRDefault="007F5882" w:rsidP="007F5882">
      <w:pPr>
        <w:pStyle w:val="Sinespaciado"/>
        <w:jc w:val="center"/>
        <w:rPr>
          <w:rFonts w:ascii="Arial" w:hAnsi="Arial" w:cs="Arial"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Pr="00136DA8" w:rsidRDefault="007F5882" w:rsidP="007F5882">
      <w:pPr>
        <w:pStyle w:val="Sinespaciado"/>
        <w:jc w:val="center"/>
        <w:rPr>
          <w:rFonts w:ascii="Arial" w:hAnsi="Arial" w:cs="Arial"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F5882" w:rsidRDefault="007F5882" w:rsidP="007F5882">
      <w:pPr>
        <w:pStyle w:val="Sinespaciado"/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</w:pPr>
      <w:r w:rsidRPr="002A5996"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  <w:t>Esta exposición nos trasmite esos claroscuros que hacen olvidar el ansia y la tristeza para dar paso a la felicidad. Entendida en este trabajo como un campo simbólico que refleja en sus rasgos; un atisbo energético que se plasma en los detalles de las sombras y los colores, pues al estar estos en movimiento, se difuminan a la vez que se enaltecen.</w:t>
      </w:r>
    </w:p>
    <w:p w:rsidR="007F5882" w:rsidRDefault="007F5882" w:rsidP="007F5882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INAUGURACIÓN JUEVES 4 DE AGOSTO 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19:30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7F5882" w:rsidRPr="005576F3" w:rsidRDefault="007F5882" w:rsidP="007F5882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2"/>
        </w:rPr>
      </w:pPr>
      <w:r w:rsidRPr="005576F3">
        <w:rPr>
          <w:rFonts w:ascii="HelveticaNeueLT Std Blk Cn" w:hAnsi="HelveticaNeueLT Std Blk Cn"/>
          <w:color w:val="008000"/>
          <w:sz w:val="22"/>
        </w:rPr>
        <w:t>GALERÍA</w:t>
      </w:r>
      <w:r>
        <w:rPr>
          <w:rFonts w:ascii="HelveticaNeueLT Std Blk Cn" w:hAnsi="HelveticaNeueLT Std Blk Cn"/>
          <w:color w:val="008000"/>
          <w:sz w:val="22"/>
        </w:rPr>
        <w:t xml:space="preserve"> </w:t>
      </w:r>
      <w:r w:rsidRPr="005576F3">
        <w:rPr>
          <w:rFonts w:ascii="HelveticaNeueLT Std Blk Cn" w:hAnsi="HelveticaNeueLT Std Blk Cn"/>
          <w:color w:val="008000"/>
          <w:sz w:val="22"/>
        </w:rPr>
        <w:t>DEL CCXV</w:t>
      </w:r>
      <w:bookmarkStart w:id="0" w:name="_GoBack"/>
      <w:bookmarkEnd w:id="0"/>
    </w:p>
    <w:p w:rsidR="007F5882" w:rsidRPr="002E4CB5" w:rsidRDefault="007F5882" w:rsidP="007F5882">
      <w:pPr>
        <w:spacing w:after="0" w:line="240" w:lineRule="auto"/>
        <w:jc w:val="center"/>
        <w:rPr>
          <w:rFonts w:ascii="HelveticaNeueLT Std Blk Cn" w:hAnsi="HelveticaNeueLT Std Blk Cn"/>
          <w:color w:val="002060"/>
        </w:rPr>
      </w:pPr>
      <w:r w:rsidRPr="002E4CB5">
        <w:rPr>
          <w:rFonts w:ascii="HelveticaNeueLT Std Blk Cn" w:hAnsi="HelveticaNeueLT Std Blk Cn"/>
          <w:color w:val="002060"/>
        </w:rPr>
        <w:t>ENTRADA LIBRE / ¡CUPO LIMITADO!</w:t>
      </w:r>
    </w:p>
    <w:p w:rsidR="003F6A91" w:rsidRDefault="003F6A91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76475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_____________________________________________________________________________________________________________</w:t>
      </w: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Default="00676475" w:rsidP="00676475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lastRenderedPageBreak/>
        <w:t xml:space="preserve">PROGRAMACIÓN </w:t>
      </w:r>
    </w:p>
    <w:p w:rsidR="00676475" w:rsidRDefault="00676475" w:rsidP="00676475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SEPTIEMBRE 2016</w:t>
      </w:r>
    </w:p>
    <w:p w:rsidR="00676475" w:rsidRPr="00AE7D68" w:rsidRDefault="00676475" w:rsidP="00676475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70"/>
          <w:szCs w:val="96"/>
        </w:rPr>
      </w:pPr>
      <w:r w:rsidRPr="00AE7D68">
        <w:rPr>
          <w:rFonts w:ascii="HelveticaNeueLT Std Blk Cn" w:hAnsi="HelveticaNeueLT Std Blk Cn"/>
          <w:smallCaps/>
          <w:color w:val="003366"/>
          <w:sz w:val="70"/>
          <w:szCs w:val="96"/>
        </w:rPr>
        <w:t>Exposición Temporal</w:t>
      </w:r>
    </w:p>
    <w:p w:rsidR="00676475" w:rsidRPr="00AE7D68" w:rsidRDefault="00676475" w:rsidP="00676475">
      <w:pPr>
        <w:spacing w:after="0" w:line="240" w:lineRule="auto"/>
        <w:jc w:val="center"/>
        <w:rPr>
          <w:rFonts w:ascii="HelveticaNeueLT Std Blk Cn" w:hAnsi="HelveticaNeueLT Std Blk Cn"/>
          <w:b/>
          <w:color w:val="C00000"/>
          <w:sz w:val="58"/>
        </w:rPr>
      </w:pPr>
      <w:r w:rsidRPr="00AE7D68">
        <w:rPr>
          <w:rFonts w:ascii="HelveticaNeueLT Std Blk Cn" w:hAnsi="HelveticaNeueLT Std Blk Cn"/>
          <w:b/>
          <w:color w:val="C00000"/>
          <w:sz w:val="66"/>
        </w:rPr>
        <w:t>EL ART DECO EN LA CDMX</w:t>
      </w:r>
    </w:p>
    <w:p w:rsidR="00676475" w:rsidRPr="00136DA8" w:rsidRDefault="00676475" w:rsidP="00676475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36"/>
        </w:rPr>
      </w:pPr>
      <w:r>
        <w:rPr>
          <w:rFonts w:ascii="HelveticaNeueLT Std Blk Cn" w:hAnsi="HelveticaNeueLT Std Blk Cn"/>
          <w:color w:val="002060"/>
          <w:sz w:val="36"/>
        </w:rPr>
        <w:t xml:space="preserve"> DEL FOTOGRAFO MARCO ANTONIO VARELA</w:t>
      </w:r>
    </w:p>
    <w:p w:rsidR="00676475" w:rsidRPr="0028338C" w:rsidRDefault="00676475" w:rsidP="00676475">
      <w:pPr>
        <w:pStyle w:val="Puesto"/>
        <w:rPr>
          <w:rFonts w:ascii="Arial" w:hAnsi="Arial"/>
          <w:smallCaps/>
          <w:sz w:val="10"/>
          <w:szCs w:val="10"/>
        </w:rPr>
      </w:pPr>
    </w:p>
    <w:p w:rsidR="00676475" w:rsidRDefault="00676475" w:rsidP="00676475">
      <w:pPr>
        <w:pStyle w:val="Sinespaciado"/>
        <w:jc w:val="center"/>
        <w:rPr>
          <w:rFonts w:ascii="Arial" w:hAnsi="Arial" w:cs="Arial"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AE7D68">
        <w:rPr>
          <w:rFonts w:ascii="HelveticaNeueLT Std Cn" w:hAnsi="HelveticaNeueLT Std Cn" w:cs="Arial"/>
          <w:noProof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7B24FA0E" wp14:editId="5499F7A7">
            <wp:simplePos x="0" y="0"/>
            <wp:positionH relativeFrom="margin">
              <wp:posOffset>1519555</wp:posOffset>
            </wp:positionH>
            <wp:positionV relativeFrom="paragraph">
              <wp:posOffset>5715</wp:posOffset>
            </wp:positionV>
            <wp:extent cx="2619375" cy="3494630"/>
            <wp:effectExtent l="0" t="0" r="0" b="0"/>
            <wp:wrapNone/>
            <wp:docPr id="5" name="Imagen 5" descr="C:\Users\Centro Cultural\Desktop\CCXV2016\Septiembre\P101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o Cultural\Desktop\CCXV2016\Septiembre\P1019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475" w:rsidRDefault="00676475" w:rsidP="00676475">
      <w:pPr>
        <w:pStyle w:val="Sinespaciado"/>
        <w:jc w:val="center"/>
        <w:rPr>
          <w:rFonts w:ascii="Arial" w:hAnsi="Arial" w:cs="Arial"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Pr="00136DA8" w:rsidRDefault="00676475" w:rsidP="00676475">
      <w:pPr>
        <w:pStyle w:val="Sinespaciado"/>
        <w:jc w:val="center"/>
        <w:rPr>
          <w:rFonts w:ascii="Arial" w:hAnsi="Arial" w:cs="Arial"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hAnsi="HelveticaNeueLT Std Cn" w:cs="Arial"/>
          <w:sz w:val="28"/>
          <w:szCs w:val="28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676475" w:rsidRDefault="00676475" w:rsidP="00676475">
      <w:pPr>
        <w:pStyle w:val="Sinespaciado"/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</w:pPr>
    </w:p>
    <w:p w:rsidR="00676475" w:rsidRDefault="00676475" w:rsidP="00676475">
      <w:pPr>
        <w:pStyle w:val="Sinespaciado"/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</w:pPr>
    </w:p>
    <w:p w:rsidR="00676475" w:rsidRDefault="00676475" w:rsidP="00676475">
      <w:pPr>
        <w:pStyle w:val="Sinespaciado"/>
        <w:jc w:val="center"/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</w:pPr>
      <w:r w:rsidRPr="002A5996"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  <w:t xml:space="preserve">Esta exposición </w:t>
      </w:r>
      <w:r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  <w:t xml:space="preserve">retrata algunos inmuebles representativos del Art </w:t>
      </w:r>
      <w:proofErr w:type="spellStart"/>
      <w:r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  <w:t>Deco</w:t>
      </w:r>
      <w:proofErr w:type="spellEnd"/>
      <w:r>
        <w:rPr>
          <w:rFonts w:ascii="HelveticaNeueLT Std Cn" w:eastAsia="Times New Roman" w:hAnsi="HelveticaNeueLT Std Cn" w:cs="Times New Roman"/>
          <w:color w:val="222222"/>
          <w:sz w:val="28"/>
          <w:szCs w:val="22"/>
          <w:lang w:val="es-ES_tradnl"/>
        </w:rPr>
        <w:t xml:space="preserve"> en la Ciudad de México. Nos invita a volver a mirar estos edificios a reconocer en ellos el arte decorativo lleno de combinaciones de rectas, diagonales y curvas.</w:t>
      </w:r>
    </w:p>
    <w:p w:rsidR="00676475" w:rsidRDefault="00676475" w:rsidP="0067647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INAUGURACIÓN JUEVES 1 DE SEPTIEMBRE 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18:00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676475" w:rsidRPr="005576F3" w:rsidRDefault="00676475" w:rsidP="00676475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2"/>
        </w:rPr>
      </w:pPr>
      <w:r w:rsidRPr="005576F3">
        <w:rPr>
          <w:rFonts w:ascii="HelveticaNeueLT Std Blk Cn" w:hAnsi="HelveticaNeueLT Std Blk Cn"/>
          <w:color w:val="008000"/>
          <w:sz w:val="22"/>
        </w:rPr>
        <w:t>GALERÍA</w:t>
      </w:r>
      <w:r>
        <w:rPr>
          <w:rFonts w:ascii="HelveticaNeueLT Std Blk Cn" w:hAnsi="HelveticaNeueLT Std Blk Cn"/>
          <w:color w:val="008000"/>
          <w:sz w:val="22"/>
        </w:rPr>
        <w:t xml:space="preserve"> </w:t>
      </w:r>
      <w:r w:rsidRPr="005576F3">
        <w:rPr>
          <w:rFonts w:ascii="HelveticaNeueLT Std Blk Cn" w:hAnsi="HelveticaNeueLT Std Blk Cn"/>
          <w:color w:val="008000"/>
          <w:sz w:val="22"/>
        </w:rPr>
        <w:t>DEL CCXV</w:t>
      </w:r>
    </w:p>
    <w:p w:rsidR="00676475" w:rsidRDefault="00676475" w:rsidP="00676475">
      <w:pPr>
        <w:spacing w:after="0" w:line="240" w:lineRule="auto"/>
        <w:jc w:val="center"/>
        <w:rPr>
          <w:rFonts w:ascii="HelveticaNeueLT Std Blk Cn" w:hAnsi="HelveticaNeueLT Std Blk Cn"/>
          <w:color w:val="002060"/>
        </w:rPr>
      </w:pPr>
      <w:r w:rsidRPr="002E4CB5">
        <w:rPr>
          <w:rFonts w:ascii="HelveticaNeueLT Std Blk Cn" w:hAnsi="HelveticaNeueLT Std Blk Cn"/>
          <w:color w:val="002060"/>
        </w:rPr>
        <w:t>ENTRADA LIBRE / ¡CUPO LIMITADO!</w:t>
      </w: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676475" w:rsidRPr="005D2FE2" w:rsidRDefault="00676475" w:rsidP="007F588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sectPr w:rsidR="00676475" w:rsidRPr="005D2FE2" w:rsidSect="0090379A">
      <w:headerReference w:type="even" r:id="rId10"/>
      <w:headerReference w:type="default" r:id="rId11"/>
      <w:footerReference w:type="default" r:id="rId12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FB" w:rsidRDefault="00BE76FB">
      <w:r>
        <w:separator/>
      </w:r>
    </w:p>
  </w:endnote>
  <w:endnote w:type="continuationSeparator" w:id="0">
    <w:p w:rsidR="00BE76FB" w:rsidRDefault="00BE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FB" w:rsidRDefault="00BE76FB">
      <w:r>
        <w:separator/>
      </w:r>
    </w:p>
  </w:footnote>
  <w:footnote w:type="continuationSeparator" w:id="0">
    <w:p w:rsidR="00BE76FB" w:rsidRDefault="00BE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48C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150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21D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47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BE3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8C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9B8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A98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4DB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B56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475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355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BD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634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2FC9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9BB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882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307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B9B"/>
    <w:rsid w:val="00835D42"/>
    <w:rsid w:val="00835DFA"/>
    <w:rsid w:val="00835ED9"/>
    <w:rsid w:val="008364A5"/>
    <w:rsid w:val="00836613"/>
    <w:rsid w:val="008367AA"/>
    <w:rsid w:val="00836ACC"/>
    <w:rsid w:val="00836C84"/>
    <w:rsid w:val="00836E3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70C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1DBC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C89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217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10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6FB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CEA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78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B6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65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BAD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58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C4B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AE9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52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6FF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DD5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  <w:style w:type="paragraph" w:customStyle="1" w:styleId="yiv1106702456msonormal">
    <w:name w:val="yiv1106702456msonormal"/>
    <w:basedOn w:val="Normal"/>
    <w:uiPriority w:val="99"/>
    <w:rsid w:val="000D6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338C-955F-4448-B74D-858A95C0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1232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4</cp:revision>
  <cp:lastPrinted>2016-04-04T23:50:00Z</cp:lastPrinted>
  <dcterms:created xsi:type="dcterms:W3CDTF">2016-10-11T23:44:00Z</dcterms:created>
  <dcterms:modified xsi:type="dcterms:W3CDTF">2016-10-11T23:47:00Z</dcterms:modified>
</cp:coreProperties>
</file>