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0"/>
        <w:gridCol w:w="3560"/>
      </w:tblGrid>
      <w:tr w:rsidR="00BC2ED5" w:rsidRPr="00BC2ED5" w:rsidTr="007B1414">
        <w:trPr>
          <w:trHeight w:val="612"/>
        </w:trPr>
        <w:tc>
          <w:tcPr>
            <w:tcW w:w="10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ED5" w:rsidRPr="00BC2ED5" w:rsidRDefault="00BC2ED5" w:rsidP="00BC2ED5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2C2968">
              <w:rPr>
                <w:rFonts w:ascii="Arial" w:hAnsi="Arial" w:cs="Arial"/>
                <w:b/>
                <w:sz w:val="28"/>
              </w:rPr>
              <w:t>Premio CGLU - Cultura 21 - CDMX</w:t>
            </w:r>
          </w:p>
        </w:tc>
      </w:tr>
      <w:tr w:rsidR="00BC2ED5" w:rsidRPr="00BC2ED5" w:rsidTr="007B1414">
        <w:trPr>
          <w:trHeight w:val="612"/>
        </w:trPr>
        <w:tc>
          <w:tcPr>
            <w:tcW w:w="6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14" w:rsidRDefault="007B1414" w:rsidP="007B1414">
            <w:pPr>
              <w:pStyle w:val="Prrafodelista"/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  <w:p w:rsidR="00BC2ED5" w:rsidRDefault="00BC2ED5" w:rsidP="007B141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BC2ED5">
              <w:rPr>
                <w:rFonts w:ascii="Arial" w:eastAsia="Times New Roman" w:hAnsi="Arial" w:cs="Arial"/>
                <w:color w:val="000000"/>
                <w:lang w:val="es-MX" w:eastAsia="es-MX"/>
              </w:rPr>
              <w:t>Envío de todos los resúmenes de las ciudades candidatas, en las 3 lenguas de trabajo oficiales de CGLU.</w:t>
            </w:r>
          </w:p>
          <w:p w:rsidR="007B1414" w:rsidRPr="00BC2ED5" w:rsidRDefault="007B1414" w:rsidP="007B1414">
            <w:pPr>
              <w:pStyle w:val="Prrafodelista"/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ED5" w:rsidRPr="00BC2ED5" w:rsidRDefault="00BC2ED5" w:rsidP="007B141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BC2ED5">
              <w:rPr>
                <w:rFonts w:ascii="Arial" w:eastAsia="Times New Roman" w:hAnsi="Arial" w:cs="Arial"/>
                <w:color w:val="000000"/>
                <w:lang w:val="es-MX" w:eastAsia="es-MX"/>
              </w:rPr>
              <w:t>18-mar-16</w:t>
            </w:r>
          </w:p>
        </w:tc>
      </w:tr>
      <w:tr w:rsidR="00BC2ED5" w:rsidRPr="00BC2ED5" w:rsidTr="00BC2ED5">
        <w:trPr>
          <w:trHeight w:val="612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14" w:rsidRDefault="007B1414" w:rsidP="007B1414">
            <w:pPr>
              <w:pStyle w:val="Prrafodelista"/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  <w:p w:rsidR="00BC2ED5" w:rsidRDefault="00BC2ED5" w:rsidP="007B141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BC2ED5">
              <w:rPr>
                <w:rFonts w:ascii="Arial" w:eastAsia="Times New Roman" w:hAnsi="Arial" w:cs="Arial"/>
                <w:color w:val="000000"/>
                <w:lang w:val="es-MX" w:eastAsia="es-MX"/>
              </w:rPr>
              <w:t>Envío de un mensaje a todos los miembros del Jurado junto con el Calendario.</w:t>
            </w:r>
          </w:p>
          <w:p w:rsidR="007B1414" w:rsidRPr="00BC2ED5" w:rsidRDefault="007B1414" w:rsidP="007B1414">
            <w:pPr>
              <w:pStyle w:val="Prrafodelista"/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ED5" w:rsidRPr="00BC2ED5" w:rsidRDefault="00BC2ED5" w:rsidP="007B141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BC2ED5">
              <w:rPr>
                <w:rFonts w:ascii="Arial" w:eastAsia="Times New Roman" w:hAnsi="Arial" w:cs="Arial"/>
                <w:color w:val="000000"/>
                <w:lang w:val="es-MX" w:eastAsia="es-MX"/>
              </w:rPr>
              <w:t>21-mar-16</w:t>
            </w:r>
          </w:p>
        </w:tc>
      </w:tr>
      <w:tr w:rsidR="00BC2ED5" w:rsidRPr="00BC2ED5" w:rsidTr="00BC2ED5">
        <w:trPr>
          <w:trHeight w:val="312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14" w:rsidRDefault="007B1414" w:rsidP="007B1414">
            <w:pPr>
              <w:pStyle w:val="Prrafodelista"/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  <w:p w:rsidR="00BC2ED5" w:rsidRDefault="00BC2ED5" w:rsidP="007B141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BC2ED5">
              <w:rPr>
                <w:rFonts w:ascii="Arial" w:eastAsia="Times New Roman" w:hAnsi="Arial" w:cs="Arial"/>
                <w:color w:val="000000"/>
                <w:lang w:val="es-MX" w:eastAsia="es-MX"/>
              </w:rPr>
              <w:t>Trabajos de traducción finalizados.</w:t>
            </w:r>
          </w:p>
          <w:p w:rsidR="007B1414" w:rsidRPr="00BC2ED5" w:rsidRDefault="007B1414" w:rsidP="007B1414">
            <w:pPr>
              <w:pStyle w:val="Prrafodelista"/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ED5" w:rsidRPr="00BC2ED5" w:rsidRDefault="00BC2ED5" w:rsidP="007B141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BC2ED5">
              <w:rPr>
                <w:rFonts w:ascii="Arial" w:eastAsia="Times New Roman" w:hAnsi="Arial" w:cs="Arial"/>
                <w:color w:val="000000"/>
                <w:lang w:val="es-MX" w:eastAsia="es-MX"/>
              </w:rPr>
              <w:t>28-mar-16</w:t>
            </w:r>
          </w:p>
        </w:tc>
      </w:tr>
      <w:tr w:rsidR="00BC2ED5" w:rsidRPr="00BC2ED5" w:rsidTr="00BC2ED5">
        <w:trPr>
          <w:trHeight w:val="1212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E3" w:rsidRDefault="00D920E3" w:rsidP="007B14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</w:p>
          <w:p w:rsidR="00BC2ED5" w:rsidRDefault="00BC2ED5" w:rsidP="007B141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BC2ED5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FASE 1</w:t>
            </w:r>
          </w:p>
          <w:p w:rsidR="007B1414" w:rsidRDefault="007B1414" w:rsidP="007B1414">
            <w:pPr>
              <w:pStyle w:val="Prrafodelista"/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  <w:p w:rsidR="00BC2ED5" w:rsidRDefault="00BC2ED5" w:rsidP="007B141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BC2ED5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Subir a un </w:t>
            </w:r>
            <w:proofErr w:type="spellStart"/>
            <w:r w:rsidRPr="00BC2ED5">
              <w:rPr>
                <w:rFonts w:ascii="Arial" w:eastAsia="Times New Roman" w:hAnsi="Arial" w:cs="Arial"/>
                <w:color w:val="000000"/>
                <w:lang w:val="es-MX" w:eastAsia="es-MX"/>
              </w:rPr>
              <w:t>Dropbox</w:t>
            </w:r>
            <w:proofErr w:type="spellEnd"/>
            <w:r w:rsidRPr="00BC2ED5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todos los </w:t>
            </w:r>
            <w:proofErr w:type="spellStart"/>
            <w:r w:rsidRPr="00BC2ED5">
              <w:rPr>
                <w:rFonts w:ascii="Arial" w:eastAsia="Times New Roman" w:hAnsi="Arial" w:cs="Arial"/>
                <w:color w:val="000000"/>
                <w:lang w:val="es-MX" w:eastAsia="es-MX"/>
              </w:rPr>
              <w:t>dossieres</w:t>
            </w:r>
            <w:proofErr w:type="spellEnd"/>
            <w:r w:rsidRPr="00BC2ED5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de ciudades candidatas para que estén disponibles para CDMX, CGLU (y los miembros del Jurado si así lo desean) y puedan analizar directamente la información.</w:t>
            </w:r>
          </w:p>
          <w:p w:rsidR="007B1414" w:rsidRPr="00BC2ED5" w:rsidRDefault="007B1414" w:rsidP="007B1414">
            <w:pPr>
              <w:pStyle w:val="Prrafodelista"/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ED5" w:rsidRPr="00BC2ED5" w:rsidRDefault="00BC2ED5" w:rsidP="007B141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BC2ED5">
              <w:rPr>
                <w:rFonts w:ascii="Arial" w:eastAsia="Times New Roman" w:hAnsi="Arial" w:cs="Arial"/>
                <w:color w:val="000000"/>
                <w:lang w:val="es-MX" w:eastAsia="es-MX"/>
              </w:rPr>
              <w:t>29-mar-16</w:t>
            </w:r>
          </w:p>
        </w:tc>
      </w:tr>
      <w:tr w:rsidR="00BC2ED5" w:rsidRPr="00BC2ED5" w:rsidTr="00BC2ED5">
        <w:trPr>
          <w:trHeight w:val="2496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14" w:rsidRDefault="007B1414" w:rsidP="007B1414">
            <w:pPr>
              <w:pStyle w:val="Prrafodelista"/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  <w:p w:rsidR="00682CA1" w:rsidRDefault="00BC2ED5" w:rsidP="007B141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682CA1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Enviar al Jurado los resúmenes traducidos para que evalúe en fase 1, y califique con: </w:t>
            </w:r>
            <w:r w:rsidRPr="00682CA1">
              <w:rPr>
                <w:rFonts w:ascii="Arial" w:eastAsia="Times New Roman" w:hAnsi="Arial" w:cs="Arial"/>
                <w:i/>
                <w:iCs/>
                <w:color w:val="000000"/>
                <w:lang w:val="es-MX" w:eastAsia="es-MX"/>
              </w:rPr>
              <w:t>excelente; notable; bueno; no suficiente</w:t>
            </w:r>
            <w:r w:rsidRPr="00682CA1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.                                                                           </w:t>
            </w:r>
          </w:p>
          <w:p w:rsidR="007B1414" w:rsidRDefault="007B1414" w:rsidP="007B1414">
            <w:pPr>
              <w:pStyle w:val="Prrafodelista"/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  <w:p w:rsidR="00682CA1" w:rsidRDefault="00BC2ED5" w:rsidP="007B141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682CA1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Subir al sitio web los resúmenes en las 3 lenguas.          </w:t>
            </w:r>
          </w:p>
          <w:p w:rsidR="007B1414" w:rsidRDefault="007B1414" w:rsidP="007B1414">
            <w:pPr>
              <w:pStyle w:val="Prrafodelista"/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  <w:p w:rsidR="00682CA1" w:rsidRDefault="00BC2ED5" w:rsidP="007B141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682CA1">
              <w:rPr>
                <w:rFonts w:ascii="Arial" w:eastAsia="Times New Roman" w:hAnsi="Arial" w:cs="Arial"/>
                <w:color w:val="000000"/>
                <w:lang w:val="es-MX" w:eastAsia="es-MX"/>
              </w:rPr>
              <w:t>Elaborar un mapa y una circular con la lista de C</w:t>
            </w:r>
            <w:r w:rsidRPr="00682CA1">
              <w:rPr>
                <w:rFonts w:ascii="Arial" w:eastAsia="Times New Roman" w:hAnsi="Arial" w:cs="Arial"/>
                <w:i/>
                <w:iCs/>
                <w:color w:val="000000"/>
                <w:lang w:val="es-MX" w:eastAsia="es-MX"/>
              </w:rPr>
              <w:t>iudades</w:t>
            </w:r>
            <w:r w:rsidRPr="00682CA1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candidatas.                                                                          </w:t>
            </w:r>
          </w:p>
          <w:p w:rsidR="007B1414" w:rsidRDefault="007B1414" w:rsidP="007B1414">
            <w:pPr>
              <w:pStyle w:val="Prrafodelista"/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  <w:p w:rsidR="00BC2ED5" w:rsidRDefault="007B1414" w:rsidP="007B141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lang w:val="es-MX" w:eastAsia="es-MX"/>
              </w:rPr>
              <w:t>Discutir (</w:t>
            </w:r>
            <w:r w:rsidR="00BC2ED5" w:rsidRPr="00682CA1">
              <w:rPr>
                <w:rFonts w:ascii="Arial" w:eastAsia="Times New Roman" w:hAnsi="Arial" w:cs="Arial"/>
                <w:color w:val="000000"/>
                <w:lang w:val="es-MX" w:eastAsia="es-MX"/>
              </w:rPr>
              <w:t>CGLU y CDMX</w:t>
            </w:r>
            <w:r>
              <w:rPr>
                <w:rFonts w:ascii="Arial" w:eastAsia="Times New Roman" w:hAnsi="Arial" w:cs="Arial"/>
                <w:color w:val="000000"/>
                <w:lang w:val="es-MX" w:eastAsia="es-MX"/>
              </w:rPr>
              <w:t>)</w:t>
            </w:r>
            <w:r w:rsidR="00BC2ED5" w:rsidRPr="00682CA1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posible lista 10-12 posibles </w:t>
            </w:r>
            <w:r w:rsidR="00BC2ED5" w:rsidRPr="00682CA1">
              <w:rPr>
                <w:rFonts w:ascii="Arial" w:eastAsia="Times New Roman" w:hAnsi="Arial" w:cs="Arial"/>
                <w:i/>
                <w:iCs/>
                <w:color w:val="000000"/>
                <w:lang w:val="es-MX" w:eastAsia="es-MX"/>
              </w:rPr>
              <w:t>Personalidades</w:t>
            </w:r>
            <w:r w:rsidR="00BC2ED5" w:rsidRPr="00682CA1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finalistas.</w:t>
            </w:r>
          </w:p>
          <w:p w:rsidR="007B1414" w:rsidRPr="007B1414" w:rsidRDefault="007B1414" w:rsidP="007B1414">
            <w:pPr>
              <w:pStyle w:val="Prrafodelista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  <w:p w:rsidR="007B1414" w:rsidRPr="00682CA1" w:rsidRDefault="007B1414" w:rsidP="007B1414">
            <w:pPr>
              <w:pStyle w:val="Prrafodelista"/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ED5" w:rsidRPr="00BC2ED5" w:rsidRDefault="00BC2ED5" w:rsidP="007B141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BC2ED5">
              <w:rPr>
                <w:rFonts w:ascii="Arial" w:eastAsia="Times New Roman" w:hAnsi="Arial" w:cs="Arial"/>
                <w:color w:val="000000"/>
                <w:lang w:val="es-MX" w:eastAsia="es-MX"/>
              </w:rPr>
              <w:t>31-mar-16</w:t>
            </w:r>
          </w:p>
        </w:tc>
      </w:tr>
      <w:tr w:rsidR="00BC2ED5" w:rsidRPr="00BC2ED5" w:rsidTr="00BC2ED5">
        <w:trPr>
          <w:trHeight w:val="312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414" w:rsidRDefault="007B1414" w:rsidP="007B1414">
            <w:pPr>
              <w:pStyle w:val="Prrafodelista"/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  <w:p w:rsidR="00D920E3" w:rsidRDefault="00D920E3" w:rsidP="00D920E3">
            <w:pPr>
              <w:pStyle w:val="Prrafodelista"/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  <w:p w:rsidR="00BC2ED5" w:rsidRDefault="00BC2ED5" w:rsidP="007B141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682CA1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Leer todos los </w:t>
            </w:r>
            <w:r w:rsidR="009B165E" w:rsidRPr="00682CA1">
              <w:rPr>
                <w:rFonts w:ascii="Arial" w:eastAsia="Times New Roman" w:hAnsi="Arial" w:cs="Arial"/>
                <w:color w:val="000000"/>
                <w:lang w:val="es-MX" w:eastAsia="es-MX"/>
              </w:rPr>
              <w:t>dossiers</w:t>
            </w:r>
            <w:r w:rsidRPr="00682CA1">
              <w:rPr>
                <w:rFonts w:ascii="Arial" w:eastAsia="Times New Roman" w:hAnsi="Arial" w:cs="Arial"/>
                <w:color w:val="000000"/>
                <w:lang w:val="es-MX" w:eastAsia="es-MX"/>
              </w:rPr>
              <w:t>. CGLU (Cultura) y CDMX.</w:t>
            </w:r>
          </w:p>
          <w:p w:rsidR="00D920E3" w:rsidRPr="00D920E3" w:rsidRDefault="00D920E3" w:rsidP="00D920E3">
            <w:pPr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ED5" w:rsidRPr="00BC2ED5" w:rsidRDefault="00BC2ED5" w:rsidP="007B141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BC2ED5">
              <w:rPr>
                <w:rFonts w:ascii="Arial" w:eastAsia="Times New Roman" w:hAnsi="Arial" w:cs="Arial"/>
                <w:color w:val="000000"/>
                <w:lang w:val="es-MX" w:eastAsia="es-MX"/>
              </w:rPr>
              <w:t>01-abr-16</w:t>
            </w:r>
          </w:p>
        </w:tc>
      </w:tr>
      <w:tr w:rsidR="00BC2ED5" w:rsidRPr="00BC2ED5" w:rsidTr="007B1414">
        <w:trPr>
          <w:trHeight w:val="1224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48" w:rsidRDefault="00BC2ED5" w:rsidP="00893D4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893D48">
              <w:rPr>
                <w:rFonts w:ascii="Arial" w:eastAsia="Times New Roman" w:hAnsi="Arial" w:cs="Arial"/>
                <w:color w:val="000000"/>
                <w:lang w:val="es-MX" w:eastAsia="es-MX"/>
              </w:rPr>
              <w:t>Fin del plazo para la evaluación</w:t>
            </w:r>
            <w:r w:rsidR="00893D48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del Jurado en Fase1.          </w:t>
            </w:r>
          </w:p>
          <w:p w:rsidR="008E1928" w:rsidRDefault="008E1928" w:rsidP="008E1928">
            <w:pPr>
              <w:pStyle w:val="Prrafodelista"/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  <w:p w:rsidR="00893D48" w:rsidRPr="00893D48" w:rsidRDefault="00BC2ED5" w:rsidP="00893D4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893D48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Fin del plazo para que CGLU (Cultura) y CDMX hagan la lectura de todas las candidaturas y </w:t>
            </w:r>
            <w:r w:rsidR="009B165E" w:rsidRPr="00893D48">
              <w:rPr>
                <w:rFonts w:ascii="Arial" w:eastAsia="Times New Roman" w:hAnsi="Arial" w:cs="Arial"/>
                <w:color w:val="000000"/>
                <w:lang w:val="es-MX" w:eastAsia="es-MX"/>
              </w:rPr>
              <w:t>evalúen</w:t>
            </w:r>
            <w:r w:rsidRPr="00893D48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todos los proyectos con las mismas notas que el Jurado.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ED5" w:rsidRPr="00BC2ED5" w:rsidRDefault="00BC2ED5" w:rsidP="007B141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BC2ED5">
              <w:rPr>
                <w:rFonts w:ascii="Arial" w:eastAsia="Times New Roman" w:hAnsi="Arial" w:cs="Arial"/>
                <w:color w:val="000000"/>
                <w:lang w:val="es-MX" w:eastAsia="es-MX"/>
              </w:rPr>
              <w:t>12-abr-16</w:t>
            </w:r>
          </w:p>
        </w:tc>
      </w:tr>
      <w:tr w:rsidR="00BC2ED5" w:rsidRPr="00BC2ED5" w:rsidTr="007B1414">
        <w:trPr>
          <w:trHeight w:val="3360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0E3" w:rsidRPr="00D920E3" w:rsidRDefault="00B50DF4" w:rsidP="00D920E3">
            <w:pPr>
              <w:pStyle w:val="Prrafodelista"/>
              <w:jc w:val="center"/>
              <w:rPr>
                <w:rFonts w:ascii="Arial" w:eastAsia="Times New Roman" w:hAnsi="Arial" w:cs="Arial"/>
                <w:color w:val="000000"/>
                <w:sz w:val="28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lang w:val="es-MX" w:eastAsia="es-MX"/>
              </w:rPr>
              <w:lastRenderedPageBreak/>
              <w:t>Reunión S</w:t>
            </w:r>
            <w:r w:rsidR="00BC2ED5" w:rsidRPr="00D920E3">
              <w:rPr>
                <w:rFonts w:ascii="Arial" w:eastAsia="Times New Roman" w:hAnsi="Arial" w:cs="Arial"/>
                <w:b/>
                <w:bCs/>
                <w:color w:val="000000"/>
                <w:sz w:val="28"/>
                <w:lang w:val="es-MX" w:eastAsia="es-MX"/>
              </w:rPr>
              <w:t>kype entre CGLU y CDMX</w:t>
            </w:r>
          </w:p>
          <w:p w:rsidR="00D920E3" w:rsidRDefault="00D920E3" w:rsidP="00D920E3">
            <w:pPr>
              <w:pStyle w:val="Prrafodelista"/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  <w:p w:rsidR="00D920E3" w:rsidRDefault="00BC2ED5" w:rsidP="00D920E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D920E3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Establecer la lista de las </w:t>
            </w:r>
            <w:r w:rsidR="00B50DF4">
              <w:rPr>
                <w:rFonts w:ascii="Arial" w:eastAsia="Times New Roman" w:hAnsi="Arial" w:cs="Arial"/>
                <w:i/>
                <w:color w:val="000000"/>
                <w:lang w:val="es-MX" w:eastAsia="es-MX"/>
              </w:rPr>
              <w:t>C</w:t>
            </w:r>
            <w:r w:rsidRPr="00B50DF4">
              <w:rPr>
                <w:rFonts w:ascii="Arial" w:eastAsia="Times New Roman" w:hAnsi="Arial" w:cs="Arial"/>
                <w:i/>
                <w:color w:val="000000"/>
                <w:lang w:val="es-MX" w:eastAsia="es-MX"/>
              </w:rPr>
              <w:t>iudades</w:t>
            </w:r>
            <w:r w:rsidRPr="00D920E3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finalistas (en principio, como se hizo en 2014, confidencial, para evitar que haya "perdedores").                                                                  </w:t>
            </w:r>
          </w:p>
          <w:p w:rsidR="00D920E3" w:rsidRDefault="00D920E3" w:rsidP="00D920E3">
            <w:pPr>
              <w:pStyle w:val="Prrafodelista"/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  <w:p w:rsidR="00D920E3" w:rsidRDefault="0094582B" w:rsidP="00D920E3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lang w:val="es-MX" w:eastAsia="es-MX"/>
              </w:rPr>
              <w:t>Formas para</w:t>
            </w:r>
            <w:r w:rsidR="00D920E3" w:rsidRPr="00D920E3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ser finalista:</w:t>
            </w:r>
          </w:p>
          <w:p w:rsidR="00D920E3" w:rsidRDefault="00D920E3" w:rsidP="00D920E3">
            <w:pPr>
              <w:pStyle w:val="Prrafodelista"/>
              <w:ind w:left="1440"/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  <w:p w:rsidR="00D920E3" w:rsidRDefault="00D920E3" w:rsidP="00D920E3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D920E3">
              <w:rPr>
                <w:rFonts w:ascii="Arial" w:eastAsia="Times New Roman" w:hAnsi="Arial" w:cs="Arial"/>
                <w:color w:val="000000"/>
                <w:lang w:val="es-MX" w:eastAsia="es-MX"/>
              </w:rPr>
              <w:t>O</w:t>
            </w:r>
            <w:r w:rsidR="00BC2ED5" w:rsidRPr="00D920E3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btener 3 </w:t>
            </w:r>
            <w:r w:rsidR="00BC2ED5" w:rsidRPr="00D920E3">
              <w:rPr>
                <w:rFonts w:ascii="Arial" w:eastAsia="Times New Roman" w:hAnsi="Arial" w:cs="Arial"/>
                <w:i/>
                <w:iCs/>
                <w:color w:val="000000"/>
                <w:lang w:val="es-MX" w:eastAsia="es-MX"/>
              </w:rPr>
              <w:t>excelentes</w:t>
            </w:r>
            <w:r w:rsidR="00BC2ED5" w:rsidRPr="00D920E3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por parte del Jurado</w:t>
            </w:r>
            <w:r>
              <w:rPr>
                <w:rFonts w:ascii="Arial" w:eastAsia="Times New Roman" w:hAnsi="Arial" w:cs="Arial"/>
                <w:color w:val="000000"/>
                <w:lang w:val="es-MX" w:eastAsia="es-MX"/>
              </w:rPr>
              <w:t>.</w:t>
            </w:r>
          </w:p>
          <w:p w:rsidR="00D920E3" w:rsidRPr="00D920E3" w:rsidRDefault="0094582B" w:rsidP="00D920E3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lang w:val="es-MX" w:eastAsia="es-MX"/>
              </w:rPr>
              <w:t>Obtener</w:t>
            </w:r>
            <w:r w:rsidR="00BC2ED5" w:rsidRPr="00D920E3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2 </w:t>
            </w:r>
            <w:r w:rsidR="00BC2ED5" w:rsidRPr="00D920E3">
              <w:rPr>
                <w:rFonts w:ascii="Arial" w:eastAsia="Times New Roman" w:hAnsi="Arial" w:cs="Arial"/>
                <w:i/>
                <w:iCs/>
                <w:color w:val="000000"/>
                <w:lang w:val="es-MX" w:eastAsia="es-MX"/>
              </w:rPr>
              <w:t>excelentes</w:t>
            </w:r>
            <w:r w:rsidR="00BC2ED5" w:rsidRPr="00D920E3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tanto del Jurado como de los organizadores.                      </w:t>
            </w:r>
          </w:p>
          <w:p w:rsidR="00D920E3" w:rsidRDefault="00D920E3" w:rsidP="00D920E3">
            <w:pPr>
              <w:pStyle w:val="Prrafodelista"/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  <w:p w:rsidR="00D920E3" w:rsidRDefault="00BC2ED5" w:rsidP="00D920E3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D920E3">
              <w:rPr>
                <w:rFonts w:ascii="Arial" w:eastAsia="Times New Roman" w:hAnsi="Arial" w:cs="Arial"/>
                <w:color w:val="000000"/>
                <w:lang w:val="es-MX" w:eastAsia="es-MX"/>
              </w:rPr>
              <w:t>El número de finalistas debe ser man</w:t>
            </w:r>
            <w:r w:rsidR="001F5478">
              <w:rPr>
                <w:rFonts w:ascii="Arial" w:eastAsia="Times New Roman" w:hAnsi="Arial" w:cs="Arial"/>
                <w:color w:val="000000"/>
                <w:lang w:val="es-MX" w:eastAsia="es-MX"/>
              </w:rPr>
              <w:t>e</w:t>
            </w:r>
            <w:r w:rsidRPr="00D920E3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jable (10 </w:t>
            </w:r>
            <w:proofErr w:type="spellStart"/>
            <w:r w:rsidRPr="00D920E3">
              <w:rPr>
                <w:rFonts w:ascii="Arial" w:eastAsia="Times New Roman" w:hAnsi="Arial" w:cs="Arial"/>
                <w:color w:val="000000"/>
                <w:lang w:val="es-MX" w:eastAsia="es-MX"/>
              </w:rPr>
              <w:t>ó</w:t>
            </w:r>
            <w:proofErr w:type="spellEnd"/>
            <w:r w:rsidRPr="00D920E3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12) para no complicar la reunión de mayo.          </w:t>
            </w:r>
          </w:p>
          <w:p w:rsidR="00D920E3" w:rsidRDefault="00BC2ED5" w:rsidP="00D920E3">
            <w:pPr>
              <w:pStyle w:val="Prrafodelista"/>
              <w:ind w:left="1440"/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D920E3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                                                                                                                  </w:t>
            </w:r>
          </w:p>
          <w:p w:rsidR="00BC2ED5" w:rsidRDefault="00D920E3" w:rsidP="00D920E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lang w:val="es-MX" w:eastAsia="es-MX"/>
              </w:rPr>
              <w:t>A</w:t>
            </w:r>
            <w:r w:rsidR="00BC2ED5" w:rsidRPr="00D920E3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cordar a los 6 </w:t>
            </w:r>
            <w:proofErr w:type="spellStart"/>
            <w:r w:rsidR="00BC2ED5" w:rsidRPr="00D920E3">
              <w:rPr>
                <w:rFonts w:ascii="Arial" w:eastAsia="Times New Roman" w:hAnsi="Arial" w:cs="Arial"/>
                <w:color w:val="000000"/>
                <w:lang w:val="es-MX" w:eastAsia="es-MX"/>
              </w:rPr>
              <w:t>ó</w:t>
            </w:r>
            <w:proofErr w:type="spellEnd"/>
            <w:r w:rsidR="00BC2ED5" w:rsidRPr="00D920E3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7 finalistas para el Premio </w:t>
            </w:r>
            <w:r w:rsidR="00BC2ED5" w:rsidRPr="00B50DF4">
              <w:rPr>
                <w:rFonts w:ascii="Arial" w:eastAsia="Times New Roman" w:hAnsi="Arial" w:cs="Arial"/>
                <w:i/>
                <w:color w:val="000000"/>
                <w:lang w:val="es-MX" w:eastAsia="es-MX"/>
              </w:rPr>
              <w:t>Personalidad</w:t>
            </w:r>
            <w:r w:rsidR="00BC2ED5" w:rsidRPr="00D920E3">
              <w:rPr>
                <w:rFonts w:ascii="Arial" w:eastAsia="Times New Roman" w:hAnsi="Arial" w:cs="Arial"/>
                <w:color w:val="000000"/>
                <w:lang w:val="es-MX" w:eastAsia="es-MX"/>
              </w:rPr>
              <w:t>.</w:t>
            </w:r>
          </w:p>
          <w:p w:rsidR="00D920E3" w:rsidRPr="00D920E3" w:rsidRDefault="00D920E3" w:rsidP="00D920E3">
            <w:pPr>
              <w:pStyle w:val="Prrafodelista"/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ED5" w:rsidRPr="00BC2ED5" w:rsidRDefault="00BC2ED5" w:rsidP="007B141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BC2ED5">
              <w:rPr>
                <w:rFonts w:ascii="Arial" w:eastAsia="Times New Roman" w:hAnsi="Arial" w:cs="Arial"/>
                <w:color w:val="000000"/>
                <w:lang w:val="es-MX" w:eastAsia="es-MX"/>
              </w:rPr>
              <w:t>14-abr-16</w:t>
            </w:r>
          </w:p>
        </w:tc>
        <w:bookmarkStart w:id="0" w:name="_GoBack"/>
        <w:bookmarkEnd w:id="0"/>
      </w:tr>
      <w:tr w:rsidR="00BC2ED5" w:rsidRPr="00BC2ED5" w:rsidTr="007B1414">
        <w:trPr>
          <w:trHeight w:val="1548"/>
        </w:trPr>
        <w:tc>
          <w:tcPr>
            <w:tcW w:w="6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0E3" w:rsidRDefault="00D920E3" w:rsidP="00D920E3">
            <w:pPr>
              <w:pStyle w:val="Prrafodelista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</w:p>
          <w:p w:rsidR="00D920E3" w:rsidRPr="0094582B" w:rsidRDefault="00BC2ED5" w:rsidP="00D920E3">
            <w:pPr>
              <w:pStyle w:val="Prrafodelista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94582B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FASE 2</w:t>
            </w:r>
          </w:p>
          <w:p w:rsidR="00D920E3" w:rsidRDefault="00D920E3" w:rsidP="00D920E3">
            <w:pPr>
              <w:pStyle w:val="Prrafodelista"/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  <w:p w:rsidR="00D920E3" w:rsidRDefault="00BC2ED5" w:rsidP="00D920E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D920E3">
              <w:rPr>
                <w:rFonts w:ascii="Arial" w:eastAsia="Times New Roman" w:hAnsi="Arial" w:cs="Arial"/>
                <w:color w:val="000000"/>
                <w:lang w:val="es-MX" w:eastAsia="es-MX"/>
              </w:rPr>
              <w:t>Enviar a traducir los proyectos resultantes para</w:t>
            </w:r>
            <w:r w:rsidRPr="00D920E3">
              <w:rPr>
                <w:rFonts w:ascii="Arial" w:eastAsia="Times New Roman" w:hAnsi="Arial" w:cs="Arial"/>
                <w:i/>
                <w:iCs/>
                <w:color w:val="000000"/>
                <w:lang w:val="es-MX" w:eastAsia="es-MX"/>
              </w:rPr>
              <w:t xml:space="preserve"> Ciudad</w:t>
            </w:r>
            <w:r w:rsidRPr="00D920E3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y los documentos </w:t>
            </w:r>
            <w:r w:rsidRPr="00D920E3">
              <w:rPr>
                <w:rFonts w:ascii="Arial" w:eastAsia="Times New Roman" w:hAnsi="Arial" w:cs="Arial"/>
                <w:i/>
                <w:iCs/>
                <w:color w:val="000000"/>
                <w:lang w:val="es-MX" w:eastAsia="es-MX"/>
              </w:rPr>
              <w:t>Personalidad</w:t>
            </w:r>
            <w:r w:rsidRPr="00D920E3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que resultaron</w:t>
            </w:r>
            <w:r w:rsidR="00D920E3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</w:t>
            </w:r>
            <w:r w:rsidRPr="00D920E3">
              <w:rPr>
                <w:rFonts w:ascii="Arial" w:eastAsia="Times New Roman" w:hAnsi="Arial" w:cs="Arial"/>
                <w:color w:val="000000"/>
                <w:lang w:val="es-MX" w:eastAsia="es-MX"/>
              </w:rPr>
              <w:t>finalistas.</w:t>
            </w:r>
          </w:p>
          <w:p w:rsidR="0094582B" w:rsidRDefault="0094582B" w:rsidP="0094582B">
            <w:pPr>
              <w:pStyle w:val="Prrafodelista"/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  <w:p w:rsidR="00BC2ED5" w:rsidRDefault="00BC2ED5" w:rsidP="00D920E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D920E3">
              <w:rPr>
                <w:rFonts w:ascii="Arial" w:eastAsia="Times New Roman" w:hAnsi="Arial" w:cs="Arial"/>
                <w:color w:val="000000"/>
                <w:lang w:val="es-MX" w:eastAsia="es-MX"/>
              </w:rPr>
              <w:t>Publicar en el sitio web y en un circular la lista de miembros del Jurado</w:t>
            </w:r>
            <w:r w:rsidR="0094582B">
              <w:rPr>
                <w:rFonts w:ascii="Arial" w:eastAsia="Times New Roman" w:hAnsi="Arial" w:cs="Arial"/>
                <w:color w:val="000000"/>
                <w:lang w:val="es-MX" w:eastAsia="es-MX"/>
              </w:rPr>
              <w:t>.</w:t>
            </w:r>
          </w:p>
          <w:p w:rsidR="0094582B" w:rsidRPr="0094582B" w:rsidRDefault="0094582B" w:rsidP="0094582B">
            <w:pPr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ED5" w:rsidRPr="00BC2ED5" w:rsidRDefault="00BC2ED5" w:rsidP="007B141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BC2ED5">
              <w:rPr>
                <w:rFonts w:ascii="Arial" w:eastAsia="Times New Roman" w:hAnsi="Arial" w:cs="Arial"/>
                <w:color w:val="000000"/>
                <w:lang w:val="es-MX" w:eastAsia="es-MX"/>
              </w:rPr>
              <w:t>15-abr-16</w:t>
            </w:r>
          </w:p>
        </w:tc>
      </w:tr>
      <w:tr w:rsidR="00BC2ED5" w:rsidRPr="00BC2ED5" w:rsidTr="0094582B">
        <w:trPr>
          <w:trHeight w:val="1548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82B" w:rsidRDefault="0094582B" w:rsidP="0094582B">
            <w:pPr>
              <w:pStyle w:val="Prrafodelista"/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  <w:p w:rsidR="0094582B" w:rsidRDefault="00BC2ED5" w:rsidP="00D920E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D920E3">
              <w:rPr>
                <w:rFonts w:ascii="Arial" w:eastAsia="Times New Roman" w:hAnsi="Arial" w:cs="Arial"/>
                <w:color w:val="000000"/>
                <w:lang w:val="es-MX" w:eastAsia="es-MX"/>
              </w:rPr>
              <w:t>Recibir las traducciones.</w:t>
            </w:r>
          </w:p>
          <w:p w:rsidR="0094582B" w:rsidRDefault="0094582B" w:rsidP="0094582B">
            <w:pPr>
              <w:pStyle w:val="Prrafodelista"/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  <w:p w:rsidR="0094582B" w:rsidRDefault="00BC2ED5" w:rsidP="0094582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D920E3">
              <w:rPr>
                <w:rFonts w:ascii="Arial" w:eastAsia="Times New Roman" w:hAnsi="Arial" w:cs="Arial"/>
                <w:color w:val="000000"/>
                <w:lang w:val="es-MX" w:eastAsia="es-MX"/>
              </w:rPr>
              <w:t>Enviar</w:t>
            </w:r>
            <w:r w:rsidR="002E36FB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</w:t>
            </w:r>
            <w:r w:rsidRPr="00D920E3">
              <w:rPr>
                <w:rFonts w:ascii="Arial" w:eastAsia="Times New Roman" w:hAnsi="Arial" w:cs="Arial"/>
                <w:color w:val="000000"/>
                <w:lang w:val="es-MX" w:eastAsia="es-MX"/>
              </w:rPr>
              <w:t>las</w:t>
            </w:r>
            <w:r w:rsidR="002E36FB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traducciones</w:t>
            </w:r>
            <w:r w:rsidRPr="00D920E3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al Jurado.                                                                </w:t>
            </w:r>
          </w:p>
          <w:p w:rsidR="0094582B" w:rsidRPr="0094582B" w:rsidRDefault="0094582B" w:rsidP="0094582B">
            <w:pPr>
              <w:pStyle w:val="Prrafodelista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  <w:p w:rsidR="00BC2ED5" w:rsidRDefault="00BC2ED5" w:rsidP="0094582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D920E3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Pedir al Jurado que lea y puntúe a partir de los documentos "Evaluación" que se han acordado (uno para </w:t>
            </w:r>
            <w:r w:rsidRPr="00D920E3">
              <w:rPr>
                <w:rFonts w:ascii="Arial" w:eastAsia="Times New Roman" w:hAnsi="Arial" w:cs="Arial"/>
                <w:i/>
                <w:iCs/>
                <w:color w:val="000000"/>
                <w:lang w:val="es-MX" w:eastAsia="es-MX"/>
              </w:rPr>
              <w:t>Ciudad</w:t>
            </w:r>
            <w:r w:rsidRPr="00D920E3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y otro para </w:t>
            </w:r>
            <w:r w:rsidRPr="00D920E3">
              <w:rPr>
                <w:rFonts w:ascii="Arial" w:eastAsia="Times New Roman" w:hAnsi="Arial" w:cs="Arial"/>
                <w:i/>
                <w:iCs/>
                <w:color w:val="000000"/>
                <w:lang w:val="es-MX" w:eastAsia="es-MX"/>
              </w:rPr>
              <w:t>Personalidad</w:t>
            </w:r>
            <w:r w:rsidRPr="00D920E3">
              <w:rPr>
                <w:rFonts w:ascii="Arial" w:eastAsia="Times New Roman" w:hAnsi="Arial" w:cs="Arial"/>
                <w:color w:val="000000"/>
                <w:lang w:val="es-MX" w:eastAsia="es-MX"/>
              </w:rPr>
              <w:t>).</w:t>
            </w:r>
          </w:p>
          <w:p w:rsidR="0094582B" w:rsidRPr="0094582B" w:rsidRDefault="0094582B" w:rsidP="0094582B">
            <w:pPr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ED5" w:rsidRPr="00BC2ED5" w:rsidRDefault="00BC2ED5" w:rsidP="007B141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BC2ED5">
              <w:rPr>
                <w:rFonts w:ascii="Arial" w:eastAsia="Times New Roman" w:hAnsi="Arial" w:cs="Arial"/>
                <w:color w:val="000000"/>
                <w:lang w:val="es-MX" w:eastAsia="es-MX"/>
              </w:rPr>
              <w:t>30-abr-16</w:t>
            </w:r>
          </w:p>
        </w:tc>
      </w:tr>
      <w:tr w:rsidR="00BC2ED5" w:rsidRPr="00BC2ED5" w:rsidTr="0094582B">
        <w:trPr>
          <w:trHeight w:val="3384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76BE" w:rsidRDefault="00BC2ED5" w:rsidP="00F476BE">
            <w:pPr>
              <w:pStyle w:val="Prrafodelista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D920E3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lastRenderedPageBreak/>
              <w:t>Reunión del Jurado</w:t>
            </w:r>
          </w:p>
          <w:p w:rsidR="00F476BE" w:rsidRDefault="00F476BE" w:rsidP="00F476BE">
            <w:pPr>
              <w:pStyle w:val="Prrafodelista"/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  <w:p w:rsidR="00F476BE" w:rsidRDefault="00BC2ED5" w:rsidP="00F476B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D920E3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Asegurar que alguien (organizador o miembro del Jurado), presente sucintamente (5 minutos) cada proyecto/persona finalistas.                                                                           </w:t>
            </w:r>
          </w:p>
          <w:p w:rsidR="00F476BE" w:rsidRDefault="00F476BE" w:rsidP="00F476BE">
            <w:pPr>
              <w:pStyle w:val="Prrafodelista"/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  <w:p w:rsidR="00F476BE" w:rsidRDefault="00BC2ED5" w:rsidP="00F476B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D920E3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Procurar traducción.                                                         </w:t>
            </w:r>
          </w:p>
          <w:p w:rsidR="00F476BE" w:rsidRPr="00F476BE" w:rsidRDefault="00F476BE" w:rsidP="00F476BE">
            <w:pPr>
              <w:pStyle w:val="Prrafodelista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  <w:p w:rsidR="00F476BE" w:rsidRDefault="00BC2ED5" w:rsidP="00F476B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D920E3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Buscar un programa </w:t>
            </w:r>
            <w:r w:rsidRPr="00D920E3">
              <w:rPr>
                <w:rFonts w:ascii="Arial" w:eastAsia="Times New Roman" w:hAnsi="Arial" w:cs="Arial"/>
                <w:i/>
                <w:iCs/>
                <w:color w:val="000000"/>
                <w:lang w:val="es-MX" w:eastAsia="es-MX"/>
              </w:rPr>
              <w:t>público</w:t>
            </w:r>
            <w:r w:rsidRPr="00D920E3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que aproveche la presencia de los miembros del Jurado.                                                        </w:t>
            </w:r>
          </w:p>
          <w:p w:rsidR="00F476BE" w:rsidRPr="00F476BE" w:rsidRDefault="00F476BE" w:rsidP="00F476BE">
            <w:pPr>
              <w:pStyle w:val="Prrafodelista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</w:p>
          <w:p w:rsidR="00BC2ED5" w:rsidRDefault="00BC2ED5" w:rsidP="00F476B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D920E3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Discutir si se invita al resto de ciudades del equipo de </w:t>
            </w:r>
            <w:r w:rsidRPr="00D920E3">
              <w:rPr>
                <w:rFonts w:ascii="Arial" w:eastAsia="Times New Roman" w:hAnsi="Arial" w:cs="Arial"/>
                <w:i/>
                <w:iCs/>
                <w:color w:val="000000"/>
                <w:lang w:val="es-MX" w:eastAsia="es-MX"/>
              </w:rPr>
              <w:t>gobernanza de la Comisión,</w:t>
            </w:r>
            <w:r w:rsidRPr="00D920E3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a asistir a la reunión del Jurado y/o si se organiza una reunión del equipo de </w:t>
            </w:r>
            <w:r w:rsidRPr="00D920E3">
              <w:rPr>
                <w:rFonts w:ascii="Arial" w:eastAsia="Times New Roman" w:hAnsi="Arial" w:cs="Arial"/>
                <w:i/>
                <w:iCs/>
                <w:color w:val="000000"/>
                <w:lang w:val="es-MX" w:eastAsia="es-MX"/>
              </w:rPr>
              <w:t>gobernanza</w:t>
            </w:r>
            <w:r w:rsidRPr="00D920E3">
              <w:rPr>
                <w:rFonts w:ascii="Arial" w:eastAsia="Times New Roman" w:hAnsi="Arial" w:cs="Arial"/>
                <w:color w:val="000000"/>
                <w:lang w:val="es-MX" w:eastAsia="es-MX"/>
              </w:rPr>
              <w:t>, para planificar el "largo plazo" de la Comisión.</w:t>
            </w:r>
          </w:p>
          <w:p w:rsidR="00F476BE" w:rsidRPr="00F476BE" w:rsidRDefault="00F476BE" w:rsidP="00F476BE">
            <w:pPr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ED5" w:rsidRPr="00BC2ED5" w:rsidRDefault="00BC2ED5" w:rsidP="007B141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BC2ED5">
              <w:rPr>
                <w:rFonts w:ascii="Arial" w:eastAsia="Times New Roman" w:hAnsi="Arial" w:cs="Arial"/>
                <w:color w:val="000000"/>
                <w:lang w:val="es-MX" w:eastAsia="es-MX"/>
              </w:rPr>
              <w:t>19-20-may-16</w:t>
            </w:r>
          </w:p>
        </w:tc>
      </w:tr>
      <w:tr w:rsidR="00BC2ED5" w:rsidRPr="00BC2ED5" w:rsidTr="0094582B">
        <w:trPr>
          <w:trHeight w:val="1824"/>
        </w:trPr>
        <w:tc>
          <w:tcPr>
            <w:tcW w:w="6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BE" w:rsidRPr="00F476BE" w:rsidRDefault="00BC2ED5" w:rsidP="00F476BE">
            <w:pPr>
              <w:pStyle w:val="Prrafodelista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  <w:r w:rsidRPr="00D920E3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 xml:space="preserve">Bureau Ejecutivo de CGLU en </w:t>
            </w:r>
            <w:proofErr w:type="spellStart"/>
            <w:r w:rsidRPr="00D920E3"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  <w:t>Kazan</w:t>
            </w:r>
            <w:proofErr w:type="spellEnd"/>
          </w:p>
          <w:p w:rsidR="00F476BE" w:rsidRPr="00F476BE" w:rsidRDefault="00F476BE" w:rsidP="00F476BE">
            <w:pPr>
              <w:pStyle w:val="Prrafodelista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</w:p>
          <w:p w:rsidR="00BC2ED5" w:rsidRPr="00F476BE" w:rsidRDefault="00BC2ED5" w:rsidP="00F476B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  <w:r w:rsidRPr="00D920E3">
              <w:rPr>
                <w:rFonts w:ascii="Arial" w:eastAsia="Times New Roman" w:hAnsi="Arial" w:cs="Arial"/>
                <w:color w:val="000000"/>
                <w:lang w:val="es-MX" w:eastAsia="es-MX"/>
              </w:rPr>
              <w:t>Presencia de</w:t>
            </w:r>
            <w:r w:rsidR="00C800B1">
              <w:rPr>
                <w:rFonts w:ascii="Arial" w:eastAsia="Times New Roman" w:hAnsi="Arial" w:cs="Arial"/>
                <w:color w:val="000000"/>
                <w:lang w:val="es-MX" w:eastAsia="es-MX"/>
              </w:rPr>
              <w:t>l Secretario de Cultura,</w:t>
            </w:r>
            <w:r w:rsidRPr="00D920E3">
              <w:rPr>
                <w:rFonts w:ascii="Arial" w:eastAsia="Times New Roman" w:hAnsi="Arial" w:cs="Arial"/>
                <w:color w:val="000000"/>
                <w:lang w:val="es-MX" w:eastAsia="es-MX"/>
              </w:rPr>
              <w:t xml:space="preserve"> Eduardo Vázquez para comunicar la decisión del jurado (María Victoria Alcaraz de BSAS se ha ofrecido también a ir a Kazán. En principio, el secretariado de la comisión de cultura estaría representado por Jordi </w:t>
            </w:r>
            <w:proofErr w:type="spellStart"/>
            <w:r w:rsidRPr="00D920E3">
              <w:rPr>
                <w:rFonts w:ascii="Arial" w:eastAsia="Times New Roman" w:hAnsi="Arial" w:cs="Arial"/>
                <w:color w:val="000000"/>
                <w:lang w:val="es-MX" w:eastAsia="es-MX"/>
              </w:rPr>
              <w:t>Baltá</w:t>
            </w:r>
            <w:proofErr w:type="spellEnd"/>
            <w:r w:rsidRPr="00D920E3">
              <w:rPr>
                <w:rFonts w:ascii="Arial" w:eastAsia="Times New Roman" w:hAnsi="Arial" w:cs="Arial"/>
                <w:color w:val="000000"/>
                <w:lang w:val="es-MX" w:eastAsia="es-MX"/>
              </w:rPr>
              <w:t>).</w:t>
            </w:r>
          </w:p>
          <w:p w:rsidR="00F476BE" w:rsidRPr="00F476BE" w:rsidRDefault="00F476BE" w:rsidP="00F476B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ED5" w:rsidRPr="00BC2ED5" w:rsidRDefault="00BC2ED5" w:rsidP="007B1414">
            <w:pPr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BC2ED5">
              <w:rPr>
                <w:rFonts w:ascii="Arial" w:eastAsia="Times New Roman" w:hAnsi="Arial" w:cs="Arial"/>
                <w:color w:val="000000"/>
                <w:lang w:val="es-MX" w:eastAsia="es-MX"/>
              </w:rPr>
              <w:t>26-28-may-16 (Día del anuncio por confirmar)</w:t>
            </w:r>
          </w:p>
        </w:tc>
      </w:tr>
    </w:tbl>
    <w:p w:rsidR="00E0385D" w:rsidRPr="005F7519" w:rsidRDefault="00E0385D" w:rsidP="007B1414">
      <w:pPr>
        <w:jc w:val="both"/>
      </w:pPr>
    </w:p>
    <w:sectPr w:rsidR="00E0385D" w:rsidRPr="005F7519" w:rsidSect="00E44D59">
      <w:headerReference w:type="default" r:id="rId8"/>
      <w:footerReference w:type="default" r:id="rId9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C2A" w:rsidRDefault="009E6C2A" w:rsidP="00E44D59">
      <w:r>
        <w:separator/>
      </w:r>
    </w:p>
  </w:endnote>
  <w:endnote w:type="continuationSeparator" w:id="0">
    <w:p w:rsidR="009E6C2A" w:rsidRDefault="009E6C2A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B5" w:rsidRDefault="004F6C9C">
    <w:pPr>
      <w:pStyle w:val="Piedepgina"/>
    </w:pPr>
    <w:r w:rsidRPr="004F6C9C"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 wp14:anchorId="2014DEA5" wp14:editId="5BAE2746">
          <wp:simplePos x="0" y="0"/>
          <wp:positionH relativeFrom="column">
            <wp:posOffset>5288280</wp:posOffset>
          </wp:positionH>
          <wp:positionV relativeFrom="paragraph">
            <wp:posOffset>-1342361</wp:posOffset>
          </wp:positionV>
          <wp:extent cx="1783715" cy="1864360"/>
          <wp:effectExtent l="0" t="0" r="6985" b="254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rdinación interinstitucional.jpg"/>
                  <pic:cNvPicPr/>
                </pic:nvPicPr>
                <pic:blipFill>
                  <a:blip r:embed="rId1">
                    <a:lum bright="-35000" contrast="57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919" b="24121"/>
                  <a:stretch>
                    <a:fillRect/>
                  </a:stretch>
                </pic:blipFill>
                <pic:spPr>
                  <a:xfrm>
                    <a:off x="0" y="0"/>
                    <a:ext cx="1783715" cy="186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C2A" w:rsidRDefault="009E6C2A" w:rsidP="00E44D59">
      <w:r>
        <w:separator/>
      </w:r>
    </w:p>
  </w:footnote>
  <w:footnote w:type="continuationSeparator" w:id="0">
    <w:p w:rsidR="009E6C2A" w:rsidRDefault="009E6C2A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59" w:rsidRDefault="009F289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50F54097" wp14:editId="6BBBB67F">
          <wp:simplePos x="0" y="0"/>
          <wp:positionH relativeFrom="page">
            <wp:posOffset>5561965</wp:posOffset>
          </wp:positionH>
          <wp:positionV relativeFrom="page">
            <wp:posOffset>-30480</wp:posOffset>
          </wp:positionV>
          <wp:extent cx="2194560" cy="816610"/>
          <wp:effectExtent l="0" t="0" r="0" b="2540"/>
          <wp:wrapThrough wrapText="bothSides">
            <wp:wrapPolygon edited="0">
              <wp:start x="0" y="0"/>
              <wp:lineTo x="0" y="21163"/>
              <wp:lineTo x="21375" y="21163"/>
              <wp:lineTo x="2137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B342B"/>
    <w:multiLevelType w:val="hybridMultilevel"/>
    <w:tmpl w:val="AB3C914A"/>
    <w:lvl w:ilvl="0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4913AFF"/>
    <w:multiLevelType w:val="hybridMultilevel"/>
    <w:tmpl w:val="CF2C6FD8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7E529A"/>
    <w:multiLevelType w:val="hybridMultilevel"/>
    <w:tmpl w:val="4DA88C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46657"/>
    <w:multiLevelType w:val="hybridMultilevel"/>
    <w:tmpl w:val="B8A64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C6443"/>
    <w:multiLevelType w:val="hybridMultilevel"/>
    <w:tmpl w:val="F2869D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97DFD"/>
    <w:multiLevelType w:val="hybridMultilevel"/>
    <w:tmpl w:val="674E71E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2054A"/>
    <w:rsid w:val="0003162A"/>
    <w:rsid w:val="000410B1"/>
    <w:rsid w:val="00064FEC"/>
    <w:rsid w:val="000F451C"/>
    <w:rsid w:val="000F63D0"/>
    <w:rsid w:val="00115417"/>
    <w:rsid w:val="00132785"/>
    <w:rsid w:val="001459B7"/>
    <w:rsid w:val="00161E78"/>
    <w:rsid w:val="001E3220"/>
    <w:rsid w:val="001E766D"/>
    <w:rsid w:val="001F341F"/>
    <w:rsid w:val="001F5478"/>
    <w:rsid w:val="00254221"/>
    <w:rsid w:val="002B398C"/>
    <w:rsid w:val="002C2968"/>
    <w:rsid w:val="002E36FB"/>
    <w:rsid w:val="00332EBD"/>
    <w:rsid w:val="00366E47"/>
    <w:rsid w:val="003A3936"/>
    <w:rsid w:val="00427D25"/>
    <w:rsid w:val="00432504"/>
    <w:rsid w:val="00464B09"/>
    <w:rsid w:val="00484F49"/>
    <w:rsid w:val="0049304B"/>
    <w:rsid w:val="0049757A"/>
    <w:rsid w:val="004B44F2"/>
    <w:rsid w:val="004F6C9C"/>
    <w:rsid w:val="00512C5A"/>
    <w:rsid w:val="00522522"/>
    <w:rsid w:val="00550DDD"/>
    <w:rsid w:val="0058067F"/>
    <w:rsid w:val="005807E9"/>
    <w:rsid w:val="00591187"/>
    <w:rsid w:val="005C3091"/>
    <w:rsid w:val="005C698F"/>
    <w:rsid w:val="005E4AB5"/>
    <w:rsid w:val="005F7519"/>
    <w:rsid w:val="00637607"/>
    <w:rsid w:val="006560EF"/>
    <w:rsid w:val="0066741B"/>
    <w:rsid w:val="006725AA"/>
    <w:rsid w:val="00682CA1"/>
    <w:rsid w:val="0069494E"/>
    <w:rsid w:val="006A5D7F"/>
    <w:rsid w:val="006F5CE1"/>
    <w:rsid w:val="007044A9"/>
    <w:rsid w:val="00705B0F"/>
    <w:rsid w:val="00723869"/>
    <w:rsid w:val="0077417A"/>
    <w:rsid w:val="007A4089"/>
    <w:rsid w:val="007B1414"/>
    <w:rsid w:val="007F4375"/>
    <w:rsid w:val="00807FEB"/>
    <w:rsid w:val="008112D5"/>
    <w:rsid w:val="00891CB0"/>
    <w:rsid w:val="00893D48"/>
    <w:rsid w:val="008A5303"/>
    <w:rsid w:val="008E1928"/>
    <w:rsid w:val="00927696"/>
    <w:rsid w:val="0094582B"/>
    <w:rsid w:val="00962588"/>
    <w:rsid w:val="00976DD2"/>
    <w:rsid w:val="009828BC"/>
    <w:rsid w:val="009A2587"/>
    <w:rsid w:val="009B165E"/>
    <w:rsid w:val="009E6C2A"/>
    <w:rsid w:val="009F289E"/>
    <w:rsid w:val="009F40BD"/>
    <w:rsid w:val="00A05904"/>
    <w:rsid w:val="00A24EB8"/>
    <w:rsid w:val="00A275A5"/>
    <w:rsid w:val="00A90C43"/>
    <w:rsid w:val="00AC364A"/>
    <w:rsid w:val="00AE4F23"/>
    <w:rsid w:val="00AE69C5"/>
    <w:rsid w:val="00AF756A"/>
    <w:rsid w:val="00B00BDE"/>
    <w:rsid w:val="00B25044"/>
    <w:rsid w:val="00B50DF4"/>
    <w:rsid w:val="00B5439C"/>
    <w:rsid w:val="00BC2ED5"/>
    <w:rsid w:val="00BF414D"/>
    <w:rsid w:val="00C45BB9"/>
    <w:rsid w:val="00C800B1"/>
    <w:rsid w:val="00CA3F90"/>
    <w:rsid w:val="00CB09F6"/>
    <w:rsid w:val="00CC3C33"/>
    <w:rsid w:val="00CD50ED"/>
    <w:rsid w:val="00CE225B"/>
    <w:rsid w:val="00CE7F44"/>
    <w:rsid w:val="00D165BA"/>
    <w:rsid w:val="00D67B74"/>
    <w:rsid w:val="00D74CE3"/>
    <w:rsid w:val="00D83648"/>
    <w:rsid w:val="00D920E3"/>
    <w:rsid w:val="00DB30FE"/>
    <w:rsid w:val="00DC2648"/>
    <w:rsid w:val="00E0385D"/>
    <w:rsid w:val="00E44D59"/>
    <w:rsid w:val="00E52FCA"/>
    <w:rsid w:val="00E535D2"/>
    <w:rsid w:val="00E5791A"/>
    <w:rsid w:val="00E57B84"/>
    <w:rsid w:val="00E9375E"/>
    <w:rsid w:val="00ED0FB5"/>
    <w:rsid w:val="00F0137E"/>
    <w:rsid w:val="00F041DC"/>
    <w:rsid w:val="00F14A56"/>
    <w:rsid w:val="00F208F9"/>
    <w:rsid w:val="00F476BE"/>
    <w:rsid w:val="00FE69A0"/>
    <w:rsid w:val="00FF31C7"/>
    <w:rsid w:val="00FF6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1EA9247-074E-4AD9-B4FB-81E5CDFA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C2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C2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1EB1A-D2AA-487F-B326-D07F1C52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 Rangel</dc:creator>
  <cp:lastModifiedBy>Sandra Pacheco Vizquerra</cp:lastModifiedBy>
  <cp:revision>2</cp:revision>
  <cp:lastPrinted>2016-03-23T20:20:00Z</cp:lastPrinted>
  <dcterms:created xsi:type="dcterms:W3CDTF">2016-03-23T20:24:00Z</dcterms:created>
  <dcterms:modified xsi:type="dcterms:W3CDTF">2016-03-23T20:24:00Z</dcterms:modified>
</cp:coreProperties>
</file>