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46" w:rsidRDefault="006F0C46" w:rsidP="00780F35">
      <w:pPr>
        <w:jc w:val="both"/>
      </w:pPr>
      <w:r w:rsidRPr="0015524A">
        <w:t>MONUMENTO A LA REVOLUCIÓN Y PLAZA DE LA REPÚBLICA.</w:t>
      </w:r>
    </w:p>
    <w:p w:rsidR="00050E0C" w:rsidRPr="0015524A" w:rsidRDefault="00050E0C" w:rsidP="00780F35">
      <w:pPr>
        <w:jc w:val="both"/>
      </w:pPr>
    </w:p>
    <w:p w:rsidR="006F0C46" w:rsidRPr="0015524A" w:rsidRDefault="006F0C46" w:rsidP="00780F35">
      <w:pPr>
        <w:jc w:val="both"/>
      </w:pPr>
      <w:r w:rsidRPr="0015524A">
        <w:rPr>
          <w:i/>
        </w:rPr>
        <w:t xml:space="preserve">“…de los </w:t>
      </w:r>
      <w:smartTag w:uri="urn:schemas-microsoft-com:office:smarttags" w:element="metricconverter">
        <w:smartTagPr>
          <w:attr w:name="ProductID" w:val="6 a"/>
        </w:smartTagPr>
        <w:r w:rsidRPr="0015524A">
          <w:rPr>
            <w:i/>
          </w:rPr>
          <w:t>6 a</w:t>
        </w:r>
      </w:smartTag>
      <w:r w:rsidRPr="0015524A">
        <w:rPr>
          <w:i/>
        </w:rPr>
        <w:t xml:space="preserve"> los 24 años viví en las casas 15 y 17 de la actual calle de Vallarta, la que a principios del siglo se llamaba Calle de los Inválidos, a muy corta distancia del viejo esqueleto del palacio legislativo…”</w:t>
      </w:r>
      <w:r w:rsidRPr="0015524A">
        <w:t xml:space="preserve"> </w:t>
      </w:r>
      <w:r w:rsidR="0015524A">
        <w:t>“…</w:t>
      </w:r>
      <w:r w:rsidRPr="0015524A">
        <w:rPr>
          <w:i/>
        </w:rPr>
        <w:t>al contacto con la mole ennegrecida de hierro, se hizo mi vocación de arquitecto</w:t>
      </w:r>
      <w:r w:rsidRPr="0015524A">
        <w:t>”</w:t>
      </w:r>
    </w:p>
    <w:p w:rsidR="006F0C46" w:rsidRDefault="006F0C46" w:rsidP="00780F35">
      <w:pPr>
        <w:jc w:val="both"/>
      </w:pPr>
      <w:r w:rsidRPr="0015524A">
        <w:t>Carlos Obregón Santacilia</w:t>
      </w:r>
    </w:p>
    <w:p w:rsidR="00863B86" w:rsidRPr="004606AE" w:rsidRDefault="00C661B8" w:rsidP="00780F35">
      <w:pPr>
        <w:jc w:val="both"/>
        <w:rPr>
          <w:rFonts w:eastAsia="Times New Roman"/>
          <w:color w:val="000000" w:themeColor="text1"/>
          <w:lang w:val="es-ES" w:eastAsia="es-MX"/>
        </w:rPr>
      </w:pPr>
      <w:r w:rsidRPr="0015524A">
        <w:t>Una de las construcciones más prominentes de la ciudad de México es sin lugar a dudas, el Monu</w:t>
      </w:r>
      <w:r w:rsidR="00780F35">
        <w:t xml:space="preserve">mento a la Revolución Mexicana. </w:t>
      </w:r>
      <w:r w:rsidR="00110E65">
        <w:rPr>
          <w:rFonts w:eastAsia="Times New Roman"/>
          <w:color w:val="000000" w:themeColor="text1"/>
          <w:lang w:val="es-ES" w:eastAsia="es-MX"/>
        </w:rPr>
        <w:t>C</w:t>
      </w:r>
      <w:r w:rsidR="00774828">
        <w:rPr>
          <w:rFonts w:eastAsia="Times New Roman"/>
          <w:color w:val="000000" w:themeColor="text1"/>
          <w:lang w:val="es-ES" w:eastAsia="es-MX"/>
        </w:rPr>
        <w:t>oncebido</w:t>
      </w:r>
      <w:r w:rsidR="00863B86">
        <w:rPr>
          <w:rFonts w:eastAsia="Times New Roman"/>
          <w:color w:val="000000" w:themeColor="text1"/>
          <w:lang w:val="es-ES" w:eastAsia="es-MX"/>
        </w:rPr>
        <w:t xml:space="preserve"> en un principio</w:t>
      </w:r>
      <w:r w:rsidR="00774828">
        <w:rPr>
          <w:rFonts w:eastAsia="Times New Roman"/>
          <w:color w:val="000000" w:themeColor="text1"/>
          <w:lang w:val="es-ES" w:eastAsia="es-MX"/>
        </w:rPr>
        <w:t xml:space="preserve"> </w:t>
      </w:r>
      <w:r w:rsidR="00E420B7">
        <w:rPr>
          <w:rFonts w:eastAsia="Times New Roman"/>
          <w:color w:val="000000" w:themeColor="text1"/>
          <w:lang w:val="es-ES" w:eastAsia="es-MX"/>
        </w:rPr>
        <w:t>como P</w:t>
      </w:r>
      <w:r w:rsidR="004606AE">
        <w:rPr>
          <w:rFonts w:eastAsia="Times New Roman"/>
          <w:color w:val="000000" w:themeColor="text1"/>
          <w:lang w:val="es-ES" w:eastAsia="es-MX"/>
        </w:rPr>
        <w:t>alacio</w:t>
      </w:r>
      <w:r w:rsidR="00E420B7">
        <w:rPr>
          <w:rFonts w:eastAsia="Times New Roman"/>
          <w:color w:val="000000" w:themeColor="text1"/>
          <w:lang w:val="es-ES" w:eastAsia="es-MX"/>
        </w:rPr>
        <w:t xml:space="preserve"> L</w:t>
      </w:r>
      <w:r w:rsidR="004606AE">
        <w:rPr>
          <w:rFonts w:eastAsia="Times New Roman"/>
          <w:color w:val="000000" w:themeColor="text1"/>
          <w:lang w:val="es-ES" w:eastAsia="es-MX"/>
        </w:rPr>
        <w:t>egislativo</w:t>
      </w:r>
      <w:r w:rsidR="00863B86">
        <w:rPr>
          <w:rFonts w:eastAsia="Times New Roman"/>
          <w:color w:val="000000" w:themeColor="text1"/>
          <w:lang w:val="es-ES" w:eastAsia="es-MX"/>
        </w:rPr>
        <w:t xml:space="preserve"> </w:t>
      </w:r>
      <w:r w:rsidR="00774828">
        <w:t xml:space="preserve">su construcción fue designada al pintor y arquitecto francés Émile Bénard, sin embargo el estallido de la revolución Mexicana provocó que la obra se detuviera en 1913. </w:t>
      </w:r>
      <w:r w:rsidR="00A412BD" w:rsidRPr="0015524A">
        <w:t>L</w:t>
      </w:r>
      <w:r w:rsidR="004B1989" w:rsidRPr="0015524A">
        <w:t>a estructura de acero permaneció aba</w:t>
      </w:r>
      <w:r w:rsidR="00780F35">
        <w:t xml:space="preserve">ndonada por más de veinte años. En 1933 </w:t>
      </w:r>
      <w:r w:rsidR="004B1989" w:rsidRPr="0015524A">
        <w:t xml:space="preserve">el arquitecto Carlos Obregón Santacilia </w:t>
      </w:r>
      <w:r w:rsidR="0005331D">
        <w:t>en un intento por</w:t>
      </w:r>
      <w:r w:rsidR="00780F35">
        <w:t xml:space="preserve"> rescatar la obra de su desmantelamiento presentó una propuesta</w:t>
      </w:r>
      <w:r w:rsidR="006F0C46" w:rsidRPr="0015524A">
        <w:t xml:space="preserve"> </w:t>
      </w:r>
      <w:r w:rsidR="00110E65">
        <w:t xml:space="preserve">para </w:t>
      </w:r>
      <w:r w:rsidR="006F0C46" w:rsidRPr="0015524A">
        <w:t>convertirla en un M</w:t>
      </w:r>
      <w:r w:rsidR="004B1989" w:rsidRPr="0015524A">
        <w:t>onumento a la Revolución Mexicana.</w:t>
      </w:r>
      <w:r w:rsidR="00A412BD" w:rsidRPr="0015524A">
        <w:t xml:space="preserve"> </w:t>
      </w:r>
    </w:p>
    <w:p w:rsidR="004B1989" w:rsidRPr="0005331D" w:rsidRDefault="00D37E5D" w:rsidP="00780F35">
      <w:pPr>
        <w:jc w:val="both"/>
        <w:rPr>
          <w:lang w:val="es-ES"/>
        </w:rPr>
      </w:pPr>
      <w:r>
        <w:t xml:space="preserve">Representante del más puro </w:t>
      </w:r>
      <w:r w:rsidR="00110E65">
        <w:rPr>
          <w:i/>
        </w:rPr>
        <w:t>art déco</w:t>
      </w:r>
      <w:r>
        <w:t xml:space="preserve">, </w:t>
      </w:r>
      <w:r w:rsidRPr="0015524A">
        <w:t>la</w:t>
      </w:r>
      <w:r>
        <w:t xml:space="preserve"> obra se caracteriza por</w:t>
      </w:r>
      <w:r w:rsidR="004B1989" w:rsidRPr="0015524A">
        <w:t xml:space="preserve"> sus líneas geométricas y</w:t>
      </w:r>
      <w:r w:rsidR="004606AE">
        <w:t xml:space="preserve"> su gran masa vertical</w:t>
      </w:r>
      <w:r w:rsidR="00BD639E">
        <w:t xml:space="preserve">. </w:t>
      </w:r>
      <w:r w:rsidR="00511D68" w:rsidRPr="0015524A">
        <w:t>Obregón Santacilia conservó el diseño original de la estructura central compuesta de una cúpula hemisférica, sobre una cúpula elíptica, así e</w:t>
      </w:r>
      <w:r w:rsidR="004B1989" w:rsidRPr="0015524A">
        <w:t>l monument</w:t>
      </w:r>
      <w:r w:rsidR="00511D68" w:rsidRPr="0015524A">
        <w:t>o consta de una doble cúpula</w:t>
      </w:r>
      <w:r w:rsidR="004B1989" w:rsidRPr="0015524A">
        <w:t xml:space="preserve">, soportada por cuatro enormes arcos que miden más de </w:t>
      </w:r>
      <w:smartTag w:uri="urn:schemas-microsoft-com:office:smarttags" w:element="metricconverter">
        <w:smartTagPr>
          <w:attr w:name="ProductID" w:val="18 metros"/>
        </w:smartTagPr>
        <w:r w:rsidR="004B1989" w:rsidRPr="0015524A">
          <w:t>18 metros</w:t>
        </w:r>
      </w:smartTag>
      <w:r w:rsidR="004B1989" w:rsidRPr="0015524A">
        <w:t xml:space="preserve"> de ancho, por </w:t>
      </w:r>
      <w:smartTag w:uri="urn:schemas-microsoft-com:office:smarttags" w:element="metricconverter">
        <w:smartTagPr>
          <w:attr w:name="ProductID" w:val="26 metros"/>
        </w:smartTagPr>
        <w:r w:rsidR="004B1989" w:rsidRPr="0015524A">
          <w:t>26 metros</w:t>
        </w:r>
      </w:smartTag>
      <w:r w:rsidR="004B1989" w:rsidRPr="0015524A">
        <w:t xml:space="preserve"> de </w:t>
      </w:r>
      <w:r w:rsidR="0069123E" w:rsidRPr="0015524A">
        <w:t>altura. La</w:t>
      </w:r>
      <w:r w:rsidR="004B1989" w:rsidRPr="0015524A">
        <w:t xml:space="preserve"> cúpula exterior, que alcanza los </w:t>
      </w:r>
      <w:smartTag w:uri="urn:schemas-microsoft-com:office:smarttags" w:element="metricconverter">
        <w:smartTagPr>
          <w:attr w:name="ProductID" w:val="65 metros"/>
        </w:smartTagPr>
        <w:r w:rsidR="004B1989" w:rsidRPr="0015524A">
          <w:t>65 metros</w:t>
        </w:r>
      </w:smartTag>
      <w:r w:rsidR="004B1989" w:rsidRPr="0015524A">
        <w:t>, está cubierta con láminas de cobre de gran colorido y tiene como remate una linternilla circular a manera de faro.</w:t>
      </w:r>
      <w:r w:rsidR="00511D68" w:rsidRPr="0015524A">
        <w:t xml:space="preserve"> </w:t>
      </w:r>
      <w:r w:rsidR="004B1989" w:rsidRPr="0015524A">
        <w:t xml:space="preserve">La cúpula interior tiene en el anillo que la cierra, un mirador, cuyo recorrido y vista </w:t>
      </w:r>
      <w:r w:rsidR="00863B86">
        <w:t xml:space="preserve">hacia abajo son impresionantes. </w:t>
      </w:r>
      <w:r w:rsidR="004B1989" w:rsidRPr="0015524A">
        <w:t>El esqueleto metálico fue recubierto</w:t>
      </w:r>
      <w:r w:rsidR="00E2555B">
        <w:t xml:space="preserve"> con piedra de cantera llamada </w:t>
      </w:r>
      <w:r w:rsidR="004B1989" w:rsidRPr="0015524A">
        <w:rPr>
          <w:i/>
        </w:rPr>
        <w:t>chiluca</w:t>
      </w:r>
      <w:r w:rsidR="004B1989" w:rsidRPr="0015524A">
        <w:t xml:space="preserve"> clara, ribeteado con piedra volcánica porosa de </w:t>
      </w:r>
      <w:bookmarkStart w:id="0" w:name="_GoBack"/>
      <w:bookmarkEnd w:id="0"/>
      <w:r w:rsidR="004B1989" w:rsidRPr="0015524A">
        <w:t>color negro.</w:t>
      </w:r>
      <w:r w:rsidR="00EA55EC" w:rsidRPr="0015524A">
        <w:t xml:space="preserve"> </w:t>
      </w:r>
      <w:r w:rsidR="004B1989" w:rsidRPr="0015524A">
        <w:t xml:space="preserve">Se hicieron dos pisos de observación, uno en la base de la cúpula exterior y otro encima de ésta, </w:t>
      </w:r>
      <w:r w:rsidR="00EA55EC" w:rsidRPr="0015524A">
        <w:t>para ll</w:t>
      </w:r>
      <w:r w:rsidR="00E50F46" w:rsidRPr="0015524A">
        <w:t>e</w:t>
      </w:r>
      <w:r w:rsidR="00EA55EC" w:rsidRPr="0015524A">
        <w:t xml:space="preserve">gar a ellos </w:t>
      </w:r>
      <w:r w:rsidR="004B1989" w:rsidRPr="0015524A">
        <w:t xml:space="preserve">se </w:t>
      </w:r>
      <w:r w:rsidR="00EA55EC" w:rsidRPr="0015524A">
        <w:t>instalaron</w:t>
      </w:r>
      <w:r w:rsidR="004B1989" w:rsidRPr="0015524A">
        <w:t xml:space="preserve"> dos elevadores</w:t>
      </w:r>
      <w:r w:rsidR="00EA55EC" w:rsidRPr="0015524A">
        <w:t xml:space="preserve">. </w:t>
      </w:r>
      <w:r w:rsidR="004B1989" w:rsidRPr="0015524A">
        <w:t>La base de la plaza se elevó algunos metros, irguiéndose hacia el monumento, para realzar la grandiosidad de la plaza y del mismo monumento.</w:t>
      </w:r>
    </w:p>
    <w:p w:rsidR="009B289D" w:rsidRPr="0015524A" w:rsidRDefault="00EA55EC" w:rsidP="00780F35">
      <w:pPr>
        <w:jc w:val="both"/>
      </w:pPr>
      <w:r w:rsidRPr="0015524A">
        <w:t>Sobre</w:t>
      </w:r>
      <w:r w:rsidR="004B1989" w:rsidRPr="0015524A">
        <w:t xml:space="preserve"> la estructura arquitectónica, el escultor mexicano Oliverio Martínez</w:t>
      </w:r>
      <w:r w:rsidRPr="0015524A">
        <w:t xml:space="preserve"> realizó </w:t>
      </w:r>
      <w:r w:rsidR="004B1989" w:rsidRPr="0015524A">
        <w:t>cuatro grupos de esculturas, uno en</w:t>
      </w:r>
      <w:r w:rsidR="00863B86">
        <w:t xml:space="preserve"> cada ángulo, así </w:t>
      </w:r>
      <w:r w:rsidR="00E50F46" w:rsidRPr="0015524A">
        <w:t>el artista representó a la Independencia, las Leyes de Reforma, las Leyes Agrarias y las Leyes Obreras, símbolos de las cuatro grandes co</w:t>
      </w:r>
      <w:r w:rsidR="007F7F93">
        <w:t xml:space="preserve">nquistas nacionales. </w:t>
      </w:r>
    </w:p>
    <w:p w:rsidR="006F0C46" w:rsidRDefault="006F0C46" w:rsidP="00780F35">
      <w:pPr>
        <w:jc w:val="both"/>
      </w:pPr>
    </w:p>
    <w:p w:rsidR="004606AE" w:rsidRDefault="004606AE" w:rsidP="004606AE">
      <w:pPr>
        <w:pStyle w:val="Textoindependiente"/>
        <w:rPr>
          <w:rFonts w:ascii="Arial" w:hAnsi="Arial" w:cs="Arial"/>
          <w:szCs w:val="24"/>
        </w:rPr>
      </w:pPr>
    </w:p>
    <w:p w:rsidR="004606AE" w:rsidRDefault="004606AE" w:rsidP="004606AE">
      <w:pPr>
        <w:pStyle w:val="Textoindependiente"/>
        <w:rPr>
          <w:rFonts w:ascii="Arial" w:hAnsi="Arial" w:cs="Arial"/>
          <w:szCs w:val="24"/>
        </w:rPr>
      </w:pPr>
    </w:p>
    <w:p w:rsidR="006C79C0" w:rsidRDefault="006C79C0" w:rsidP="004606AE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MUSEO NACIONAL DE LA REVOLUCIÓN</w:t>
      </w:r>
    </w:p>
    <w:p w:rsidR="006C79C0" w:rsidRDefault="006C79C0" w:rsidP="004606AE">
      <w:pPr>
        <w:pStyle w:val="Textoindependiente"/>
        <w:rPr>
          <w:rFonts w:ascii="Arial" w:hAnsi="Arial" w:cs="Arial"/>
          <w:szCs w:val="24"/>
        </w:rPr>
      </w:pPr>
    </w:p>
    <w:p w:rsidR="004606AE" w:rsidRDefault="004606AE" w:rsidP="00927DB4">
      <w:pPr>
        <w:jc w:val="both"/>
      </w:pPr>
      <w:r w:rsidRPr="0015524A">
        <w:t xml:space="preserve">En el año 1936 Carlos Obregón Santacilia presentó al Secretario de Hacienda, Ing. Marte R. Gómez los planos de los sótanos donde proponía la creación de un </w:t>
      </w:r>
      <w:r w:rsidR="00981C1C" w:rsidRPr="0015524A">
        <w:t>Museo de</w:t>
      </w:r>
      <w:r w:rsidR="00981C1C">
        <w:t xml:space="preserve"> la Revolución no obstante,</w:t>
      </w:r>
      <w:r w:rsidRPr="0015524A">
        <w:t xml:space="preserve"> </w:t>
      </w:r>
      <w:r w:rsidR="00981C1C">
        <w:t>la falta de recursos económicos</w:t>
      </w:r>
      <w:r w:rsidRPr="0015524A">
        <w:t xml:space="preserve"> impidieron que el proyecto del museo se llevara a cabo. La idea del museo fue retomada años después por las autoridades del entonces De</w:t>
      </w:r>
      <w:r w:rsidR="0014570E">
        <w:t>partamento del Distrito Federal, a</w:t>
      </w:r>
      <w:r w:rsidRPr="0015524A">
        <w:t>sí, el 20 de noviembre de 1986, se inauguró en el sótano del Monumento a la Revolución el Museo Nacional de la Revolución, que expone setenta años de la historia de México.</w:t>
      </w:r>
    </w:p>
    <w:p w:rsidR="00833C22" w:rsidRDefault="00833C22" w:rsidP="00927DB4">
      <w:pPr>
        <w:jc w:val="both"/>
      </w:pPr>
    </w:p>
    <w:p w:rsidR="00833C22" w:rsidRDefault="00833C22" w:rsidP="00927DB4">
      <w:pPr>
        <w:jc w:val="both"/>
      </w:pPr>
    </w:p>
    <w:p w:rsidR="00833C22" w:rsidRPr="0015524A" w:rsidRDefault="00833C22" w:rsidP="00927DB4">
      <w:pPr>
        <w:jc w:val="both"/>
      </w:pPr>
    </w:p>
    <w:p w:rsidR="0048233E" w:rsidRDefault="0048233E" w:rsidP="00780F35">
      <w:pPr>
        <w:jc w:val="both"/>
      </w:pPr>
    </w:p>
    <w:sectPr w:rsidR="004823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89"/>
    <w:rsid w:val="00050E0C"/>
    <w:rsid w:val="0005331D"/>
    <w:rsid w:val="00110E65"/>
    <w:rsid w:val="00124450"/>
    <w:rsid w:val="0014570E"/>
    <w:rsid w:val="0015524A"/>
    <w:rsid w:val="002C54A3"/>
    <w:rsid w:val="00321715"/>
    <w:rsid w:val="00402C32"/>
    <w:rsid w:val="004606AE"/>
    <w:rsid w:val="0048233E"/>
    <w:rsid w:val="004B1989"/>
    <w:rsid w:val="00511D68"/>
    <w:rsid w:val="00567BF4"/>
    <w:rsid w:val="005A1BD4"/>
    <w:rsid w:val="0069123E"/>
    <w:rsid w:val="006C79C0"/>
    <w:rsid w:val="006F0C46"/>
    <w:rsid w:val="00767D8A"/>
    <w:rsid w:val="00774828"/>
    <w:rsid w:val="00780F35"/>
    <w:rsid w:val="007F7F93"/>
    <w:rsid w:val="00833C22"/>
    <w:rsid w:val="00855E69"/>
    <w:rsid w:val="00863B86"/>
    <w:rsid w:val="00927DB4"/>
    <w:rsid w:val="00981C1C"/>
    <w:rsid w:val="009B289D"/>
    <w:rsid w:val="009B7C0B"/>
    <w:rsid w:val="00A412BD"/>
    <w:rsid w:val="00A43F6F"/>
    <w:rsid w:val="00A84A02"/>
    <w:rsid w:val="00BB3CA7"/>
    <w:rsid w:val="00BD639E"/>
    <w:rsid w:val="00C661B8"/>
    <w:rsid w:val="00D23CAC"/>
    <w:rsid w:val="00D37E5D"/>
    <w:rsid w:val="00E2555B"/>
    <w:rsid w:val="00E420B7"/>
    <w:rsid w:val="00E50F46"/>
    <w:rsid w:val="00EA55EC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069F4423-974B-4221-9459-73D4C5A8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B1989"/>
    <w:pPr>
      <w:spacing w:after="0" w:line="240" w:lineRule="auto"/>
      <w:jc w:val="both"/>
    </w:pPr>
    <w:rPr>
      <w:rFonts w:ascii="Times New Roman" w:eastAsia="Times New Roman" w:hAnsi="Times New Roman" w:cs="Times New Roman"/>
      <w:szCs w:val="27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1989"/>
    <w:rPr>
      <w:rFonts w:ascii="Times New Roman" w:eastAsia="Times New Roman" w:hAnsi="Times New Roman" w:cs="Times New Roman"/>
      <w:szCs w:val="27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MNR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Miguelito</dc:creator>
  <cp:keywords/>
  <dc:description/>
  <cp:lastModifiedBy>javier</cp:lastModifiedBy>
  <cp:revision>24</cp:revision>
  <cp:lastPrinted>2016-12-01T16:46:00Z</cp:lastPrinted>
  <dcterms:created xsi:type="dcterms:W3CDTF">2016-11-30T22:22:00Z</dcterms:created>
  <dcterms:modified xsi:type="dcterms:W3CDTF">2016-12-01T19:25:00Z</dcterms:modified>
</cp:coreProperties>
</file>