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2F7A29" w:rsidRPr="007E7358" w:rsidTr="002F7A29">
        <w:tc>
          <w:tcPr>
            <w:tcW w:w="2518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35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521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358">
              <w:rPr>
                <w:rFonts w:ascii="Arial" w:hAnsi="Arial" w:cs="Arial"/>
                <w:b/>
                <w:sz w:val="20"/>
                <w:szCs w:val="20"/>
              </w:rPr>
              <w:t>PUNTO DE ACUERDO</w:t>
            </w:r>
          </w:p>
        </w:tc>
      </w:tr>
      <w:tr w:rsidR="002F7A29" w:rsidRPr="007E7358" w:rsidTr="002F7A29">
        <w:tc>
          <w:tcPr>
            <w:tcW w:w="2518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23/03/2016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Dip. Norma Xóchitl Hernández Colín, Integrante del Grupo Parlamentario de Morena, en la LXIII Legislatura  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PRIMERO.- Esta representación nacional, con pleno respeto de sus atribuciones, exhorta a la persona titular de la jefatura de gobierno del Distrito Federal, a que observe las disposiciones normativas aplicables en materia de conservación del patrimonio cultural para no alterar el valor estético e histórico del Paseo de la Reforma con la imposición de una línea del </w:t>
            </w:r>
            <w:proofErr w:type="spellStart"/>
            <w:r w:rsidRPr="002F7A29">
              <w:rPr>
                <w:rFonts w:ascii="Arial" w:hAnsi="Arial" w:cs="Arial"/>
                <w:sz w:val="16"/>
                <w:szCs w:val="16"/>
              </w:rPr>
              <w:t>Metrobus</w:t>
            </w:r>
            <w:proofErr w:type="spellEnd"/>
            <w:r w:rsidRPr="002F7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SEGUNDO.-Esta soberanía solicita, con pleno respeto de sus atribuciones, al Consejo de Fomento y Desarrollo del Distrito Federal, realice recomendación a la Secretaria de Cultura para que se considere el Paseo de la Reforma para la emisión de una declaratoria como Patrimonio cultural intangible de la Ciudad de México.</w:t>
            </w:r>
          </w:p>
          <w:p w:rsid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03/03/2016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Dip. Daniela De los Santos Torres, Vicepresidenta de la Mesa Directiva de la Cámara de Diputados del H. Congreso de la </w:t>
            </w:r>
            <w:proofErr w:type="spellStart"/>
            <w:r w:rsidRPr="002F7A29">
              <w:rPr>
                <w:rFonts w:ascii="Arial" w:hAnsi="Arial" w:cs="Arial"/>
                <w:sz w:val="16"/>
                <w:szCs w:val="16"/>
              </w:rPr>
              <w:t>Union</w:t>
            </w:r>
            <w:proofErr w:type="spellEnd"/>
            <w:r w:rsidRPr="002F7A2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6521" w:type="dxa"/>
          </w:tcPr>
          <w:p w:rsid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Único.- La Cámara de Diputados del Congreso de la Unión, exhorta a los titulares y funcionarios de primer nivel de los tres Poderes y como las Entidades Federativas, así como a los servidores públicos de mandos superiores, de los municipios y de las demarcaciones territoriales de la Ciudad de México, a que como muestra de su compromiso con el combate a la corrupción, hagan públicas a la brevedad de sus declaraciones patrimonial. De conflicto de interés fiscal. </w:t>
            </w:r>
          </w:p>
          <w:p w:rsid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17/02/2016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Sen. Rosa Adriana Díaz Lizama, Vicepresidenta de la mesa Directiva del Senado de la Republica.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“ÚNICO.-El Senado de la Republica exhorta respetuosamente a la Secretaria de Cultura para que, a través del Instituto Nacional del Derecho de Autor y de la Dirección General de Culturas Populares, a las autoridades del Fondo Nacional para el Fomento de las Artesanías, así como a las autoridades de las entidades federativas, a promover políticas de preservación, protección y fortalecimiento del patrimonio cultural textil nacional y posicionamiento de los trajes típicos en el mercado nacional, regional e internacional” 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20/01/2016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Mtro. José Omar Sánchez Molina 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Secretario Técnico de la Comisión de Distrito Federal del Senado de la Republica.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ÚNICO. - Punto de acuerdo por el que se exhorta respetuosamente al Jefe de Gobierno del Distrito Federal a efecto de implementar y coordinar acciones y mecanismos que poyen a los espacios teatrales y culturales de la ciudad de México.</w:t>
            </w: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02/03/2016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Dip. Rebeca Peralta León, Vicepresidenta de la Mesa Directiva de la Comisión Permanente de la Asamblea Legislativa del Distrito Federal.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ÚNICO.- Se exhorta a la Jefatura Delegacional en Tlalpan para que se otorgue los recursos económicos y las facilidades necesarias para garantizar el correcto funcionamiento de la orquesta sinfónica infantil y juvenil de Tlalpan. Así mismo, se solicita a la Secretaría de Cultura de la Ciudad de México su intervención para atender y resolver la problemática planteada.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17/02/2016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Dip. Juan Gabriel Corchado Acevedo, Presidente en Funciones de la Mesa Directiva de la Comisión Permanente de la Asamblea Legislativa del Distrito Federal.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PRIMERO.- Proposición con punto de acuerdo, por el que respetuosamente se solicita al Jefe de Gobierno Dr. Miguel Ángel Mancera Espinosa, remita a esta soberanía, un informe detallado respecto del inmueble sede de la “</w:t>
            </w:r>
            <w:proofErr w:type="spellStart"/>
            <w:r w:rsidRPr="002F7A29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2F7A29">
              <w:rPr>
                <w:rFonts w:ascii="Arial" w:hAnsi="Arial" w:cs="Arial"/>
                <w:sz w:val="16"/>
                <w:szCs w:val="16"/>
              </w:rPr>
              <w:t xml:space="preserve"> Club”, ubicado en Avenida Paseo de la Reforma 150, Colonia Juárez, Delegación Cuauhtémoc, en esta Ciudad Capital. </w:t>
            </w: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SEGUNDO.- Instruya a quien corresponda a que se abstengan de iniciar la demolición del inmueble señalado en el resultando anterior, a efecto de salvaguardar el patrimonio arquitectónico y cultural de la Ciudad de México </w:t>
            </w:r>
          </w:p>
        </w:tc>
      </w:tr>
      <w:tr w:rsidR="002F7A29" w:rsidRPr="007E7358" w:rsidTr="00076CD0">
        <w:tc>
          <w:tcPr>
            <w:tcW w:w="2518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358">
              <w:rPr>
                <w:rFonts w:ascii="Arial" w:hAnsi="Arial" w:cs="Arial"/>
                <w:b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6521" w:type="dxa"/>
          </w:tcPr>
          <w:p w:rsidR="002F7A29" w:rsidRPr="007E7358" w:rsidRDefault="002F7A29" w:rsidP="00076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358">
              <w:rPr>
                <w:rFonts w:ascii="Arial" w:hAnsi="Arial" w:cs="Arial"/>
                <w:b/>
                <w:sz w:val="20"/>
                <w:szCs w:val="20"/>
              </w:rPr>
              <w:t>PUNTO DE ACUERDO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F7A29">
              <w:rPr>
                <w:rFonts w:ascii="Arial" w:hAnsi="Arial" w:cs="Arial"/>
                <w:sz w:val="16"/>
                <w:szCs w:val="16"/>
              </w:rPr>
              <w:t>10/02/2016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Lic. Patricia Mercado Castro, Secretaria de Gobierno del Distrito Federal.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PRIMERO.- Se Solicita respetuosamente a la Secretaria de Seguridad Publica y a la Procuraduría General de Justicia del Distrito Federal, realizar en conjunto con el instituto de Acceso a la Información Publica y Protección de Datos Personales del Distrito Federal campañas de prevención en materia de seguridad informática y protección de datos personales.</w:t>
            </w: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SEGUNDO.- Se solicita respetuosamente a la Secretaria de Seguridad Pública del Distrito Federal y a la Procuraduría General de Justicia del Distrito Federal reforzar medidas permanentes para reducir los índices de delitos informáticos.</w:t>
            </w: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TERCERO.- Se exhorta a todas las entidades de la Administración Publica del Distrito Federal fortalezcan sus medidas internas de seguridad Informática. 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27/01/2016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Dip. Juan Gabriel Corchado Acevedo, 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Presidente en Funciones de la Mesa Directiva de la Comisión Permanente de la Asamblea Legislativa del Distrito Federal. 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ÚNICO.- Para exhortar respetuosamente a los distintos poderes y órganos autónomos; dependencias y órganos desconcentrados de la Administración central, Delegaciones políticas, así como organismos pertenecientes a la administración paraestatal en la Ciudad de México difundan por todos los medios físicos posibles y a desplegar como banner rotativo, al inicio en sus respectivos sitios de internet, la convocatoria a participar en el primer Maratón de Mapeo Colectivo de la Ciudad de México (MAPATÓN)  </w:t>
            </w:r>
          </w:p>
        </w:tc>
      </w:tr>
      <w:tr w:rsidR="002F7A29" w:rsidRPr="002F7A29" w:rsidTr="002F7A29">
        <w:tc>
          <w:tcPr>
            <w:tcW w:w="2518" w:type="dxa"/>
          </w:tcPr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27/01/2016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Dip. Juan Gabriel Corchado Acevedo, </w:t>
            </w:r>
          </w:p>
          <w:p w:rsidR="002F7A29" w:rsidRPr="002F7A29" w:rsidRDefault="002F7A29" w:rsidP="00076CD0">
            <w:pPr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Presidente en Funciones de la Mesa Directiva de la Comisión Permanente de la Asamblea Legislativa del Distrito Federal.</w:t>
            </w:r>
          </w:p>
        </w:tc>
        <w:tc>
          <w:tcPr>
            <w:tcW w:w="6521" w:type="dxa"/>
          </w:tcPr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>PRIMERO.- Se solicita a la Secretaria de Medio Ambiente del Distrito Federal, a que en coordinación con la Secretaria de Desarrollo Social Rural y Equidad para las Comunidades y las dieciséis Delegaciones, lleve a cabo la actualización del Inventario general de áreas verdes de la Ciudad de México.</w:t>
            </w:r>
          </w:p>
          <w:p w:rsidR="002F7A29" w:rsidRPr="002F7A29" w:rsidRDefault="002F7A29" w:rsidP="00076C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7A29">
              <w:rPr>
                <w:rFonts w:ascii="Arial" w:hAnsi="Arial" w:cs="Arial"/>
                <w:sz w:val="16"/>
                <w:szCs w:val="16"/>
              </w:rPr>
              <w:t xml:space="preserve">Segundo.- Se solicita a las Autoridades locales de la Administración Pública del Distrito Federal a que en coordinación con la Oficialía Mayor del Gobierno del Distrito Federal se lleve a cabo la instalación de muros y azoteas verdes en las edificaciones propiedad del Gobierno del Distrito Federal, en términos del artículo 88 bis 5 de la Ley Ambiental de Protección a la Tierra en el Distrito Federal.  </w:t>
            </w:r>
          </w:p>
        </w:tc>
      </w:tr>
    </w:tbl>
    <w:p w:rsidR="005D0EAD" w:rsidRDefault="002F7A29"/>
    <w:sectPr w:rsidR="005D0EAD" w:rsidSect="002F7A2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29"/>
    <w:rsid w:val="0027640B"/>
    <w:rsid w:val="002F7A29"/>
    <w:rsid w:val="006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9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7A29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29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7A29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939</Words>
  <Characters>5170</Characters>
  <Application>Microsoft Office Word</Application>
  <DocSecurity>0</DocSecurity>
  <Lines>43</Lines>
  <Paragraphs>12</Paragraphs>
  <ScaleCrop>false</ScaleCrop>
  <Company>Win7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Martinez Serrano</dc:creator>
  <cp:lastModifiedBy>Maria del Carmen Martinez Serrano</cp:lastModifiedBy>
  <cp:revision>1</cp:revision>
  <dcterms:created xsi:type="dcterms:W3CDTF">2016-04-19T16:32:00Z</dcterms:created>
  <dcterms:modified xsi:type="dcterms:W3CDTF">2016-04-19T16:43:00Z</dcterms:modified>
</cp:coreProperties>
</file>