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FE" w:rsidRPr="00B910F9" w:rsidRDefault="00732BFE" w:rsidP="00732BFE">
      <w:pPr>
        <w:ind w:right="-660"/>
        <w:jc w:val="center"/>
        <w:rPr>
          <w:rFonts w:ascii="Arial" w:hAnsi="Arial" w:cs="Arial"/>
          <w:b/>
          <w:sz w:val="22"/>
          <w:szCs w:val="22"/>
        </w:rPr>
      </w:pPr>
      <w:r w:rsidRPr="00B910F9">
        <w:rPr>
          <w:rFonts w:ascii="Arial" w:hAnsi="Arial" w:cs="Arial"/>
          <w:b/>
          <w:sz w:val="22"/>
          <w:szCs w:val="22"/>
        </w:rPr>
        <w:t xml:space="preserve">ACTA DE LA </w:t>
      </w:r>
      <w:r w:rsidR="001C5AE4" w:rsidRPr="00B910F9">
        <w:rPr>
          <w:rFonts w:ascii="Arial" w:hAnsi="Arial" w:cs="Arial"/>
          <w:b/>
          <w:sz w:val="22"/>
          <w:szCs w:val="22"/>
        </w:rPr>
        <w:t>SEGUND</w:t>
      </w:r>
      <w:r w:rsidR="005250B1" w:rsidRPr="00B910F9">
        <w:rPr>
          <w:rFonts w:ascii="Arial" w:hAnsi="Arial" w:cs="Arial"/>
          <w:b/>
          <w:sz w:val="22"/>
          <w:szCs w:val="22"/>
        </w:rPr>
        <w:t>A</w:t>
      </w:r>
      <w:r w:rsidRPr="00B910F9">
        <w:rPr>
          <w:rFonts w:ascii="Arial" w:hAnsi="Arial" w:cs="Arial"/>
          <w:b/>
          <w:sz w:val="22"/>
          <w:szCs w:val="22"/>
        </w:rPr>
        <w:t xml:space="preserve"> REUNIÓN PLENARIA DE LA SECRETARIA DE CULTURA CON LAS ÁREAS DE CULTURA DE LAS DELEGACIONES POLITICAS</w:t>
      </w:r>
    </w:p>
    <w:p w:rsidR="00732BFE" w:rsidRPr="00B910F9" w:rsidRDefault="00732BFE" w:rsidP="00732BFE">
      <w:pPr>
        <w:ind w:right="-518"/>
        <w:jc w:val="both"/>
        <w:rPr>
          <w:rFonts w:ascii="Arial Narrow" w:hAnsi="Arial Narrow" w:cs="Arial"/>
          <w:sz w:val="22"/>
          <w:szCs w:val="22"/>
        </w:rPr>
      </w:pPr>
    </w:p>
    <w:p w:rsidR="009D60C3" w:rsidRPr="00B910F9" w:rsidRDefault="00732BFE" w:rsidP="00B96626">
      <w:pPr>
        <w:ind w:right="-519"/>
        <w:jc w:val="both"/>
        <w:rPr>
          <w:rFonts w:ascii="Arial Narrow" w:hAnsi="Arial Narrow" w:cs="Arial"/>
          <w:sz w:val="22"/>
          <w:szCs w:val="22"/>
        </w:rPr>
      </w:pPr>
      <w:r w:rsidRPr="00B910F9">
        <w:rPr>
          <w:rFonts w:ascii="Arial Narrow" w:hAnsi="Arial Narrow" w:cs="Arial"/>
          <w:sz w:val="22"/>
          <w:szCs w:val="22"/>
        </w:rPr>
        <w:t>En la Ciudad de Méxic</w:t>
      </w:r>
      <w:r w:rsidR="007F73A4" w:rsidRPr="00B910F9">
        <w:rPr>
          <w:rFonts w:ascii="Arial Narrow" w:hAnsi="Arial Narrow" w:cs="Arial"/>
          <w:sz w:val="22"/>
          <w:szCs w:val="22"/>
        </w:rPr>
        <w:t>o, siendo las 11:</w:t>
      </w:r>
      <w:r w:rsidR="008A02A7" w:rsidRPr="00B910F9">
        <w:rPr>
          <w:rFonts w:ascii="Arial Narrow" w:hAnsi="Arial Narrow" w:cs="Arial"/>
          <w:sz w:val="22"/>
          <w:szCs w:val="22"/>
        </w:rPr>
        <w:t>00</w:t>
      </w:r>
      <w:r w:rsidRPr="00B910F9">
        <w:rPr>
          <w:rFonts w:ascii="Arial Narrow" w:hAnsi="Arial Narrow" w:cs="Arial"/>
          <w:sz w:val="22"/>
          <w:szCs w:val="22"/>
        </w:rPr>
        <w:t xml:space="preserve"> horas del </w:t>
      </w:r>
      <w:r w:rsidR="009D60C3" w:rsidRPr="00B910F9">
        <w:rPr>
          <w:rFonts w:ascii="Arial Narrow" w:hAnsi="Arial Narrow" w:cs="Arial"/>
          <w:sz w:val="22"/>
          <w:szCs w:val="22"/>
        </w:rPr>
        <w:t>25</w:t>
      </w:r>
      <w:r w:rsidR="00946749" w:rsidRPr="00B910F9">
        <w:rPr>
          <w:rFonts w:ascii="Arial Narrow" w:hAnsi="Arial Narrow" w:cs="Arial"/>
          <w:sz w:val="22"/>
          <w:szCs w:val="22"/>
        </w:rPr>
        <w:t xml:space="preserve"> </w:t>
      </w:r>
      <w:r w:rsidRPr="00B910F9">
        <w:rPr>
          <w:rFonts w:ascii="Arial Narrow" w:hAnsi="Arial Narrow" w:cs="Arial"/>
          <w:sz w:val="22"/>
          <w:szCs w:val="22"/>
        </w:rPr>
        <w:t xml:space="preserve">de </w:t>
      </w:r>
      <w:r w:rsidR="009D60C3" w:rsidRPr="00B910F9">
        <w:rPr>
          <w:rFonts w:ascii="Arial Narrow" w:hAnsi="Arial Narrow" w:cs="Arial"/>
          <w:sz w:val="22"/>
          <w:szCs w:val="22"/>
        </w:rPr>
        <w:t xml:space="preserve">abril </w:t>
      </w:r>
      <w:r w:rsidR="008A02A7" w:rsidRPr="00B910F9">
        <w:rPr>
          <w:rFonts w:ascii="Arial Narrow" w:hAnsi="Arial Narrow" w:cs="Arial"/>
          <w:sz w:val="22"/>
          <w:szCs w:val="22"/>
        </w:rPr>
        <w:t>de 2017</w:t>
      </w:r>
      <w:r w:rsidRPr="00B910F9">
        <w:rPr>
          <w:rFonts w:ascii="Arial Narrow" w:hAnsi="Arial Narrow" w:cs="Arial"/>
          <w:sz w:val="22"/>
          <w:szCs w:val="22"/>
        </w:rPr>
        <w:t xml:space="preserve">, se realizó la </w:t>
      </w:r>
      <w:r w:rsidR="009D60C3" w:rsidRPr="00B910F9">
        <w:rPr>
          <w:rFonts w:ascii="Arial Narrow" w:hAnsi="Arial Narrow" w:cs="Arial"/>
          <w:sz w:val="22"/>
          <w:szCs w:val="22"/>
        </w:rPr>
        <w:t>Segund</w:t>
      </w:r>
      <w:r w:rsidR="008A02A7" w:rsidRPr="00B910F9">
        <w:rPr>
          <w:rFonts w:ascii="Arial Narrow" w:hAnsi="Arial Narrow" w:cs="Arial"/>
          <w:sz w:val="22"/>
          <w:szCs w:val="22"/>
        </w:rPr>
        <w:t>a</w:t>
      </w:r>
      <w:r w:rsidR="00FF5516" w:rsidRPr="00B910F9">
        <w:rPr>
          <w:rFonts w:ascii="Arial Narrow" w:hAnsi="Arial Narrow" w:cs="Arial"/>
          <w:sz w:val="22"/>
          <w:szCs w:val="22"/>
        </w:rPr>
        <w:t xml:space="preserve"> </w:t>
      </w:r>
      <w:r w:rsidRPr="00B910F9">
        <w:rPr>
          <w:rFonts w:ascii="Arial Narrow" w:hAnsi="Arial Narrow" w:cs="Arial"/>
          <w:sz w:val="22"/>
          <w:szCs w:val="22"/>
        </w:rPr>
        <w:t>Reunión Plenaria de la Secretaria de Cultura (</w:t>
      </w:r>
      <w:proofErr w:type="spellStart"/>
      <w:r w:rsidRPr="00B910F9">
        <w:rPr>
          <w:rFonts w:ascii="Arial Narrow" w:hAnsi="Arial Narrow" w:cs="Arial"/>
          <w:sz w:val="22"/>
          <w:szCs w:val="22"/>
        </w:rPr>
        <w:t>Secult</w:t>
      </w:r>
      <w:proofErr w:type="spellEnd"/>
      <w:r w:rsidRPr="00B910F9">
        <w:rPr>
          <w:rFonts w:ascii="Arial Narrow" w:hAnsi="Arial Narrow" w:cs="Arial"/>
          <w:sz w:val="22"/>
          <w:szCs w:val="22"/>
        </w:rPr>
        <w:t xml:space="preserve">) con las Áreas de Cultura de las Delegaciones Políticas, en el </w:t>
      </w:r>
      <w:r w:rsidR="009D60C3" w:rsidRPr="00B910F9">
        <w:rPr>
          <w:rFonts w:ascii="Arial Narrow" w:hAnsi="Arial Narrow" w:cs="Arial"/>
          <w:sz w:val="22"/>
          <w:szCs w:val="22"/>
        </w:rPr>
        <w:t xml:space="preserve">Museo Nacional de la Acuarela </w:t>
      </w:r>
      <w:r w:rsidR="009D60C3" w:rsidRPr="00B910F9">
        <w:rPr>
          <w:rFonts w:ascii="Arial Narrow" w:hAnsi="Arial Narrow" w:cs="Arial"/>
          <w:sz w:val="22"/>
          <w:szCs w:val="22"/>
          <w:shd w:val="clear" w:color="auto" w:fill="FFFFFF"/>
        </w:rPr>
        <w:t xml:space="preserve">“Alfredo </w:t>
      </w:r>
      <w:proofErr w:type="spellStart"/>
      <w:r w:rsidR="009D60C3" w:rsidRPr="00B910F9">
        <w:rPr>
          <w:rFonts w:ascii="Arial Narrow" w:hAnsi="Arial Narrow" w:cs="Arial"/>
          <w:sz w:val="22"/>
          <w:szCs w:val="22"/>
          <w:shd w:val="clear" w:color="auto" w:fill="FFFFFF"/>
        </w:rPr>
        <w:t>Guati</w:t>
      </w:r>
      <w:proofErr w:type="spellEnd"/>
      <w:r w:rsidR="009D60C3" w:rsidRPr="00B910F9">
        <w:rPr>
          <w:rFonts w:ascii="Arial Narrow" w:hAnsi="Arial Narrow" w:cs="Arial"/>
          <w:sz w:val="22"/>
          <w:szCs w:val="22"/>
          <w:shd w:val="clear" w:color="auto" w:fill="FFFFFF"/>
        </w:rPr>
        <w:t xml:space="preserve"> Rojo”, ubicado en la calle de Salvador Novo No.</w:t>
      </w:r>
      <w:r w:rsidR="00310495" w:rsidRPr="00B910F9">
        <w:rPr>
          <w:rFonts w:ascii="Arial Narrow" w:hAnsi="Arial Narrow" w:cs="Arial"/>
          <w:sz w:val="22"/>
          <w:szCs w:val="22"/>
          <w:shd w:val="clear" w:color="auto" w:fill="FFFFFF"/>
        </w:rPr>
        <w:t xml:space="preserve"> 88</w:t>
      </w:r>
      <w:r w:rsidR="00B96626" w:rsidRPr="00B910F9">
        <w:rPr>
          <w:rFonts w:ascii="Arial Narrow" w:hAnsi="Arial Narrow" w:cs="Arial"/>
          <w:sz w:val="22"/>
          <w:szCs w:val="22"/>
          <w:shd w:val="clear" w:color="auto" w:fill="FFFFFF"/>
        </w:rPr>
        <w:t>,</w:t>
      </w:r>
      <w:r w:rsidR="009D60C3" w:rsidRPr="00B910F9">
        <w:rPr>
          <w:rFonts w:ascii="Arial Narrow" w:hAnsi="Arial Narrow" w:cs="Arial"/>
          <w:sz w:val="22"/>
          <w:szCs w:val="22"/>
          <w:shd w:val="clear" w:color="auto" w:fill="FFFFFF"/>
        </w:rPr>
        <w:t xml:space="preserve"> </w:t>
      </w:r>
      <w:r w:rsidR="00310495" w:rsidRPr="00B910F9">
        <w:rPr>
          <w:rFonts w:ascii="Arial Narrow" w:hAnsi="Arial Narrow" w:cs="Arial"/>
          <w:sz w:val="22"/>
          <w:szCs w:val="22"/>
          <w:shd w:val="clear" w:color="auto" w:fill="FFFFFF"/>
        </w:rPr>
        <w:t>Barrio</w:t>
      </w:r>
      <w:r w:rsidR="009D60C3" w:rsidRPr="00B910F9">
        <w:rPr>
          <w:rFonts w:ascii="Arial Narrow" w:hAnsi="Arial Narrow" w:cs="Arial"/>
          <w:sz w:val="22"/>
          <w:szCs w:val="22"/>
          <w:shd w:val="clear" w:color="auto" w:fill="FFFFFF"/>
        </w:rPr>
        <w:t xml:space="preserve"> de Santa Catarina, </w:t>
      </w:r>
      <w:r w:rsidR="00B96626" w:rsidRPr="00B910F9">
        <w:rPr>
          <w:rFonts w:ascii="Arial Narrow" w:hAnsi="Arial Narrow" w:cs="Arial"/>
          <w:sz w:val="22"/>
          <w:szCs w:val="22"/>
          <w:shd w:val="clear" w:color="auto" w:fill="FFFFFF"/>
        </w:rPr>
        <w:t>D</w:t>
      </w:r>
      <w:r w:rsidR="00310495" w:rsidRPr="00B910F9">
        <w:rPr>
          <w:rFonts w:ascii="Arial Narrow" w:hAnsi="Arial Narrow" w:cs="Arial"/>
          <w:sz w:val="22"/>
          <w:szCs w:val="22"/>
          <w:shd w:val="clear" w:color="auto" w:fill="FFFFFF"/>
        </w:rPr>
        <w:t>elegación</w:t>
      </w:r>
      <w:r w:rsidR="009D60C3" w:rsidRPr="00B910F9">
        <w:rPr>
          <w:rFonts w:ascii="Arial Narrow" w:hAnsi="Arial Narrow" w:cs="Arial"/>
          <w:sz w:val="22"/>
          <w:szCs w:val="22"/>
          <w:shd w:val="clear" w:color="auto" w:fill="FFFFFF"/>
        </w:rPr>
        <w:t xml:space="preserve"> Coyoacán.</w:t>
      </w:r>
    </w:p>
    <w:p w:rsidR="00732BFE" w:rsidRPr="00B910F9" w:rsidRDefault="00732BFE" w:rsidP="00B96626">
      <w:pPr>
        <w:pStyle w:val="Prrafodelista"/>
        <w:spacing w:line="240" w:lineRule="auto"/>
        <w:ind w:left="1080" w:right="-519"/>
        <w:rPr>
          <w:rFonts w:ascii="Arial Narrow" w:hAnsi="Arial Narrow" w:cs="Arial"/>
          <w:b/>
          <w:sz w:val="12"/>
        </w:rPr>
      </w:pPr>
    </w:p>
    <w:p w:rsidR="00732BFE" w:rsidRPr="00B910F9" w:rsidRDefault="00732BFE" w:rsidP="00B96626">
      <w:pPr>
        <w:pStyle w:val="Prrafodelista"/>
        <w:numPr>
          <w:ilvl w:val="0"/>
          <w:numId w:val="14"/>
        </w:numPr>
        <w:spacing w:line="240" w:lineRule="auto"/>
        <w:ind w:right="-519"/>
        <w:rPr>
          <w:rFonts w:ascii="Arial Narrow" w:hAnsi="Arial Narrow" w:cs="Arial"/>
          <w:b/>
        </w:rPr>
      </w:pPr>
      <w:r w:rsidRPr="00B910F9">
        <w:rPr>
          <w:rFonts w:ascii="Arial Narrow" w:hAnsi="Arial Narrow" w:cs="Arial"/>
          <w:b/>
        </w:rPr>
        <w:t>VERIFICACIÓN DE QUORUM Y LECTURA DEL ORDEN DEL DÍA</w:t>
      </w:r>
    </w:p>
    <w:p w:rsidR="00852499" w:rsidRPr="00B910F9" w:rsidRDefault="00852499" w:rsidP="00B96626">
      <w:pPr>
        <w:ind w:right="-519"/>
        <w:jc w:val="both"/>
        <w:rPr>
          <w:rFonts w:ascii="Arial Narrow" w:hAnsi="Arial Narrow" w:cs="Arial"/>
          <w:sz w:val="22"/>
          <w:szCs w:val="22"/>
        </w:rPr>
      </w:pPr>
      <w:r w:rsidRPr="00B910F9">
        <w:rPr>
          <w:rFonts w:ascii="Arial Narrow" w:hAnsi="Arial Narrow" w:cs="Arial"/>
          <w:sz w:val="22"/>
          <w:szCs w:val="22"/>
        </w:rPr>
        <w:t xml:space="preserve">Como preámbulo la moderadora Sofía Trejo Orozco, </w:t>
      </w:r>
      <w:r w:rsidR="00B96626" w:rsidRPr="00B910F9">
        <w:rPr>
          <w:rFonts w:ascii="Arial Narrow" w:hAnsi="Arial Narrow" w:cs="Arial"/>
          <w:sz w:val="22"/>
          <w:szCs w:val="22"/>
        </w:rPr>
        <w:t xml:space="preserve">responsable de </w:t>
      </w:r>
      <w:r w:rsidRPr="00B910F9">
        <w:rPr>
          <w:rFonts w:ascii="Arial Narrow" w:hAnsi="Arial Narrow" w:cs="Arial"/>
          <w:sz w:val="22"/>
          <w:szCs w:val="22"/>
        </w:rPr>
        <w:t>Vinculación con Delegaciones Políticas</w:t>
      </w:r>
      <w:r w:rsidR="00B96626" w:rsidRPr="00B910F9">
        <w:rPr>
          <w:rFonts w:ascii="Arial Narrow" w:hAnsi="Arial Narrow" w:cs="Arial"/>
          <w:sz w:val="22"/>
          <w:szCs w:val="22"/>
        </w:rPr>
        <w:t>,</w:t>
      </w:r>
      <w:r w:rsidRPr="00B910F9">
        <w:rPr>
          <w:rFonts w:ascii="Arial Narrow" w:hAnsi="Arial Narrow" w:cs="Arial"/>
          <w:sz w:val="22"/>
          <w:szCs w:val="22"/>
        </w:rPr>
        <w:t xml:space="preserve"> tomó la palabra y mencionó que en esta sesión se abordarán los siguientes temas: Día</w:t>
      </w:r>
      <w:r w:rsidR="00B96626" w:rsidRPr="00B910F9">
        <w:rPr>
          <w:rFonts w:ascii="Arial Narrow" w:hAnsi="Arial Narrow" w:cs="Arial"/>
          <w:sz w:val="22"/>
          <w:szCs w:val="22"/>
        </w:rPr>
        <w:t xml:space="preserve"> Internacional de la Danza;</w:t>
      </w:r>
      <w:r w:rsidRPr="00B910F9">
        <w:rPr>
          <w:rFonts w:ascii="Arial Narrow" w:hAnsi="Arial Narrow" w:cs="Arial"/>
          <w:sz w:val="22"/>
          <w:szCs w:val="22"/>
        </w:rPr>
        <w:t xml:space="preserve"> Empresas Culturales</w:t>
      </w:r>
      <w:r w:rsidR="00B96626" w:rsidRPr="00B910F9">
        <w:rPr>
          <w:rFonts w:ascii="Arial Narrow" w:hAnsi="Arial Narrow" w:cs="Arial"/>
          <w:sz w:val="22"/>
          <w:szCs w:val="22"/>
        </w:rPr>
        <w:t>;</w:t>
      </w:r>
      <w:r w:rsidRPr="00B910F9">
        <w:rPr>
          <w:rFonts w:ascii="Arial Narrow" w:hAnsi="Arial Narrow" w:cs="Arial"/>
          <w:sz w:val="22"/>
          <w:szCs w:val="22"/>
        </w:rPr>
        <w:t xml:space="preserve"> Proyectos Especiales</w:t>
      </w:r>
      <w:r w:rsidR="00B96626" w:rsidRPr="00B910F9">
        <w:rPr>
          <w:rFonts w:ascii="Arial Narrow" w:hAnsi="Arial Narrow" w:cs="Arial"/>
          <w:sz w:val="22"/>
          <w:szCs w:val="22"/>
        </w:rPr>
        <w:t>;</w:t>
      </w:r>
      <w:r w:rsidRPr="00B910F9">
        <w:rPr>
          <w:rFonts w:ascii="Arial Narrow" w:hAnsi="Arial Narrow" w:cs="Arial"/>
          <w:sz w:val="22"/>
          <w:szCs w:val="22"/>
        </w:rPr>
        <w:t xml:space="preserve"> Actores Culturales Comunitarios y el tema central es sobre </w:t>
      </w:r>
      <w:r w:rsidR="00B96626" w:rsidRPr="00B910F9">
        <w:rPr>
          <w:rFonts w:ascii="Arial Narrow" w:hAnsi="Arial Narrow" w:cs="Arial"/>
          <w:sz w:val="22"/>
          <w:szCs w:val="22"/>
        </w:rPr>
        <w:t xml:space="preserve">las </w:t>
      </w:r>
      <w:r w:rsidRPr="00B910F9">
        <w:rPr>
          <w:rFonts w:ascii="Arial Narrow" w:hAnsi="Arial Narrow" w:cs="Arial"/>
          <w:sz w:val="22"/>
          <w:szCs w:val="22"/>
        </w:rPr>
        <w:t>Casas de Cultura</w:t>
      </w:r>
      <w:r w:rsidR="00B96626" w:rsidRPr="00B910F9">
        <w:rPr>
          <w:rFonts w:ascii="Arial Narrow" w:hAnsi="Arial Narrow" w:cs="Arial"/>
          <w:sz w:val="22"/>
          <w:szCs w:val="22"/>
        </w:rPr>
        <w:t>,</w:t>
      </w:r>
      <w:r w:rsidRPr="00B910F9">
        <w:rPr>
          <w:rFonts w:ascii="Arial Narrow" w:hAnsi="Arial Narrow" w:cs="Arial"/>
          <w:sz w:val="22"/>
          <w:szCs w:val="22"/>
        </w:rPr>
        <w:t xml:space="preserve"> la idea es que dejemos un piso base, y de aquí se planteen horizontes de trabajo y estrategias para abordar este tema. </w:t>
      </w:r>
    </w:p>
    <w:p w:rsidR="00AE4F84" w:rsidRPr="00B910F9" w:rsidRDefault="00B96626" w:rsidP="00C13A5B">
      <w:pPr>
        <w:ind w:right="-518"/>
        <w:jc w:val="both"/>
        <w:rPr>
          <w:rFonts w:ascii="Arial Narrow" w:hAnsi="Arial Narrow" w:cs="Arial"/>
          <w:sz w:val="22"/>
          <w:szCs w:val="22"/>
        </w:rPr>
      </w:pPr>
      <w:r w:rsidRPr="00B910F9">
        <w:rPr>
          <w:rFonts w:ascii="Arial Narrow" w:hAnsi="Arial Narrow" w:cs="Arial"/>
          <w:sz w:val="22"/>
          <w:szCs w:val="22"/>
        </w:rPr>
        <w:t xml:space="preserve">Dio la palabra a </w:t>
      </w:r>
      <w:r w:rsidR="00732BFE" w:rsidRPr="00B910F9">
        <w:rPr>
          <w:rFonts w:ascii="Arial Narrow" w:hAnsi="Arial Narrow" w:cs="Arial"/>
          <w:sz w:val="22"/>
          <w:szCs w:val="22"/>
        </w:rPr>
        <w:t>Martín</w:t>
      </w:r>
      <w:r w:rsidR="00AA525F" w:rsidRPr="00B910F9">
        <w:rPr>
          <w:rFonts w:ascii="Arial Narrow" w:hAnsi="Arial Narrow" w:cs="Arial"/>
          <w:sz w:val="22"/>
          <w:szCs w:val="22"/>
        </w:rPr>
        <w:t xml:space="preserve"> Alejandro </w:t>
      </w:r>
      <w:proofErr w:type="spellStart"/>
      <w:r w:rsidR="00AA525F" w:rsidRPr="00B910F9">
        <w:rPr>
          <w:rFonts w:ascii="Arial Narrow" w:hAnsi="Arial Narrow" w:cs="Arial"/>
          <w:sz w:val="22"/>
          <w:szCs w:val="22"/>
        </w:rPr>
        <w:t>Levenson</w:t>
      </w:r>
      <w:proofErr w:type="spellEnd"/>
      <w:r w:rsidR="00732BFE" w:rsidRPr="00B910F9">
        <w:rPr>
          <w:rFonts w:ascii="Arial Narrow" w:hAnsi="Arial Narrow" w:cs="Arial"/>
          <w:sz w:val="22"/>
          <w:szCs w:val="22"/>
        </w:rPr>
        <w:t xml:space="preserve">, </w:t>
      </w:r>
      <w:r w:rsidRPr="00B910F9">
        <w:rPr>
          <w:rFonts w:ascii="Arial Narrow" w:hAnsi="Arial Narrow" w:cs="Arial"/>
          <w:sz w:val="22"/>
          <w:szCs w:val="22"/>
        </w:rPr>
        <w:t xml:space="preserve">Asesor de la Secretaría de Cultura, quien </w:t>
      </w:r>
      <w:r w:rsidR="00732BFE" w:rsidRPr="00B910F9">
        <w:rPr>
          <w:rFonts w:ascii="Arial Narrow" w:hAnsi="Arial Narrow" w:cs="Arial"/>
          <w:sz w:val="22"/>
          <w:szCs w:val="22"/>
        </w:rPr>
        <w:t xml:space="preserve">dio cuenta del quórum de las y los asistentes a la </w:t>
      </w:r>
      <w:r w:rsidR="009D60C3" w:rsidRPr="00B910F9">
        <w:rPr>
          <w:rFonts w:ascii="Arial Narrow" w:hAnsi="Arial Narrow" w:cs="Arial"/>
          <w:sz w:val="22"/>
          <w:szCs w:val="22"/>
        </w:rPr>
        <w:t>Segunda</w:t>
      </w:r>
      <w:r w:rsidR="00732BFE" w:rsidRPr="00B910F9">
        <w:rPr>
          <w:rFonts w:ascii="Arial Narrow" w:hAnsi="Arial Narrow" w:cs="Arial"/>
          <w:sz w:val="22"/>
          <w:szCs w:val="22"/>
        </w:rPr>
        <w:t xml:space="preserve"> Reunión Plenaria de la Secretaria de Cultura </w:t>
      </w:r>
      <w:r w:rsidR="00CA1C86" w:rsidRPr="00B910F9">
        <w:rPr>
          <w:rFonts w:ascii="Arial Narrow" w:hAnsi="Arial Narrow" w:cs="Arial"/>
          <w:sz w:val="22"/>
          <w:szCs w:val="22"/>
        </w:rPr>
        <w:t>(</w:t>
      </w:r>
      <w:proofErr w:type="spellStart"/>
      <w:r w:rsidR="00CA1C86" w:rsidRPr="00B910F9">
        <w:rPr>
          <w:rFonts w:ascii="Arial Narrow" w:hAnsi="Arial Narrow" w:cs="Arial"/>
          <w:sz w:val="22"/>
          <w:szCs w:val="22"/>
        </w:rPr>
        <w:t>Secult</w:t>
      </w:r>
      <w:proofErr w:type="spellEnd"/>
      <w:r w:rsidR="00CA1C86" w:rsidRPr="00B910F9">
        <w:rPr>
          <w:rFonts w:ascii="Arial Narrow" w:hAnsi="Arial Narrow" w:cs="Arial"/>
          <w:sz w:val="22"/>
          <w:szCs w:val="22"/>
        </w:rPr>
        <w:t xml:space="preserve">) </w:t>
      </w:r>
      <w:r w:rsidR="00732BFE" w:rsidRPr="00B910F9">
        <w:rPr>
          <w:rFonts w:ascii="Arial Narrow" w:hAnsi="Arial Narrow" w:cs="Arial"/>
          <w:sz w:val="22"/>
          <w:szCs w:val="22"/>
        </w:rPr>
        <w:t xml:space="preserve">con las Áreas de Cultura de las Delegaciones Políticas, se contó con representantes de </w:t>
      </w:r>
      <w:r w:rsidR="00AE4F84" w:rsidRPr="00B910F9">
        <w:rPr>
          <w:rFonts w:ascii="Arial Narrow" w:hAnsi="Arial Narrow" w:cs="Arial"/>
          <w:sz w:val="22"/>
          <w:szCs w:val="22"/>
        </w:rPr>
        <w:t>------</w:t>
      </w:r>
      <w:r w:rsidR="00732BFE" w:rsidRPr="00B910F9">
        <w:rPr>
          <w:rFonts w:ascii="Arial Narrow" w:hAnsi="Arial Narrow" w:cs="Arial"/>
          <w:sz w:val="22"/>
          <w:szCs w:val="22"/>
        </w:rPr>
        <w:t xml:space="preserve">las Delegaciones convocadas. </w:t>
      </w:r>
      <w:r w:rsidR="00AA525F" w:rsidRPr="00B910F9">
        <w:rPr>
          <w:rFonts w:ascii="Arial Narrow" w:hAnsi="Arial Narrow" w:cs="Arial"/>
          <w:sz w:val="22"/>
          <w:szCs w:val="22"/>
        </w:rPr>
        <w:t>A la</w:t>
      </w:r>
      <w:r w:rsidR="00732BFE" w:rsidRPr="00B910F9">
        <w:rPr>
          <w:rFonts w:ascii="Arial Narrow" w:hAnsi="Arial Narrow" w:cs="Arial"/>
          <w:sz w:val="22"/>
          <w:szCs w:val="22"/>
        </w:rPr>
        <w:t xml:space="preserve"> reunión asistieron también Coordina</w:t>
      </w:r>
      <w:r w:rsidR="00535B04" w:rsidRPr="00B910F9">
        <w:rPr>
          <w:rFonts w:ascii="Arial Narrow" w:hAnsi="Arial Narrow" w:cs="Arial"/>
          <w:sz w:val="22"/>
          <w:szCs w:val="22"/>
        </w:rPr>
        <w:t xml:space="preserve">dores y Directores de la </w:t>
      </w:r>
      <w:proofErr w:type="spellStart"/>
      <w:r w:rsidR="00535B04" w:rsidRPr="00B910F9">
        <w:rPr>
          <w:rFonts w:ascii="Arial Narrow" w:hAnsi="Arial Narrow" w:cs="Arial"/>
          <w:sz w:val="22"/>
          <w:szCs w:val="22"/>
        </w:rPr>
        <w:t>Secult</w:t>
      </w:r>
      <w:proofErr w:type="spellEnd"/>
      <w:r w:rsidRPr="00B910F9">
        <w:rPr>
          <w:rFonts w:ascii="Arial Narrow" w:hAnsi="Arial Narrow" w:cs="Arial"/>
          <w:sz w:val="22"/>
          <w:szCs w:val="22"/>
        </w:rPr>
        <w:t xml:space="preserve">. </w:t>
      </w:r>
    </w:p>
    <w:p w:rsidR="00732BFE" w:rsidRPr="00B910F9" w:rsidRDefault="00AE4F84" w:rsidP="00C13A5B">
      <w:pPr>
        <w:ind w:right="-518"/>
        <w:jc w:val="both"/>
        <w:rPr>
          <w:rFonts w:ascii="Arial Narrow" w:hAnsi="Arial Narrow" w:cs="Arial"/>
          <w:sz w:val="22"/>
          <w:szCs w:val="22"/>
        </w:rPr>
      </w:pPr>
      <w:r w:rsidRPr="00B910F9">
        <w:rPr>
          <w:rFonts w:ascii="Arial Narrow" w:hAnsi="Arial Narrow" w:cs="Arial"/>
          <w:sz w:val="22"/>
          <w:szCs w:val="22"/>
        </w:rPr>
        <w:t>Acto seguido, s</w:t>
      </w:r>
      <w:r w:rsidR="00B96626" w:rsidRPr="00B910F9">
        <w:rPr>
          <w:rFonts w:ascii="Arial Narrow" w:hAnsi="Arial Narrow" w:cs="Arial"/>
          <w:sz w:val="22"/>
          <w:szCs w:val="22"/>
        </w:rPr>
        <w:t>e p</w:t>
      </w:r>
      <w:r w:rsidR="00732BFE" w:rsidRPr="00B910F9">
        <w:rPr>
          <w:rFonts w:ascii="Arial Narrow" w:hAnsi="Arial Narrow" w:cs="Arial"/>
          <w:sz w:val="22"/>
          <w:szCs w:val="22"/>
        </w:rPr>
        <w:t xml:space="preserve">uso a consideración </w:t>
      </w:r>
      <w:r w:rsidR="002F746E" w:rsidRPr="00B910F9">
        <w:rPr>
          <w:rFonts w:ascii="Arial Narrow" w:hAnsi="Arial Narrow" w:cs="Arial"/>
          <w:sz w:val="22"/>
          <w:szCs w:val="22"/>
        </w:rPr>
        <w:t xml:space="preserve">de las y los asistentes </w:t>
      </w:r>
      <w:r w:rsidR="00732BFE" w:rsidRPr="00B910F9">
        <w:rPr>
          <w:rFonts w:ascii="Arial Narrow" w:hAnsi="Arial Narrow" w:cs="Arial"/>
          <w:sz w:val="22"/>
          <w:szCs w:val="22"/>
        </w:rPr>
        <w:t xml:space="preserve">el Orden del Día: </w:t>
      </w:r>
    </w:p>
    <w:p w:rsidR="00732BFE" w:rsidRPr="00B910F9" w:rsidRDefault="00732BFE" w:rsidP="00C13A5B">
      <w:pPr>
        <w:ind w:right="-518"/>
        <w:jc w:val="both"/>
        <w:rPr>
          <w:rFonts w:ascii="Arial Narrow" w:hAnsi="Arial Narrow" w:cs="Arial"/>
          <w:sz w:val="14"/>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867"/>
      </w:tblGrid>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Verificación de quorum y lectura del Orden del Día.</w:t>
            </w:r>
          </w:p>
          <w:p w:rsidR="00233DA1" w:rsidRPr="00B910F9" w:rsidRDefault="00233DA1" w:rsidP="00B910F9">
            <w:pPr>
              <w:rPr>
                <w:rFonts w:ascii="Arial Narrow" w:hAnsi="Arial Narrow" w:cs="Arial"/>
                <w:sz w:val="22"/>
                <w:szCs w:val="22"/>
              </w:rPr>
            </w:pPr>
          </w:p>
        </w:tc>
      </w:tr>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 xml:space="preserve">Palabras de Bienvenida. Martín Alejandro </w:t>
            </w:r>
            <w:proofErr w:type="spellStart"/>
            <w:r w:rsidRPr="00B910F9">
              <w:rPr>
                <w:rFonts w:ascii="Arial Narrow" w:hAnsi="Arial Narrow" w:cs="Arial"/>
                <w:sz w:val="22"/>
                <w:szCs w:val="22"/>
              </w:rPr>
              <w:t>Levenson</w:t>
            </w:r>
            <w:proofErr w:type="spellEnd"/>
            <w:r w:rsidRPr="00B910F9">
              <w:rPr>
                <w:rFonts w:ascii="Arial Narrow" w:hAnsi="Arial Narrow" w:cs="Arial"/>
                <w:sz w:val="22"/>
                <w:szCs w:val="22"/>
              </w:rPr>
              <w:t>, Asesor. Secretaría de Cultura.</w:t>
            </w:r>
          </w:p>
          <w:p w:rsidR="00233DA1" w:rsidRPr="00B910F9" w:rsidRDefault="00233DA1" w:rsidP="00B910F9">
            <w:pPr>
              <w:rPr>
                <w:rFonts w:ascii="Arial Narrow" w:hAnsi="Arial Narrow" w:cs="Arial"/>
                <w:sz w:val="22"/>
                <w:szCs w:val="22"/>
              </w:rPr>
            </w:pPr>
          </w:p>
        </w:tc>
      </w:tr>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Áreas de Oportunidad y Colaboración con las Delegaciones Políticas 2017. Coordinaciones de la Secretaría de Cultura.</w:t>
            </w:r>
          </w:p>
          <w:p w:rsidR="00233DA1" w:rsidRPr="00B910F9" w:rsidRDefault="00233DA1" w:rsidP="00B910F9">
            <w:pPr>
              <w:rPr>
                <w:rFonts w:ascii="Arial Narrow" w:hAnsi="Arial Narrow" w:cs="Arial"/>
                <w:sz w:val="22"/>
                <w:szCs w:val="22"/>
              </w:rPr>
            </w:pPr>
          </w:p>
        </w:tc>
      </w:tr>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Presentación del Atlas: Actores Culturales Comunitarios de la Ciudad de México. Elí Evangelistas, Director de Desarrollo Comunitaria. Secretaría de Cultura.</w:t>
            </w:r>
          </w:p>
          <w:p w:rsidR="00233DA1" w:rsidRPr="00B910F9" w:rsidRDefault="00233DA1" w:rsidP="00B910F9">
            <w:pPr>
              <w:rPr>
                <w:rFonts w:ascii="Arial Narrow" w:hAnsi="Arial Narrow" w:cs="Arial"/>
                <w:sz w:val="22"/>
                <w:szCs w:val="22"/>
              </w:rPr>
            </w:pPr>
          </w:p>
        </w:tc>
      </w:tr>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Exposiciones tema Casas de Cultura:</w:t>
            </w:r>
          </w:p>
          <w:p w:rsidR="00233DA1" w:rsidRPr="00B910F9" w:rsidRDefault="00233DA1" w:rsidP="00B910F9">
            <w:pPr>
              <w:pStyle w:val="Prrafodelista"/>
              <w:numPr>
                <w:ilvl w:val="0"/>
                <w:numId w:val="34"/>
              </w:numPr>
              <w:spacing w:after="0" w:line="240" w:lineRule="auto"/>
              <w:rPr>
                <w:rFonts w:ascii="Arial Narrow" w:hAnsi="Arial Narrow" w:cs="Arial"/>
              </w:rPr>
            </w:pPr>
            <w:r w:rsidRPr="00B910F9">
              <w:rPr>
                <w:rFonts w:ascii="Arial Narrow" w:hAnsi="Arial Narrow" w:cs="Arial"/>
              </w:rPr>
              <w:t xml:space="preserve">Antonio </w:t>
            </w:r>
            <w:r w:rsidR="00852499" w:rsidRPr="00B910F9">
              <w:rPr>
                <w:rFonts w:ascii="Arial Narrow" w:hAnsi="Arial Narrow" w:cs="Arial"/>
              </w:rPr>
              <w:t>Ortiz</w:t>
            </w:r>
            <w:r w:rsidRPr="00B910F9">
              <w:rPr>
                <w:rFonts w:ascii="Arial Narrow" w:hAnsi="Arial Narrow" w:cs="Arial"/>
              </w:rPr>
              <w:t xml:space="preserve"> “Gritón”: Reflexión sobre la problemática de las Casas de Cultura.</w:t>
            </w:r>
          </w:p>
          <w:p w:rsidR="00233DA1" w:rsidRPr="00B910F9" w:rsidRDefault="00233DA1" w:rsidP="00B910F9">
            <w:pPr>
              <w:pStyle w:val="Prrafodelista"/>
              <w:numPr>
                <w:ilvl w:val="0"/>
                <w:numId w:val="34"/>
              </w:numPr>
              <w:spacing w:after="0" w:line="240" w:lineRule="auto"/>
              <w:rPr>
                <w:rFonts w:ascii="Arial Narrow" w:hAnsi="Arial Narrow" w:cs="Arial"/>
              </w:rPr>
            </w:pPr>
            <w:r w:rsidRPr="00B910F9">
              <w:rPr>
                <w:rFonts w:ascii="Arial Narrow" w:hAnsi="Arial Narrow" w:cs="Arial"/>
              </w:rPr>
              <w:t xml:space="preserve">Carmen Pérez y Eduardo </w:t>
            </w:r>
            <w:proofErr w:type="spellStart"/>
            <w:r w:rsidRPr="00B910F9">
              <w:rPr>
                <w:rFonts w:ascii="Arial Narrow" w:hAnsi="Arial Narrow" w:cs="Arial"/>
              </w:rPr>
              <w:t>Nivón</w:t>
            </w:r>
            <w:proofErr w:type="spellEnd"/>
            <w:r w:rsidRPr="00B910F9">
              <w:rPr>
                <w:rFonts w:ascii="Arial Narrow" w:hAnsi="Arial Narrow" w:cs="Arial"/>
              </w:rPr>
              <w:t>. Reingeniería de las casas o centros de cultura de la CDMX.</w:t>
            </w:r>
          </w:p>
          <w:p w:rsidR="00233DA1" w:rsidRDefault="00233DA1" w:rsidP="00B910F9">
            <w:pPr>
              <w:pStyle w:val="Prrafodelista"/>
              <w:numPr>
                <w:ilvl w:val="0"/>
                <w:numId w:val="34"/>
              </w:numPr>
              <w:spacing w:after="0" w:line="240" w:lineRule="auto"/>
              <w:rPr>
                <w:rFonts w:ascii="Arial Narrow" w:hAnsi="Arial Narrow" w:cs="Arial"/>
              </w:rPr>
            </w:pPr>
            <w:r w:rsidRPr="00B910F9">
              <w:rPr>
                <w:rFonts w:ascii="Arial Narrow" w:hAnsi="Arial Narrow" w:cs="Arial"/>
              </w:rPr>
              <w:t>Comentarios de participantes.</w:t>
            </w:r>
          </w:p>
          <w:p w:rsidR="00233DA1" w:rsidRPr="00B910F9" w:rsidRDefault="00233DA1" w:rsidP="00B910F9">
            <w:pPr>
              <w:pStyle w:val="Prrafodelista"/>
              <w:spacing w:line="240" w:lineRule="auto"/>
              <w:rPr>
                <w:rFonts w:ascii="Arial Narrow" w:hAnsi="Arial Narrow" w:cs="Arial"/>
              </w:rPr>
            </w:pPr>
          </w:p>
        </w:tc>
      </w:tr>
      <w:tr w:rsidR="00233DA1" w:rsidRPr="00B910F9" w:rsidTr="009535F9">
        <w:tc>
          <w:tcPr>
            <w:tcW w:w="846" w:type="dxa"/>
          </w:tcPr>
          <w:p w:rsidR="00233DA1" w:rsidRPr="00B910F9" w:rsidRDefault="00233DA1" w:rsidP="00B910F9">
            <w:pPr>
              <w:pStyle w:val="Prrafodelista"/>
              <w:numPr>
                <w:ilvl w:val="0"/>
                <w:numId w:val="31"/>
              </w:numPr>
              <w:spacing w:after="0" w:line="240" w:lineRule="auto"/>
              <w:ind w:left="927"/>
              <w:rPr>
                <w:rFonts w:ascii="Arial Narrow" w:hAnsi="Arial Narrow" w:cs="Arial"/>
              </w:rPr>
            </w:pPr>
          </w:p>
        </w:tc>
        <w:tc>
          <w:tcPr>
            <w:tcW w:w="5867" w:type="dxa"/>
          </w:tcPr>
          <w:p w:rsidR="00233DA1" w:rsidRPr="00B910F9" w:rsidRDefault="00233DA1" w:rsidP="00B910F9">
            <w:pPr>
              <w:rPr>
                <w:rFonts w:ascii="Arial Narrow" w:hAnsi="Arial Narrow" w:cs="Arial"/>
                <w:sz w:val="22"/>
                <w:szCs w:val="22"/>
              </w:rPr>
            </w:pPr>
            <w:r w:rsidRPr="00B910F9">
              <w:rPr>
                <w:rFonts w:ascii="Arial Narrow" w:hAnsi="Arial Narrow" w:cs="Arial"/>
                <w:sz w:val="22"/>
                <w:szCs w:val="22"/>
              </w:rPr>
              <w:t>Asuntos generales:</w:t>
            </w:r>
          </w:p>
          <w:p w:rsidR="00233DA1" w:rsidRPr="00B910F9" w:rsidRDefault="00233DA1" w:rsidP="00B910F9">
            <w:pPr>
              <w:pStyle w:val="Prrafodelista"/>
              <w:numPr>
                <w:ilvl w:val="0"/>
                <w:numId w:val="17"/>
              </w:numPr>
              <w:spacing w:after="0" w:line="240" w:lineRule="auto"/>
              <w:rPr>
                <w:rFonts w:ascii="Arial Narrow" w:hAnsi="Arial Narrow" w:cs="Arial"/>
              </w:rPr>
            </w:pPr>
            <w:r w:rsidRPr="00B910F9">
              <w:rPr>
                <w:rFonts w:ascii="Arial Narrow" w:hAnsi="Arial Narrow" w:cs="Arial"/>
              </w:rPr>
              <w:t xml:space="preserve">Invitación: Jorge Melguizo, Medellín: Cultura=Transformación, 11 de mayo, 18:00 </w:t>
            </w:r>
            <w:proofErr w:type="spellStart"/>
            <w:r w:rsidRPr="00B910F9">
              <w:rPr>
                <w:rFonts w:ascii="Arial Narrow" w:hAnsi="Arial Narrow" w:cs="Arial"/>
              </w:rPr>
              <w:t>hrs</w:t>
            </w:r>
            <w:proofErr w:type="spellEnd"/>
            <w:r w:rsidRPr="00B910F9">
              <w:rPr>
                <w:rFonts w:ascii="Arial Narrow" w:hAnsi="Arial Narrow" w:cs="Arial"/>
              </w:rPr>
              <w:t>. Biblioteca Vasconcelos. Ciudadela.</w:t>
            </w:r>
          </w:p>
          <w:p w:rsidR="00233DA1" w:rsidRPr="00B910F9" w:rsidRDefault="00233DA1" w:rsidP="00B910F9">
            <w:pPr>
              <w:pStyle w:val="Prrafodelista"/>
              <w:numPr>
                <w:ilvl w:val="0"/>
                <w:numId w:val="17"/>
              </w:numPr>
              <w:spacing w:after="0" w:line="240" w:lineRule="auto"/>
              <w:rPr>
                <w:rFonts w:ascii="Arial Narrow" w:hAnsi="Arial Narrow" w:cs="Arial"/>
              </w:rPr>
            </w:pPr>
            <w:r w:rsidRPr="00B910F9">
              <w:rPr>
                <w:rFonts w:ascii="Arial Narrow" w:hAnsi="Arial Narrow" w:cs="Arial"/>
              </w:rPr>
              <w:t>Calendario de Sesiones Plenarias 2017.</w:t>
            </w:r>
          </w:p>
        </w:tc>
      </w:tr>
    </w:tbl>
    <w:p w:rsidR="00A56EEF" w:rsidRPr="00B910F9" w:rsidRDefault="00A56EEF" w:rsidP="00A56EEF">
      <w:pPr>
        <w:rPr>
          <w:rFonts w:ascii="Arial Narrow" w:hAnsi="Arial Narrow" w:cs="Arial"/>
          <w:sz w:val="14"/>
          <w:szCs w:val="22"/>
        </w:rPr>
      </w:pPr>
    </w:p>
    <w:p w:rsidR="003048E6" w:rsidRPr="00B910F9" w:rsidRDefault="00732BFE" w:rsidP="00C13A5B">
      <w:pPr>
        <w:pStyle w:val="Prrafodelista"/>
        <w:numPr>
          <w:ilvl w:val="0"/>
          <w:numId w:val="9"/>
        </w:numPr>
        <w:spacing w:line="240" w:lineRule="auto"/>
        <w:ind w:right="-518"/>
        <w:jc w:val="both"/>
        <w:rPr>
          <w:rFonts w:ascii="Arial Narrow" w:hAnsi="Arial Narrow" w:cs="Arial"/>
          <w:b/>
        </w:rPr>
      </w:pPr>
      <w:r w:rsidRPr="00B910F9">
        <w:rPr>
          <w:rFonts w:ascii="Arial Narrow" w:hAnsi="Arial Narrow" w:cs="Arial"/>
          <w:b/>
        </w:rPr>
        <w:t>PALABRAS DE BIENVENIDA. MARTÍN</w:t>
      </w:r>
      <w:r w:rsidR="008C0F3F" w:rsidRPr="00B910F9">
        <w:rPr>
          <w:rFonts w:ascii="Arial Narrow" w:hAnsi="Arial Narrow" w:cs="Arial"/>
          <w:b/>
        </w:rPr>
        <w:t xml:space="preserve"> ALEJANDRO LEVENSON</w:t>
      </w:r>
      <w:r w:rsidRPr="00B910F9">
        <w:rPr>
          <w:rFonts w:ascii="Arial Narrow" w:hAnsi="Arial Narrow" w:cs="Arial"/>
          <w:b/>
        </w:rPr>
        <w:t xml:space="preserve">, </w:t>
      </w:r>
      <w:r w:rsidR="008C0F3F" w:rsidRPr="00B910F9">
        <w:rPr>
          <w:rFonts w:ascii="Arial Narrow" w:hAnsi="Arial Narrow" w:cs="Arial"/>
          <w:b/>
        </w:rPr>
        <w:t>ASESOR DE LA SECRETARÍA</w:t>
      </w:r>
      <w:r w:rsidRPr="00B910F9">
        <w:rPr>
          <w:rFonts w:ascii="Arial Narrow" w:hAnsi="Arial Narrow" w:cs="Arial"/>
          <w:b/>
        </w:rPr>
        <w:t xml:space="preserve"> </w:t>
      </w:r>
    </w:p>
    <w:p w:rsidR="00732BFE" w:rsidRPr="00B910F9" w:rsidRDefault="00732BFE" w:rsidP="00C13A5B">
      <w:pPr>
        <w:pStyle w:val="Prrafodelista"/>
        <w:spacing w:line="240" w:lineRule="auto"/>
        <w:ind w:right="-518"/>
        <w:jc w:val="both"/>
        <w:rPr>
          <w:rFonts w:ascii="Arial Narrow" w:hAnsi="Arial Narrow" w:cs="Arial"/>
          <w:b/>
        </w:rPr>
      </w:pPr>
      <w:r w:rsidRPr="00B910F9">
        <w:rPr>
          <w:rFonts w:ascii="Arial Narrow" w:hAnsi="Arial Narrow" w:cs="Arial"/>
          <w:b/>
        </w:rPr>
        <w:t>DE CULTURA</w:t>
      </w:r>
    </w:p>
    <w:p w:rsidR="00FD740F" w:rsidRPr="00B910F9" w:rsidRDefault="00FD740F" w:rsidP="00C13A5B">
      <w:pPr>
        <w:ind w:right="-518"/>
        <w:jc w:val="both"/>
        <w:rPr>
          <w:rFonts w:ascii="Arial Narrow" w:hAnsi="Arial Narrow" w:cs="Arial"/>
          <w:sz w:val="22"/>
          <w:szCs w:val="22"/>
          <w:lang w:val="es-MX"/>
        </w:rPr>
      </w:pPr>
      <w:r w:rsidRPr="00B910F9">
        <w:rPr>
          <w:rFonts w:ascii="Arial Narrow" w:hAnsi="Arial Narrow" w:cs="Arial"/>
          <w:sz w:val="22"/>
          <w:szCs w:val="22"/>
          <w:lang w:val="es-MX"/>
        </w:rPr>
        <w:t>El Asesor dio la bienvenida y agradeció la asistencia de las y los representantes de las áreas de cultura de las delegaciones políticas a esta sesión de trabajo colaborativo</w:t>
      </w:r>
      <w:r w:rsidRPr="00B910F9">
        <w:rPr>
          <w:rFonts w:ascii="Arial Narrow" w:hAnsi="Arial Narrow" w:cs="Arial"/>
          <w:sz w:val="22"/>
          <w:szCs w:val="22"/>
        </w:rPr>
        <w:t xml:space="preserve">, y aprovechó también para agradecer al equipo del Museo Nacional de la Acuarela por prestar este espacio que es inspirador para trabajar. Se continúa dando seguimiento a los distintos asuntos que surgen en las sesiones plenarias, pero desde el año pasado en el Seminario de la Agenda 21 de la Cultura que se realizó con Lucina Jiménez, surgió con mucha fuerza la cuestión de las casas de cultura, es por ello que </w:t>
      </w:r>
      <w:r w:rsidRPr="00B910F9">
        <w:rPr>
          <w:rFonts w:ascii="Arial Narrow" w:hAnsi="Arial Narrow" w:cs="Arial"/>
          <w:sz w:val="22"/>
          <w:szCs w:val="22"/>
        </w:rPr>
        <w:lastRenderedPageBreak/>
        <w:t>esta sesión se orienta fundamentalmente a tratar esta temática que resulta muy interesante y de mucha utilidad, esperamos que el ejercicio nos sirva a todos. Antes de iniciar con el tema central abordaremos rápidamente los otros asuntos planteados en la orden del día.</w:t>
      </w:r>
    </w:p>
    <w:p w:rsidR="004A2672" w:rsidRPr="00B910F9" w:rsidRDefault="004A2672" w:rsidP="00C13A5B">
      <w:pPr>
        <w:ind w:right="-518"/>
        <w:jc w:val="both"/>
        <w:rPr>
          <w:rFonts w:ascii="Arial Narrow" w:hAnsi="Arial Narrow" w:cs="Arial"/>
          <w:sz w:val="22"/>
          <w:szCs w:val="22"/>
          <w:lang w:val="es-MX"/>
        </w:rPr>
      </w:pPr>
    </w:p>
    <w:p w:rsidR="008A02A7" w:rsidRPr="00B910F9" w:rsidRDefault="00627C7B" w:rsidP="008A02A7">
      <w:pPr>
        <w:pStyle w:val="Prrafodelista"/>
        <w:numPr>
          <w:ilvl w:val="0"/>
          <w:numId w:val="9"/>
        </w:numPr>
        <w:spacing w:line="240" w:lineRule="auto"/>
        <w:ind w:right="-518"/>
        <w:jc w:val="both"/>
        <w:rPr>
          <w:rFonts w:ascii="Arial Narrow" w:hAnsi="Arial Narrow" w:cs="Arial"/>
        </w:rPr>
      </w:pPr>
      <w:r w:rsidRPr="00B910F9">
        <w:rPr>
          <w:rFonts w:ascii="Arial Narrow" w:hAnsi="Arial Narrow" w:cs="Arial"/>
          <w:b/>
        </w:rPr>
        <w:t>A</w:t>
      </w:r>
      <w:r w:rsidR="008C0F3F" w:rsidRPr="00B910F9">
        <w:rPr>
          <w:rFonts w:ascii="Arial Narrow" w:hAnsi="Arial Narrow" w:cs="Arial"/>
          <w:b/>
        </w:rPr>
        <w:t xml:space="preserve">REAS DE OPORTUNIDAD Y COLABORACIÓN </w:t>
      </w:r>
      <w:r w:rsidRPr="00B910F9">
        <w:rPr>
          <w:rFonts w:ascii="Arial Narrow" w:hAnsi="Arial Narrow" w:cs="Arial"/>
          <w:b/>
        </w:rPr>
        <w:t>CO</w:t>
      </w:r>
      <w:r w:rsidR="008C0F3F" w:rsidRPr="00B910F9">
        <w:rPr>
          <w:rFonts w:ascii="Arial Narrow" w:hAnsi="Arial Narrow" w:cs="Arial"/>
          <w:b/>
        </w:rPr>
        <w:t>N LA</w:t>
      </w:r>
      <w:r w:rsidRPr="00B910F9">
        <w:rPr>
          <w:rFonts w:ascii="Arial Narrow" w:hAnsi="Arial Narrow" w:cs="Arial"/>
          <w:b/>
        </w:rPr>
        <w:t>S</w:t>
      </w:r>
      <w:r w:rsidR="008C0F3F" w:rsidRPr="00B910F9">
        <w:rPr>
          <w:rFonts w:ascii="Arial Narrow" w:hAnsi="Arial Narrow" w:cs="Arial"/>
          <w:b/>
        </w:rPr>
        <w:t xml:space="preserve"> DELEGACIONES POLÍTICAS 2017</w:t>
      </w:r>
      <w:r w:rsidRPr="00B910F9">
        <w:rPr>
          <w:rFonts w:ascii="Arial Narrow" w:hAnsi="Arial Narrow" w:cs="Arial"/>
          <w:b/>
        </w:rPr>
        <w:t>.</w:t>
      </w:r>
      <w:r w:rsidR="008A02A7" w:rsidRPr="00B910F9">
        <w:rPr>
          <w:rFonts w:ascii="Arial Narrow" w:hAnsi="Arial Narrow" w:cs="Arial"/>
          <w:b/>
        </w:rPr>
        <w:t xml:space="preserve"> </w:t>
      </w:r>
      <w:r w:rsidR="008C0F3F" w:rsidRPr="00B910F9">
        <w:rPr>
          <w:rFonts w:ascii="Arial Narrow" w:hAnsi="Arial Narrow" w:cs="Arial"/>
          <w:b/>
        </w:rPr>
        <w:t>COORDINACIONES DE LA SECRETARÍA.</w:t>
      </w:r>
    </w:p>
    <w:p w:rsidR="00627C7B" w:rsidRPr="00B910F9" w:rsidRDefault="00627C7B" w:rsidP="008A02A7">
      <w:pPr>
        <w:pStyle w:val="Prrafodelista"/>
        <w:spacing w:line="240" w:lineRule="auto"/>
        <w:ind w:right="-518"/>
        <w:jc w:val="both"/>
        <w:rPr>
          <w:rFonts w:ascii="Arial Narrow" w:hAnsi="Arial Narrow" w:cs="Arial"/>
          <w:b/>
          <w:sz w:val="14"/>
        </w:rPr>
      </w:pPr>
    </w:p>
    <w:p w:rsidR="003F2B2E" w:rsidRPr="00B910F9" w:rsidRDefault="00663FCA" w:rsidP="005324CD">
      <w:pPr>
        <w:ind w:right="-518"/>
        <w:jc w:val="both"/>
        <w:rPr>
          <w:rFonts w:ascii="Arial Narrow" w:hAnsi="Arial Narrow" w:cs="Arial"/>
          <w:sz w:val="22"/>
          <w:szCs w:val="22"/>
        </w:rPr>
      </w:pPr>
      <w:r w:rsidRPr="00B910F9">
        <w:rPr>
          <w:rFonts w:ascii="Arial Narrow" w:hAnsi="Arial Narrow" w:cs="Arial"/>
          <w:sz w:val="22"/>
          <w:szCs w:val="22"/>
          <w:lang w:val="es-MX"/>
        </w:rPr>
        <w:t xml:space="preserve">La moderadora Sofía Trejo, dio la palabra a </w:t>
      </w:r>
      <w:r w:rsidR="00773C8B" w:rsidRPr="00B910F9">
        <w:rPr>
          <w:rFonts w:ascii="Arial Narrow" w:hAnsi="Arial Narrow" w:cs="Arial"/>
          <w:sz w:val="22"/>
          <w:szCs w:val="22"/>
          <w:lang w:val="es-MX"/>
        </w:rPr>
        <w:t xml:space="preserve">Francisco Becerra del Centro Cultural </w:t>
      </w:r>
      <w:proofErr w:type="spellStart"/>
      <w:r w:rsidR="00773C8B" w:rsidRPr="00B910F9">
        <w:rPr>
          <w:rFonts w:ascii="Arial Narrow" w:hAnsi="Arial Narrow" w:cs="Arial"/>
          <w:sz w:val="22"/>
          <w:szCs w:val="22"/>
          <w:lang w:val="es-MX"/>
        </w:rPr>
        <w:t>Ollin</w:t>
      </w:r>
      <w:proofErr w:type="spellEnd"/>
      <w:r w:rsidR="00773C8B" w:rsidRPr="00B910F9">
        <w:rPr>
          <w:rFonts w:ascii="Arial Narrow" w:hAnsi="Arial Narrow" w:cs="Arial"/>
          <w:sz w:val="22"/>
          <w:szCs w:val="22"/>
          <w:lang w:val="es-MX"/>
        </w:rPr>
        <w:t xml:space="preserve"> </w:t>
      </w:r>
      <w:proofErr w:type="spellStart"/>
      <w:r w:rsidR="00773C8B" w:rsidRPr="00B910F9">
        <w:rPr>
          <w:rFonts w:ascii="Arial Narrow" w:hAnsi="Arial Narrow" w:cs="Arial"/>
          <w:sz w:val="22"/>
          <w:szCs w:val="22"/>
          <w:lang w:val="es-MX"/>
        </w:rPr>
        <w:t>Yoliztli</w:t>
      </w:r>
      <w:proofErr w:type="spellEnd"/>
      <w:r w:rsidR="00773C8B" w:rsidRPr="00B910F9">
        <w:rPr>
          <w:rFonts w:ascii="Arial Narrow" w:hAnsi="Arial Narrow" w:cs="Arial"/>
          <w:sz w:val="22"/>
          <w:szCs w:val="22"/>
          <w:lang w:val="es-MX"/>
        </w:rPr>
        <w:t xml:space="preserve">, </w:t>
      </w:r>
      <w:r w:rsidR="00A157E6" w:rsidRPr="00B910F9">
        <w:rPr>
          <w:rFonts w:ascii="Arial Narrow" w:hAnsi="Arial Narrow" w:cs="Arial"/>
          <w:sz w:val="22"/>
          <w:szCs w:val="22"/>
          <w:lang w:val="es-MX"/>
        </w:rPr>
        <w:t>para abordar el tema de</w:t>
      </w:r>
      <w:r w:rsidR="004E0CE5" w:rsidRPr="00B910F9">
        <w:rPr>
          <w:rFonts w:ascii="Arial Narrow" w:hAnsi="Arial Narrow" w:cs="Arial"/>
          <w:sz w:val="22"/>
          <w:szCs w:val="22"/>
          <w:lang w:val="es-MX"/>
        </w:rPr>
        <w:t>l Día Internacional de la Danza, quien a</w:t>
      </w:r>
      <w:r w:rsidR="005324CD" w:rsidRPr="00B910F9">
        <w:rPr>
          <w:rFonts w:ascii="Arial Narrow" w:hAnsi="Arial Narrow" w:cs="Arial"/>
          <w:sz w:val="22"/>
          <w:szCs w:val="22"/>
          <w:lang w:val="es-MX"/>
        </w:rPr>
        <w:t xml:space="preserve">gradeció participar en este espacio </w:t>
      </w:r>
      <w:r w:rsidR="004E0CE5" w:rsidRPr="00B910F9">
        <w:rPr>
          <w:rFonts w:ascii="Arial Narrow" w:hAnsi="Arial Narrow" w:cs="Arial"/>
          <w:sz w:val="22"/>
          <w:szCs w:val="22"/>
          <w:lang w:val="es-MX"/>
        </w:rPr>
        <w:t>y señaló</w:t>
      </w:r>
      <w:r w:rsidR="005324CD" w:rsidRPr="00B910F9">
        <w:rPr>
          <w:rFonts w:ascii="Arial Narrow" w:hAnsi="Arial Narrow" w:cs="Arial"/>
          <w:sz w:val="22"/>
          <w:szCs w:val="22"/>
        </w:rPr>
        <w:t xml:space="preserve"> que su presentación sería muy breve para que se visualice la programación de las actividades, a la cual aún se le harán aun algunos ajustes, en las 12 delegaciones que se sumaron a esta actividad. </w:t>
      </w:r>
    </w:p>
    <w:p w:rsidR="005324CD" w:rsidRPr="00B910F9" w:rsidRDefault="005324CD" w:rsidP="005324CD">
      <w:pPr>
        <w:ind w:right="-518"/>
        <w:jc w:val="both"/>
        <w:rPr>
          <w:rFonts w:ascii="Arial Narrow" w:hAnsi="Arial Narrow" w:cs="Arial"/>
          <w:sz w:val="22"/>
          <w:szCs w:val="22"/>
        </w:rPr>
      </w:pPr>
      <w:r w:rsidRPr="00B910F9">
        <w:rPr>
          <w:rFonts w:ascii="Arial Narrow" w:hAnsi="Arial Narrow" w:cs="Arial"/>
          <w:sz w:val="22"/>
          <w:szCs w:val="22"/>
        </w:rPr>
        <w:t xml:space="preserve">Se inscribieron 124 compañías de danza y serán aproximadamente 170 presentaciones en las demarcaciones </w:t>
      </w:r>
      <w:r w:rsidR="00CB16B4" w:rsidRPr="00B910F9">
        <w:rPr>
          <w:rFonts w:ascii="Arial Narrow" w:hAnsi="Arial Narrow" w:cs="Arial"/>
          <w:sz w:val="22"/>
          <w:szCs w:val="22"/>
        </w:rPr>
        <w:t>además de que se sumaron</w:t>
      </w:r>
      <w:r w:rsidRPr="00B910F9">
        <w:rPr>
          <w:rFonts w:ascii="Arial Narrow" w:hAnsi="Arial Narrow" w:cs="Arial"/>
          <w:sz w:val="22"/>
          <w:szCs w:val="22"/>
        </w:rPr>
        <w:t xml:space="preserve"> el Sistema de Transporte Colectivo Metro y el Museo José Luis Cuevas. Álvaro Obregón</w:t>
      </w:r>
      <w:r w:rsidR="00CB16B4" w:rsidRPr="00B910F9">
        <w:rPr>
          <w:rFonts w:ascii="Arial Narrow" w:hAnsi="Arial Narrow" w:cs="Arial"/>
          <w:sz w:val="22"/>
          <w:szCs w:val="22"/>
        </w:rPr>
        <w:t xml:space="preserve"> </w:t>
      </w:r>
      <w:r w:rsidR="0099608D" w:rsidRPr="00B910F9">
        <w:rPr>
          <w:rFonts w:ascii="Arial Narrow" w:hAnsi="Arial Narrow" w:cs="Arial"/>
          <w:sz w:val="22"/>
          <w:szCs w:val="22"/>
        </w:rPr>
        <w:t xml:space="preserve">está conjuntando con la programación de </w:t>
      </w:r>
      <w:r w:rsidR="00CB16B4" w:rsidRPr="00B910F9">
        <w:rPr>
          <w:rFonts w:ascii="Arial Narrow" w:hAnsi="Arial Narrow" w:cs="Arial"/>
          <w:sz w:val="22"/>
          <w:szCs w:val="22"/>
        </w:rPr>
        <w:t xml:space="preserve">la </w:t>
      </w:r>
      <w:proofErr w:type="spellStart"/>
      <w:r w:rsidR="00CB16B4" w:rsidRPr="00B910F9">
        <w:rPr>
          <w:rFonts w:ascii="Arial Narrow" w:hAnsi="Arial Narrow" w:cs="Arial"/>
          <w:sz w:val="22"/>
          <w:szCs w:val="22"/>
        </w:rPr>
        <w:t>Olli</w:t>
      </w:r>
      <w:r w:rsidRPr="00B910F9">
        <w:rPr>
          <w:rFonts w:ascii="Arial Narrow" w:hAnsi="Arial Narrow" w:cs="Arial"/>
          <w:sz w:val="22"/>
          <w:szCs w:val="22"/>
        </w:rPr>
        <w:t>n</w:t>
      </w:r>
      <w:proofErr w:type="spellEnd"/>
      <w:r w:rsidRPr="00B910F9">
        <w:rPr>
          <w:rFonts w:ascii="Arial Narrow" w:hAnsi="Arial Narrow" w:cs="Arial"/>
          <w:sz w:val="22"/>
          <w:szCs w:val="22"/>
        </w:rPr>
        <w:t xml:space="preserve"> </w:t>
      </w:r>
      <w:proofErr w:type="spellStart"/>
      <w:r w:rsidRPr="00B910F9">
        <w:rPr>
          <w:rFonts w:ascii="Arial Narrow" w:hAnsi="Arial Narrow" w:cs="Arial"/>
          <w:sz w:val="22"/>
          <w:szCs w:val="22"/>
        </w:rPr>
        <w:t>Yoliztli</w:t>
      </w:r>
      <w:proofErr w:type="spellEnd"/>
      <w:r w:rsidRPr="00B910F9">
        <w:rPr>
          <w:rFonts w:ascii="Arial Narrow" w:hAnsi="Arial Narrow" w:cs="Arial"/>
          <w:sz w:val="22"/>
          <w:szCs w:val="22"/>
        </w:rPr>
        <w:t xml:space="preserve">. Azcapotzalco tendrá programación 28 y 29 de abril. Benito Juárez actividades en el teatro María </w:t>
      </w:r>
      <w:proofErr w:type="spellStart"/>
      <w:r w:rsidRPr="00B910F9">
        <w:rPr>
          <w:rFonts w:ascii="Arial Narrow" w:hAnsi="Arial Narrow" w:cs="Arial"/>
          <w:sz w:val="22"/>
          <w:szCs w:val="22"/>
        </w:rPr>
        <w:t>Tereza</w:t>
      </w:r>
      <w:proofErr w:type="spellEnd"/>
      <w:r w:rsidRPr="00B910F9">
        <w:rPr>
          <w:rFonts w:ascii="Arial Narrow" w:hAnsi="Arial Narrow" w:cs="Arial"/>
          <w:sz w:val="22"/>
          <w:szCs w:val="22"/>
        </w:rPr>
        <w:t xml:space="preserve"> Montoya. Cuauhtémoc en el Foro Lin</w:t>
      </w:r>
      <w:r w:rsidR="00CB16B4" w:rsidRPr="00B910F9">
        <w:rPr>
          <w:rFonts w:ascii="Arial Narrow" w:hAnsi="Arial Narrow" w:cs="Arial"/>
          <w:sz w:val="22"/>
          <w:szCs w:val="22"/>
        </w:rPr>
        <w:t>dbergh. Gustavo A. Madero</w:t>
      </w:r>
      <w:r w:rsidRPr="00B910F9">
        <w:rPr>
          <w:rFonts w:ascii="Arial Narrow" w:hAnsi="Arial Narrow" w:cs="Arial"/>
          <w:sz w:val="22"/>
          <w:szCs w:val="22"/>
        </w:rPr>
        <w:t xml:space="preserve"> </w:t>
      </w:r>
      <w:r w:rsidR="00CB16B4" w:rsidRPr="00B910F9">
        <w:rPr>
          <w:rFonts w:ascii="Arial Narrow" w:hAnsi="Arial Narrow" w:cs="Arial"/>
          <w:sz w:val="22"/>
          <w:szCs w:val="22"/>
        </w:rPr>
        <w:t>tendrá</w:t>
      </w:r>
      <w:r w:rsidRPr="00B910F9">
        <w:rPr>
          <w:rFonts w:ascii="Arial Narrow" w:hAnsi="Arial Narrow" w:cs="Arial"/>
          <w:sz w:val="22"/>
          <w:szCs w:val="22"/>
        </w:rPr>
        <w:t xml:space="preserve"> presentaciones de danza </w:t>
      </w:r>
      <w:r w:rsidR="00CB16B4" w:rsidRPr="00B910F9">
        <w:rPr>
          <w:rFonts w:ascii="Arial Narrow" w:hAnsi="Arial Narrow" w:cs="Arial"/>
          <w:sz w:val="22"/>
          <w:szCs w:val="22"/>
        </w:rPr>
        <w:t>y</w:t>
      </w:r>
      <w:r w:rsidRPr="00B910F9">
        <w:rPr>
          <w:rFonts w:ascii="Arial Narrow" w:hAnsi="Arial Narrow" w:cs="Arial"/>
          <w:sz w:val="22"/>
          <w:szCs w:val="22"/>
        </w:rPr>
        <w:t xml:space="preserve"> exposiciones fotográficas y de Libro. Iztacalco</w:t>
      </w:r>
      <w:r w:rsidR="00CB16B4" w:rsidRPr="00B910F9">
        <w:rPr>
          <w:rFonts w:ascii="Arial Narrow" w:hAnsi="Arial Narrow" w:cs="Arial"/>
          <w:sz w:val="22"/>
          <w:szCs w:val="22"/>
        </w:rPr>
        <w:t xml:space="preserve"> con dos</w:t>
      </w:r>
      <w:r w:rsidRPr="00B910F9">
        <w:rPr>
          <w:rFonts w:ascii="Arial Narrow" w:hAnsi="Arial Narrow" w:cs="Arial"/>
          <w:sz w:val="22"/>
          <w:szCs w:val="22"/>
        </w:rPr>
        <w:t xml:space="preserve"> días </w:t>
      </w:r>
      <w:r w:rsidR="00CB16B4" w:rsidRPr="00B910F9">
        <w:rPr>
          <w:rFonts w:ascii="Arial Narrow" w:hAnsi="Arial Narrow" w:cs="Arial"/>
          <w:sz w:val="22"/>
          <w:szCs w:val="22"/>
        </w:rPr>
        <w:t xml:space="preserve">de presentaciones en el Faro y </w:t>
      </w:r>
      <w:r w:rsidRPr="00B910F9">
        <w:rPr>
          <w:rFonts w:ascii="Arial Narrow" w:hAnsi="Arial Narrow" w:cs="Arial"/>
          <w:sz w:val="22"/>
          <w:szCs w:val="22"/>
        </w:rPr>
        <w:t>en la explanada delegacional. Iztapalapa de igual manera dos días en el Foro Quetzalcóatl y en el Jardín Cuitláhuac aunado con la programación local. La Magdalena Contreras con un día</w:t>
      </w:r>
      <w:r w:rsidR="00CB16B4" w:rsidRPr="00B910F9">
        <w:rPr>
          <w:rFonts w:ascii="Arial Narrow" w:hAnsi="Arial Narrow" w:cs="Arial"/>
          <w:sz w:val="22"/>
          <w:szCs w:val="22"/>
        </w:rPr>
        <w:t xml:space="preserve"> de actividades. Miguel Hidalgo</w:t>
      </w:r>
      <w:r w:rsidRPr="00B910F9">
        <w:rPr>
          <w:rFonts w:ascii="Arial Narrow" w:hAnsi="Arial Narrow" w:cs="Arial"/>
          <w:sz w:val="22"/>
          <w:szCs w:val="22"/>
        </w:rPr>
        <w:t xml:space="preserve"> en la colonia Pensil y en la explanada del Auditorio Nacional. Tláhuac en el Bosque de Tláhuac con la </w:t>
      </w:r>
      <w:r w:rsidR="00CB16B4" w:rsidRPr="00B910F9">
        <w:rPr>
          <w:rFonts w:ascii="Arial Narrow" w:hAnsi="Arial Narrow" w:cs="Arial"/>
          <w:sz w:val="22"/>
          <w:szCs w:val="22"/>
        </w:rPr>
        <w:t>p</w:t>
      </w:r>
      <w:r w:rsidRPr="00B910F9">
        <w:rPr>
          <w:rFonts w:ascii="Arial Narrow" w:hAnsi="Arial Narrow" w:cs="Arial"/>
          <w:sz w:val="22"/>
          <w:szCs w:val="22"/>
        </w:rPr>
        <w:t>a</w:t>
      </w:r>
      <w:r w:rsidR="00CB16B4" w:rsidRPr="00B910F9">
        <w:rPr>
          <w:rFonts w:ascii="Arial Narrow" w:hAnsi="Arial Narrow" w:cs="Arial"/>
          <w:sz w:val="22"/>
          <w:szCs w:val="22"/>
        </w:rPr>
        <w:t>rti</w:t>
      </w:r>
      <w:r w:rsidRPr="00B910F9">
        <w:rPr>
          <w:rFonts w:ascii="Arial Narrow" w:hAnsi="Arial Narrow" w:cs="Arial"/>
          <w:sz w:val="22"/>
          <w:szCs w:val="22"/>
        </w:rPr>
        <w:t>ci</w:t>
      </w:r>
      <w:r w:rsidR="00CB16B4" w:rsidRPr="00B910F9">
        <w:rPr>
          <w:rFonts w:ascii="Arial Narrow" w:hAnsi="Arial Narrow" w:cs="Arial"/>
          <w:sz w:val="22"/>
          <w:szCs w:val="22"/>
        </w:rPr>
        <w:t>paci</w:t>
      </w:r>
      <w:r w:rsidRPr="00B910F9">
        <w:rPr>
          <w:rFonts w:ascii="Arial Narrow" w:hAnsi="Arial Narrow" w:cs="Arial"/>
          <w:sz w:val="22"/>
          <w:szCs w:val="22"/>
        </w:rPr>
        <w:t>ón de distintos grupos. Tlalpan en la explanada delegacional.</w:t>
      </w:r>
      <w:r w:rsidR="009276F2" w:rsidRPr="00B910F9">
        <w:rPr>
          <w:rFonts w:ascii="Arial Narrow" w:hAnsi="Arial Narrow" w:cs="Arial"/>
          <w:sz w:val="22"/>
          <w:szCs w:val="22"/>
        </w:rPr>
        <w:t xml:space="preserve"> </w:t>
      </w:r>
      <w:r w:rsidRPr="00B910F9">
        <w:rPr>
          <w:rFonts w:ascii="Arial Narrow" w:hAnsi="Arial Narrow" w:cs="Arial"/>
          <w:sz w:val="22"/>
          <w:szCs w:val="22"/>
        </w:rPr>
        <w:t>Venustiano Carranza en el Centro Cultural Carranza. E</w:t>
      </w:r>
      <w:r w:rsidR="00CB16B4" w:rsidRPr="00B910F9">
        <w:rPr>
          <w:rFonts w:ascii="Arial Narrow" w:hAnsi="Arial Narrow" w:cs="Arial"/>
          <w:sz w:val="22"/>
          <w:szCs w:val="22"/>
        </w:rPr>
        <w:t>l</w:t>
      </w:r>
      <w:r w:rsidRPr="00B910F9">
        <w:rPr>
          <w:rFonts w:ascii="Arial Narrow" w:hAnsi="Arial Narrow" w:cs="Arial"/>
          <w:sz w:val="22"/>
          <w:szCs w:val="22"/>
        </w:rPr>
        <w:t xml:space="preserve"> </w:t>
      </w:r>
      <w:r w:rsidR="00CB16B4" w:rsidRPr="00B910F9">
        <w:rPr>
          <w:rFonts w:ascii="Arial Narrow" w:hAnsi="Arial Narrow" w:cs="Arial"/>
          <w:sz w:val="22"/>
          <w:szCs w:val="22"/>
        </w:rPr>
        <w:t>Sistema de Transporte Colectivo</w:t>
      </w:r>
      <w:r w:rsidRPr="00B910F9">
        <w:rPr>
          <w:rFonts w:ascii="Arial Narrow" w:hAnsi="Arial Narrow" w:cs="Arial"/>
          <w:sz w:val="22"/>
          <w:szCs w:val="22"/>
        </w:rPr>
        <w:t xml:space="preserve"> en la estación Zapata en un nuevo espacio que crearon de cine</w:t>
      </w:r>
      <w:r w:rsidR="00CB16B4" w:rsidRPr="00B910F9">
        <w:rPr>
          <w:rFonts w:ascii="Arial Narrow" w:hAnsi="Arial Narrow" w:cs="Arial"/>
          <w:sz w:val="22"/>
          <w:szCs w:val="22"/>
        </w:rPr>
        <w:t>, ahí</w:t>
      </w:r>
      <w:r w:rsidRPr="00B910F9">
        <w:rPr>
          <w:rFonts w:ascii="Arial Narrow" w:hAnsi="Arial Narrow" w:cs="Arial"/>
          <w:sz w:val="22"/>
          <w:szCs w:val="22"/>
        </w:rPr>
        <w:t xml:space="preserve"> se presentarán videos relacionados con la danza, en el Museo del Metro también se va a tener presencia de grupos que se inscribieron a la convocatoria que lanzó la </w:t>
      </w:r>
      <w:proofErr w:type="spellStart"/>
      <w:r w:rsidRPr="00B910F9">
        <w:rPr>
          <w:rFonts w:ascii="Arial Narrow" w:hAnsi="Arial Narrow" w:cs="Arial"/>
          <w:sz w:val="22"/>
          <w:szCs w:val="22"/>
        </w:rPr>
        <w:t>Secult</w:t>
      </w:r>
      <w:proofErr w:type="spellEnd"/>
      <w:r w:rsidR="00CB16B4" w:rsidRPr="00B910F9">
        <w:rPr>
          <w:rFonts w:ascii="Arial Narrow" w:hAnsi="Arial Narrow" w:cs="Arial"/>
          <w:sz w:val="22"/>
          <w:szCs w:val="22"/>
        </w:rPr>
        <w:t xml:space="preserve">. En el Museo José Luis Cuevas </w:t>
      </w:r>
      <w:r w:rsidRPr="00B910F9">
        <w:rPr>
          <w:rFonts w:ascii="Arial Narrow" w:hAnsi="Arial Narrow" w:cs="Arial"/>
          <w:sz w:val="22"/>
          <w:szCs w:val="22"/>
        </w:rPr>
        <w:t xml:space="preserve">se inicia el 26 de abril y el día 30 también habrá programación. Se tendrán dos exposiciones una en la Magdalena Contreras y otra en la Gustavo A. Madero en el Centro Cultural Arte y Juventud </w:t>
      </w:r>
      <w:proofErr w:type="spellStart"/>
      <w:r w:rsidRPr="00B910F9">
        <w:rPr>
          <w:rFonts w:ascii="Arial Narrow" w:hAnsi="Arial Narrow" w:cs="Arial"/>
          <w:sz w:val="22"/>
          <w:szCs w:val="22"/>
        </w:rPr>
        <w:t>Futurama</w:t>
      </w:r>
      <w:proofErr w:type="spellEnd"/>
      <w:r w:rsidRPr="00B910F9">
        <w:rPr>
          <w:rFonts w:ascii="Arial Narrow" w:hAnsi="Arial Narrow" w:cs="Arial"/>
          <w:sz w:val="22"/>
          <w:szCs w:val="22"/>
        </w:rPr>
        <w:t xml:space="preserve">. </w:t>
      </w:r>
    </w:p>
    <w:p w:rsidR="00593EE0" w:rsidRPr="00B910F9" w:rsidRDefault="00593EE0" w:rsidP="00CE3666">
      <w:pPr>
        <w:ind w:right="-519"/>
        <w:jc w:val="both"/>
        <w:rPr>
          <w:rFonts w:ascii="Arial Narrow" w:hAnsi="Arial Narrow" w:cs="Arial"/>
          <w:sz w:val="22"/>
          <w:szCs w:val="22"/>
        </w:rPr>
      </w:pPr>
      <w:r w:rsidRPr="00B910F9">
        <w:rPr>
          <w:rFonts w:ascii="Arial Narrow" w:hAnsi="Arial Narrow" w:cs="Arial"/>
          <w:sz w:val="22"/>
          <w:szCs w:val="22"/>
        </w:rPr>
        <w:t xml:space="preserve">Indicó que al final de la sesión se les entregará carteles para que puedan difundir las actividades, posteriormente se enviará una encuesta de satisfacción y pidió que en el informe final se plasme la opinión de las delegaciones de cómo fue </w:t>
      </w:r>
      <w:r w:rsidR="00CB16B4" w:rsidRPr="00B910F9">
        <w:rPr>
          <w:rFonts w:ascii="Arial Narrow" w:hAnsi="Arial Narrow" w:cs="Arial"/>
          <w:sz w:val="22"/>
          <w:szCs w:val="22"/>
        </w:rPr>
        <w:t>l</w:t>
      </w:r>
      <w:r w:rsidRPr="00B910F9">
        <w:rPr>
          <w:rFonts w:ascii="Arial Narrow" w:hAnsi="Arial Narrow" w:cs="Arial"/>
          <w:sz w:val="22"/>
          <w:szCs w:val="22"/>
        </w:rPr>
        <w:t>a relación con la Secretaría de C</w:t>
      </w:r>
      <w:r w:rsidR="00CB16B4" w:rsidRPr="00B910F9">
        <w:rPr>
          <w:rFonts w:ascii="Arial Narrow" w:hAnsi="Arial Narrow" w:cs="Arial"/>
          <w:sz w:val="22"/>
          <w:szCs w:val="22"/>
        </w:rPr>
        <w:t xml:space="preserve">ultura y el Centro Cultural </w:t>
      </w:r>
      <w:proofErr w:type="spellStart"/>
      <w:r w:rsidR="00CB16B4" w:rsidRPr="00B910F9">
        <w:rPr>
          <w:rFonts w:ascii="Arial Narrow" w:hAnsi="Arial Narrow" w:cs="Arial"/>
          <w:sz w:val="22"/>
          <w:szCs w:val="22"/>
        </w:rPr>
        <w:t>Olli</w:t>
      </w:r>
      <w:r w:rsidRPr="00B910F9">
        <w:rPr>
          <w:rFonts w:ascii="Arial Narrow" w:hAnsi="Arial Narrow" w:cs="Arial"/>
          <w:sz w:val="22"/>
          <w:szCs w:val="22"/>
        </w:rPr>
        <w:t>n</w:t>
      </w:r>
      <w:proofErr w:type="spellEnd"/>
      <w:r w:rsidRPr="00B910F9">
        <w:rPr>
          <w:rFonts w:ascii="Arial Narrow" w:hAnsi="Arial Narrow" w:cs="Arial"/>
          <w:sz w:val="22"/>
          <w:szCs w:val="22"/>
        </w:rPr>
        <w:t xml:space="preserve"> </w:t>
      </w:r>
      <w:proofErr w:type="spellStart"/>
      <w:r w:rsidRPr="00B910F9">
        <w:rPr>
          <w:rFonts w:ascii="Arial Narrow" w:hAnsi="Arial Narrow" w:cs="Arial"/>
          <w:sz w:val="22"/>
          <w:szCs w:val="22"/>
        </w:rPr>
        <w:t>Yoliztli</w:t>
      </w:r>
      <w:proofErr w:type="spellEnd"/>
      <w:r w:rsidRPr="00B910F9">
        <w:rPr>
          <w:rFonts w:ascii="Arial Narrow" w:hAnsi="Arial Narrow" w:cs="Arial"/>
          <w:sz w:val="22"/>
          <w:szCs w:val="22"/>
        </w:rPr>
        <w:t>. Aprovechó para informar que ya está listo el boletín de prensa que hoy se pub</w:t>
      </w:r>
      <w:r w:rsidR="00CB16B4" w:rsidRPr="00B910F9">
        <w:rPr>
          <w:rFonts w:ascii="Arial Narrow" w:hAnsi="Arial Narrow" w:cs="Arial"/>
          <w:sz w:val="22"/>
          <w:szCs w:val="22"/>
        </w:rPr>
        <w:t>licará con toda la programación</w:t>
      </w:r>
      <w:r w:rsidRPr="00B910F9">
        <w:rPr>
          <w:rFonts w:ascii="Arial Narrow" w:hAnsi="Arial Narrow" w:cs="Arial"/>
          <w:sz w:val="22"/>
          <w:szCs w:val="22"/>
        </w:rPr>
        <w:t xml:space="preserve"> y espera que en un futuro se sumen las 16 delegaciones a este significativo evento. </w:t>
      </w:r>
    </w:p>
    <w:p w:rsidR="009B64D8" w:rsidRPr="00B910F9" w:rsidRDefault="009B64D8" w:rsidP="00CE3666">
      <w:pPr>
        <w:ind w:right="-519"/>
        <w:jc w:val="both"/>
        <w:rPr>
          <w:rFonts w:ascii="Arial Narrow" w:hAnsi="Arial Narrow" w:cs="Arial"/>
          <w:sz w:val="22"/>
          <w:szCs w:val="22"/>
        </w:rPr>
      </w:pPr>
      <w:r w:rsidRPr="00B910F9">
        <w:rPr>
          <w:rFonts w:ascii="Arial Narrow" w:hAnsi="Arial Narrow" w:cs="Arial"/>
          <w:sz w:val="22"/>
          <w:szCs w:val="22"/>
        </w:rPr>
        <w:t>La moderadora Sofía Trejo Orozco, agradeció la presentación de Francisco Becerra</w:t>
      </w:r>
      <w:r w:rsidR="00CB16B4" w:rsidRPr="00B910F9">
        <w:rPr>
          <w:rFonts w:ascii="Arial Narrow" w:hAnsi="Arial Narrow" w:cs="Arial"/>
          <w:sz w:val="22"/>
          <w:szCs w:val="22"/>
        </w:rPr>
        <w:t>,</w:t>
      </w:r>
      <w:r w:rsidRPr="00B910F9">
        <w:rPr>
          <w:rFonts w:ascii="Arial Narrow" w:hAnsi="Arial Narrow" w:cs="Arial"/>
          <w:sz w:val="22"/>
          <w:szCs w:val="22"/>
        </w:rPr>
        <w:t xml:space="preserve"> e indicó que </w:t>
      </w:r>
      <w:r w:rsidR="00CB16B4" w:rsidRPr="00B910F9">
        <w:rPr>
          <w:rFonts w:ascii="Arial Narrow" w:hAnsi="Arial Narrow" w:cs="Arial"/>
          <w:sz w:val="22"/>
          <w:szCs w:val="22"/>
        </w:rPr>
        <w:t>l</w:t>
      </w:r>
      <w:r w:rsidRPr="00B910F9">
        <w:rPr>
          <w:rFonts w:ascii="Arial Narrow" w:hAnsi="Arial Narrow" w:cs="Arial"/>
          <w:sz w:val="22"/>
          <w:szCs w:val="22"/>
        </w:rPr>
        <w:t>a programación de</w:t>
      </w:r>
      <w:r w:rsidR="00CB16B4" w:rsidRPr="00B910F9">
        <w:rPr>
          <w:rFonts w:ascii="Arial Narrow" w:hAnsi="Arial Narrow" w:cs="Arial"/>
          <w:sz w:val="22"/>
          <w:szCs w:val="22"/>
        </w:rPr>
        <w:t>l Día Internacional de la Danza</w:t>
      </w:r>
      <w:r w:rsidRPr="00B910F9">
        <w:rPr>
          <w:rFonts w:ascii="Arial Narrow" w:hAnsi="Arial Narrow" w:cs="Arial"/>
          <w:sz w:val="22"/>
          <w:szCs w:val="22"/>
        </w:rPr>
        <w:t xml:space="preserve"> es el resultado de la mesa de trabajo que se instaló el 31 de enero, donde estuvieron representantes de todas las delegaciones, ahora estamos viendo cómo podemos ir tejiendo juntos en el territorio, es la primera ocasión que </w:t>
      </w:r>
      <w:r w:rsidR="00CB16B4" w:rsidRPr="00B910F9">
        <w:rPr>
          <w:rFonts w:ascii="Arial Narrow" w:hAnsi="Arial Narrow" w:cs="Arial"/>
          <w:sz w:val="22"/>
          <w:szCs w:val="22"/>
        </w:rPr>
        <w:t>participan</w:t>
      </w:r>
      <w:r w:rsidRPr="00B910F9">
        <w:rPr>
          <w:rFonts w:ascii="Arial Narrow" w:hAnsi="Arial Narrow" w:cs="Arial"/>
          <w:sz w:val="22"/>
          <w:szCs w:val="22"/>
        </w:rPr>
        <w:t xml:space="preserve"> 12 delegaciones.</w:t>
      </w:r>
    </w:p>
    <w:p w:rsidR="00A538BA" w:rsidRPr="00B910F9" w:rsidRDefault="00A538BA" w:rsidP="006E3B88">
      <w:pPr>
        <w:ind w:right="-519"/>
        <w:jc w:val="both"/>
        <w:rPr>
          <w:rFonts w:ascii="Arial Narrow" w:hAnsi="Arial Narrow" w:cs="Arial"/>
          <w:sz w:val="22"/>
          <w:szCs w:val="22"/>
        </w:rPr>
      </w:pPr>
      <w:r w:rsidRPr="00B910F9">
        <w:rPr>
          <w:rFonts w:ascii="Arial Narrow" w:hAnsi="Arial Narrow" w:cs="Arial"/>
          <w:sz w:val="22"/>
          <w:szCs w:val="22"/>
        </w:rPr>
        <w:t xml:space="preserve">Enseguida </w:t>
      </w:r>
      <w:r w:rsidR="006E3B88" w:rsidRPr="00B910F9">
        <w:rPr>
          <w:rFonts w:ascii="Arial Narrow" w:hAnsi="Arial Narrow" w:cs="Arial"/>
          <w:sz w:val="22"/>
          <w:szCs w:val="22"/>
        </w:rPr>
        <w:t>la moderadora pidió a</w:t>
      </w:r>
      <w:r w:rsidRPr="00B910F9">
        <w:rPr>
          <w:rFonts w:ascii="Arial Narrow" w:hAnsi="Arial Narrow" w:cs="Arial"/>
          <w:sz w:val="22"/>
          <w:szCs w:val="22"/>
        </w:rPr>
        <w:t xml:space="preserve"> Marcela Jiménez, </w:t>
      </w:r>
      <w:r w:rsidR="006E3B88" w:rsidRPr="00B910F9">
        <w:rPr>
          <w:rFonts w:ascii="Arial Narrow" w:hAnsi="Arial Narrow" w:cs="Arial"/>
          <w:sz w:val="22"/>
          <w:szCs w:val="22"/>
        </w:rPr>
        <w:t>expusiera</w:t>
      </w:r>
      <w:r w:rsidRPr="00B910F9">
        <w:rPr>
          <w:rFonts w:ascii="Arial Narrow" w:hAnsi="Arial Narrow" w:cs="Arial"/>
          <w:sz w:val="22"/>
          <w:szCs w:val="22"/>
        </w:rPr>
        <w:t xml:space="preserve"> lo relacionado al programa de Empresas Culturales</w:t>
      </w:r>
      <w:r w:rsidR="00064FB4" w:rsidRPr="00B910F9">
        <w:rPr>
          <w:rFonts w:ascii="Arial Narrow" w:hAnsi="Arial Narrow" w:cs="Arial"/>
          <w:sz w:val="22"/>
          <w:szCs w:val="22"/>
        </w:rPr>
        <w:t>, quien i</w:t>
      </w:r>
      <w:r w:rsidRPr="00B910F9">
        <w:rPr>
          <w:rFonts w:ascii="Arial Narrow" w:hAnsi="Arial Narrow" w:cs="Arial"/>
          <w:sz w:val="22"/>
          <w:szCs w:val="22"/>
        </w:rPr>
        <w:t>ndicó que la presentación se envió vía correo electrónico a todas las delegaciones</w:t>
      </w:r>
      <w:r w:rsidR="00064FB4" w:rsidRPr="00B910F9">
        <w:rPr>
          <w:rFonts w:ascii="Arial Narrow" w:hAnsi="Arial Narrow" w:cs="Arial"/>
          <w:sz w:val="22"/>
          <w:szCs w:val="22"/>
        </w:rPr>
        <w:t>. Informó que se realizará</w:t>
      </w:r>
      <w:r w:rsidRPr="00B910F9">
        <w:rPr>
          <w:rFonts w:ascii="Arial Narrow" w:hAnsi="Arial Narrow" w:cs="Arial"/>
          <w:sz w:val="22"/>
          <w:szCs w:val="22"/>
        </w:rPr>
        <w:t xml:space="preserve"> a una mesa de trabajo el próximo 9 de mayo, con el fin de conversar acerca de este programa y el estudio que está proponiendo la </w:t>
      </w:r>
      <w:proofErr w:type="spellStart"/>
      <w:r w:rsidRPr="00B910F9">
        <w:rPr>
          <w:rFonts w:ascii="Arial Narrow" w:hAnsi="Arial Narrow" w:cs="Arial"/>
          <w:sz w:val="22"/>
          <w:szCs w:val="22"/>
        </w:rPr>
        <w:t>Sec</w:t>
      </w:r>
      <w:r w:rsidR="00F91D2A" w:rsidRPr="00B910F9">
        <w:rPr>
          <w:rFonts w:ascii="Arial Narrow" w:hAnsi="Arial Narrow" w:cs="Arial"/>
          <w:sz w:val="22"/>
          <w:szCs w:val="22"/>
        </w:rPr>
        <w:t>ult</w:t>
      </w:r>
      <w:proofErr w:type="spellEnd"/>
      <w:r w:rsidRPr="00B910F9">
        <w:rPr>
          <w:rFonts w:ascii="Arial Narrow" w:hAnsi="Arial Narrow" w:cs="Arial"/>
          <w:sz w:val="22"/>
          <w:szCs w:val="22"/>
        </w:rPr>
        <w:t xml:space="preserve"> con distintos</w:t>
      </w:r>
      <w:r w:rsidR="006E3B88" w:rsidRPr="00B910F9">
        <w:rPr>
          <w:rFonts w:ascii="Arial Narrow" w:hAnsi="Arial Narrow" w:cs="Arial"/>
          <w:sz w:val="22"/>
          <w:szCs w:val="22"/>
        </w:rPr>
        <w:t xml:space="preserve"> </w:t>
      </w:r>
      <w:r w:rsidRPr="00B910F9">
        <w:rPr>
          <w:rFonts w:ascii="Arial Narrow" w:hAnsi="Arial Narrow" w:cs="Arial"/>
          <w:sz w:val="22"/>
          <w:szCs w:val="22"/>
        </w:rPr>
        <w:t xml:space="preserve">niveles de gobierno para tener el perfil de los artistas y creadores de la CDMX. </w:t>
      </w:r>
      <w:r w:rsidR="006E3B88" w:rsidRPr="00B910F9">
        <w:rPr>
          <w:rFonts w:ascii="Arial Narrow" w:hAnsi="Arial Narrow" w:cs="Arial"/>
          <w:sz w:val="22"/>
          <w:szCs w:val="22"/>
        </w:rPr>
        <w:t>El estudio s</w:t>
      </w:r>
      <w:r w:rsidRPr="00B910F9">
        <w:rPr>
          <w:rFonts w:ascii="Arial Narrow" w:hAnsi="Arial Narrow" w:cs="Arial"/>
          <w:sz w:val="22"/>
          <w:szCs w:val="22"/>
        </w:rPr>
        <w:t>e realizará porque las políticas públicas para favorecer a este sector siempre se ven limitadas al no contar con un censo, un perfil</w:t>
      </w:r>
      <w:r w:rsidR="006329F8" w:rsidRPr="00B910F9">
        <w:rPr>
          <w:rFonts w:ascii="Arial Narrow" w:hAnsi="Arial Narrow" w:cs="Arial"/>
          <w:sz w:val="22"/>
          <w:szCs w:val="22"/>
        </w:rPr>
        <w:t xml:space="preserve"> de quiénes son</w:t>
      </w:r>
      <w:r w:rsidRPr="00B910F9">
        <w:rPr>
          <w:rFonts w:ascii="Arial Narrow" w:hAnsi="Arial Narrow" w:cs="Arial"/>
          <w:sz w:val="22"/>
          <w:szCs w:val="22"/>
        </w:rPr>
        <w:t xml:space="preserve">, cuántos son, </w:t>
      </w:r>
      <w:r w:rsidR="006329F8" w:rsidRPr="00B910F9">
        <w:rPr>
          <w:rFonts w:ascii="Arial Narrow" w:hAnsi="Arial Narrow" w:cs="Arial"/>
          <w:sz w:val="22"/>
          <w:szCs w:val="22"/>
        </w:rPr>
        <w:t>conocer</w:t>
      </w:r>
      <w:r w:rsidRPr="00B910F9">
        <w:rPr>
          <w:rFonts w:ascii="Arial Narrow" w:hAnsi="Arial Narrow" w:cs="Arial"/>
          <w:sz w:val="22"/>
          <w:szCs w:val="22"/>
        </w:rPr>
        <w:t xml:space="preserve"> sus necesidades de créditos, de financiamiento, sabe</w:t>
      </w:r>
      <w:r w:rsidR="006329F8" w:rsidRPr="00B910F9">
        <w:rPr>
          <w:rFonts w:ascii="Arial Narrow" w:hAnsi="Arial Narrow" w:cs="Arial"/>
          <w:sz w:val="22"/>
          <w:szCs w:val="22"/>
        </w:rPr>
        <w:t>r</w:t>
      </w:r>
      <w:r w:rsidRPr="00B910F9">
        <w:rPr>
          <w:rFonts w:ascii="Arial Narrow" w:hAnsi="Arial Narrow" w:cs="Arial"/>
          <w:sz w:val="22"/>
          <w:szCs w:val="22"/>
        </w:rPr>
        <w:t xml:space="preserve"> cuántos tienen acceso a la salud, cuántos tienen </w:t>
      </w:r>
      <w:r w:rsidR="006329F8" w:rsidRPr="00B910F9">
        <w:rPr>
          <w:rFonts w:ascii="Arial Narrow" w:hAnsi="Arial Narrow" w:cs="Arial"/>
          <w:sz w:val="22"/>
          <w:szCs w:val="22"/>
        </w:rPr>
        <w:t>además</w:t>
      </w:r>
      <w:r w:rsidRPr="00B910F9">
        <w:rPr>
          <w:rFonts w:ascii="Arial Narrow" w:hAnsi="Arial Narrow" w:cs="Arial"/>
          <w:sz w:val="22"/>
          <w:szCs w:val="22"/>
        </w:rPr>
        <w:t xml:space="preserve"> de su quehacer artístico un trabajo estable, </w:t>
      </w:r>
      <w:r w:rsidR="006329F8" w:rsidRPr="00B910F9">
        <w:rPr>
          <w:rFonts w:ascii="Arial Narrow" w:hAnsi="Arial Narrow" w:cs="Arial"/>
          <w:sz w:val="22"/>
          <w:szCs w:val="22"/>
        </w:rPr>
        <w:t xml:space="preserve">entre otros aspectos. </w:t>
      </w:r>
      <w:r w:rsidR="006E3B88" w:rsidRPr="00B910F9">
        <w:rPr>
          <w:rFonts w:ascii="Arial Narrow" w:hAnsi="Arial Narrow" w:cs="Arial"/>
          <w:sz w:val="22"/>
          <w:szCs w:val="22"/>
        </w:rPr>
        <w:t>T</w:t>
      </w:r>
      <w:r w:rsidRPr="00B910F9">
        <w:rPr>
          <w:rFonts w:ascii="Arial Narrow" w:hAnsi="Arial Narrow" w:cs="Arial"/>
          <w:sz w:val="22"/>
          <w:szCs w:val="22"/>
        </w:rPr>
        <w:t>o</w:t>
      </w:r>
      <w:r w:rsidR="00064FB4" w:rsidRPr="00B910F9">
        <w:rPr>
          <w:rFonts w:ascii="Arial Narrow" w:hAnsi="Arial Narrow" w:cs="Arial"/>
          <w:sz w:val="22"/>
          <w:szCs w:val="22"/>
        </w:rPr>
        <w:t>da esta in</w:t>
      </w:r>
      <w:r w:rsidR="006E3B88" w:rsidRPr="00B910F9">
        <w:rPr>
          <w:rFonts w:ascii="Arial Narrow" w:hAnsi="Arial Narrow" w:cs="Arial"/>
          <w:sz w:val="22"/>
          <w:szCs w:val="22"/>
        </w:rPr>
        <w:t xml:space="preserve">formación la </w:t>
      </w:r>
      <w:r w:rsidR="00064FB4" w:rsidRPr="00B910F9">
        <w:rPr>
          <w:rFonts w:ascii="Arial Narrow" w:hAnsi="Arial Narrow" w:cs="Arial"/>
          <w:sz w:val="22"/>
          <w:szCs w:val="22"/>
        </w:rPr>
        <w:t>solicitan</w:t>
      </w:r>
      <w:r w:rsidR="006E3B88" w:rsidRPr="00B910F9">
        <w:rPr>
          <w:rFonts w:ascii="Arial Narrow" w:hAnsi="Arial Narrow" w:cs="Arial"/>
          <w:sz w:val="22"/>
          <w:szCs w:val="22"/>
        </w:rPr>
        <w:t xml:space="preserve"> instituciones que están interesadas en conocer este sector </w:t>
      </w:r>
      <w:r w:rsidRPr="00B910F9">
        <w:rPr>
          <w:rFonts w:ascii="Arial Narrow" w:hAnsi="Arial Narrow" w:cs="Arial"/>
          <w:sz w:val="22"/>
          <w:szCs w:val="22"/>
        </w:rPr>
        <w:t>para empezar a trabajar en programas dirigido a ellos</w:t>
      </w:r>
      <w:r w:rsidR="006E3B88" w:rsidRPr="00B910F9">
        <w:rPr>
          <w:rFonts w:ascii="Arial Narrow" w:hAnsi="Arial Narrow" w:cs="Arial"/>
          <w:sz w:val="22"/>
          <w:szCs w:val="22"/>
        </w:rPr>
        <w:t xml:space="preserve">. </w:t>
      </w:r>
    </w:p>
    <w:p w:rsidR="006B57D4" w:rsidRPr="00B910F9" w:rsidRDefault="006B57D4" w:rsidP="006E3B88">
      <w:pPr>
        <w:ind w:right="-519"/>
        <w:jc w:val="both"/>
        <w:rPr>
          <w:rFonts w:ascii="Arial Narrow" w:hAnsi="Arial Narrow" w:cs="Arial"/>
          <w:sz w:val="14"/>
          <w:szCs w:val="22"/>
        </w:rPr>
      </w:pPr>
    </w:p>
    <w:p w:rsidR="00A538BA" w:rsidRPr="00B910F9" w:rsidRDefault="00064FB4" w:rsidP="006B57D4">
      <w:pPr>
        <w:ind w:right="-519"/>
        <w:jc w:val="both"/>
        <w:rPr>
          <w:rFonts w:ascii="Arial Narrow" w:hAnsi="Arial Narrow" w:cs="Arial"/>
          <w:sz w:val="22"/>
          <w:szCs w:val="22"/>
        </w:rPr>
      </w:pPr>
      <w:r w:rsidRPr="00B910F9">
        <w:rPr>
          <w:rFonts w:ascii="Arial Narrow" w:hAnsi="Arial Narrow" w:cs="Arial"/>
          <w:sz w:val="22"/>
          <w:szCs w:val="22"/>
        </w:rPr>
        <w:t xml:space="preserve">La moderadora reiteró </w:t>
      </w:r>
      <w:r w:rsidR="00A538BA" w:rsidRPr="00B910F9">
        <w:rPr>
          <w:rFonts w:ascii="Arial Narrow" w:hAnsi="Arial Narrow" w:cs="Arial"/>
          <w:color w:val="000000" w:themeColor="text1"/>
          <w:sz w:val="22"/>
          <w:szCs w:val="22"/>
        </w:rPr>
        <w:t>la invitación</w:t>
      </w:r>
      <w:r w:rsidRPr="00B910F9">
        <w:rPr>
          <w:rFonts w:ascii="Arial Narrow" w:hAnsi="Arial Narrow" w:cs="Arial"/>
          <w:color w:val="000000" w:themeColor="text1"/>
          <w:sz w:val="22"/>
          <w:szCs w:val="22"/>
        </w:rPr>
        <w:t xml:space="preserve"> para la mesa de trabajo </w:t>
      </w:r>
      <w:r w:rsidR="00A538BA" w:rsidRPr="00B910F9">
        <w:rPr>
          <w:rFonts w:ascii="Arial Narrow" w:hAnsi="Arial Narrow" w:cs="Arial"/>
          <w:sz w:val="22"/>
          <w:szCs w:val="22"/>
        </w:rPr>
        <w:t>el martes 9</w:t>
      </w:r>
      <w:r w:rsidRPr="00B910F9">
        <w:rPr>
          <w:rFonts w:ascii="Arial Narrow" w:hAnsi="Arial Narrow" w:cs="Arial"/>
          <w:sz w:val="22"/>
          <w:szCs w:val="22"/>
        </w:rPr>
        <w:t xml:space="preserve"> de mayo</w:t>
      </w:r>
      <w:r w:rsidR="00A538BA" w:rsidRPr="00B910F9">
        <w:rPr>
          <w:rFonts w:ascii="Arial Narrow" w:hAnsi="Arial Narrow" w:cs="Arial"/>
          <w:sz w:val="22"/>
          <w:szCs w:val="22"/>
        </w:rPr>
        <w:t xml:space="preserve"> a las 12:00 horas</w:t>
      </w:r>
      <w:r w:rsidRPr="00B910F9">
        <w:rPr>
          <w:rFonts w:ascii="Arial Narrow" w:hAnsi="Arial Narrow" w:cs="Arial"/>
          <w:sz w:val="22"/>
          <w:szCs w:val="22"/>
        </w:rPr>
        <w:t>, en el Salón de Usos M</w:t>
      </w:r>
      <w:r w:rsidR="00A538BA" w:rsidRPr="00B910F9">
        <w:rPr>
          <w:rFonts w:ascii="Arial Narrow" w:hAnsi="Arial Narrow" w:cs="Arial"/>
          <w:sz w:val="22"/>
          <w:szCs w:val="22"/>
        </w:rPr>
        <w:t>últiples</w:t>
      </w:r>
      <w:r w:rsidRPr="00B910F9">
        <w:rPr>
          <w:rFonts w:ascii="Arial Narrow" w:hAnsi="Arial Narrow" w:cs="Arial"/>
          <w:sz w:val="22"/>
          <w:szCs w:val="22"/>
        </w:rPr>
        <w:t xml:space="preserve"> de la </w:t>
      </w:r>
      <w:proofErr w:type="spellStart"/>
      <w:r w:rsidRPr="00B910F9">
        <w:rPr>
          <w:rFonts w:ascii="Arial Narrow" w:hAnsi="Arial Narrow" w:cs="Arial"/>
          <w:sz w:val="22"/>
          <w:szCs w:val="22"/>
        </w:rPr>
        <w:t>Secult</w:t>
      </w:r>
      <w:proofErr w:type="spellEnd"/>
      <w:r w:rsidR="00A538BA" w:rsidRPr="00B910F9">
        <w:rPr>
          <w:rFonts w:ascii="Arial Narrow" w:hAnsi="Arial Narrow" w:cs="Arial"/>
          <w:sz w:val="22"/>
          <w:szCs w:val="22"/>
        </w:rPr>
        <w:t xml:space="preserve">, </w:t>
      </w:r>
      <w:r w:rsidR="006D5755" w:rsidRPr="00B910F9">
        <w:rPr>
          <w:rFonts w:ascii="Arial Narrow" w:hAnsi="Arial Narrow" w:cs="Arial"/>
          <w:sz w:val="22"/>
          <w:szCs w:val="22"/>
        </w:rPr>
        <w:t xml:space="preserve">indicó </w:t>
      </w:r>
      <w:r w:rsidRPr="00B910F9">
        <w:rPr>
          <w:rFonts w:ascii="Arial Narrow" w:hAnsi="Arial Narrow" w:cs="Arial"/>
          <w:sz w:val="22"/>
          <w:szCs w:val="22"/>
        </w:rPr>
        <w:t xml:space="preserve">que es muy </w:t>
      </w:r>
      <w:r w:rsidR="00A538BA" w:rsidRPr="00B910F9">
        <w:rPr>
          <w:rFonts w:ascii="Arial Narrow" w:hAnsi="Arial Narrow" w:cs="Arial"/>
          <w:sz w:val="22"/>
          <w:szCs w:val="22"/>
        </w:rPr>
        <w:t xml:space="preserve">importante </w:t>
      </w:r>
      <w:r w:rsidR="006D5755" w:rsidRPr="00B910F9">
        <w:rPr>
          <w:rFonts w:ascii="Arial Narrow" w:hAnsi="Arial Narrow" w:cs="Arial"/>
          <w:sz w:val="22"/>
          <w:szCs w:val="22"/>
        </w:rPr>
        <w:t>se</w:t>
      </w:r>
      <w:r w:rsidR="00A538BA" w:rsidRPr="00B910F9">
        <w:rPr>
          <w:rFonts w:ascii="Arial Narrow" w:hAnsi="Arial Narrow" w:cs="Arial"/>
          <w:sz w:val="22"/>
          <w:szCs w:val="22"/>
        </w:rPr>
        <w:t xml:space="preserve"> </w:t>
      </w:r>
      <w:r w:rsidRPr="00B910F9">
        <w:rPr>
          <w:rFonts w:ascii="Arial Narrow" w:hAnsi="Arial Narrow" w:cs="Arial"/>
          <w:sz w:val="22"/>
          <w:szCs w:val="22"/>
        </w:rPr>
        <w:t>designe</w:t>
      </w:r>
      <w:r w:rsidR="00A538BA" w:rsidRPr="00B910F9">
        <w:rPr>
          <w:rFonts w:ascii="Arial Narrow" w:hAnsi="Arial Narrow" w:cs="Arial"/>
          <w:sz w:val="22"/>
          <w:szCs w:val="22"/>
        </w:rPr>
        <w:t xml:space="preserve"> </w:t>
      </w:r>
      <w:r w:rsidRPr="00B910F9">
        <w:rPr>
          <w:rFonts w:ascii="Arial Narrow" w:hAnsi="Arial Narrow" w:cs="Arial"/>
          <w:sz w:val="22"/>
          <w:szCs w:val="22"/>
        </w:rPr>
        <w:t>a</w:t>
      </w:r>
      <w:r w:rsidR="00A538BA" w:rsidRPr="00B910F9">
        <w:rPr>
          <w:rFonts w:ascii="Arial Narrow" w:hAnsi="Arial Narrow" w:cs="Arial"/>
          <w:sz w:val="22"/>
          <w:szCs w:val="22"/>
        </w:rPr>
        <w:t xml:space="preserve"> una persona que se dedique </w:t>
      </w:r>
      <w:r w:rsidRPr="00B910F9">
        <w:rPr>
          <w:rFonts w:ascii="Arial Narrow" w:hAnsi="Arial Narrow" w:cs="Arial"/>
          <w:sz w:val="22"/>
          <w:szCs w:val="22"/>
        </w:rPr>
        <w:t>a trabajar</w:t>
      </w:r>
      <w:r w:rsidR="006D5755" w:rsidRPr="00B910F9">
        <w:rPr>
          <w:rFonts w:ascii="Arial Narrow" w:hAnsi="Arial Narrow" w:cs="Arial"/>
          <w:sz w:val="22"/>
          <w:szCs w:val="22"/>
        </w:rPr>
        <w:t>,</w:t>
      </w:r>
      <w:r w:rsidRPr="00B910F9">
        <w:rPr>
          <w:rFonts w:ascii="Arial Narrow" w:hAnsi="Arial Narrow" w:cs="Arial"/>
          <w:sz w:val="22"/>
          <w:szCs w:val="22"/>
        </w:rPr>
        <w:t xml:space="preserve"> en coordinación con</w:t>
      </w:r>
      <w:r w:rsidR="00A538BA" w:rsidRPr="00B910F9">
        <w:rPr>
          <w:rFonts w:ascii="Arial Narrow" w:hAnsi="Arial Narrow" w:cs="Arial"/>
          <w:sz w:val="22"/>
          <w:szCs w:val="22"/>
        </w:rPr>
        <w:t xml:space="preserve"> Marcela</w:t>
      </w:r>
      <w:r w:rsidRPr="00B910F9">
        <w:rPr>
          <w:rFonts w:ascii="Arial Narrow" w:hAnsi="Arial Narrow" w:cs="Arial"/>
          <w:sz w:val="22"/>
          <w:szCs w:val="22"/>
        </w:rPr>
        <w:t xml:space="preserve"> Jiménez</w:t>
      </w:r>
      <w:r w:rsidR="006D5755" w:rsidRPr="00B910F9">
        <w:rPr>
          <w:rFonts w:ascii="Arial Narrow" w:hAnsi="Arial Narrow" w:cs="Arial"/>
          <w:sz w:val="22"/>
          <w:szCs w:val="22"/>
        </w:rPr>
        <w:t>,</w:t>
      </w:r>
      <w:r w:rsidR="00E0542E" w:rsidRPr="00B910F9">
        <w:rPr>
          <w:rFonts w:ascii="Arial Narrow" w:hAnsi="Arial Narrow" w:cs="Arial"/>
          <w:sz w:val="22"/>
          <w:szCs w:val="22"/>
        </w:rPr>
        <w:t xml:space="preserve"> la base de datos</w:t>
      </w:r>
      <w:r w:rsidR="00A538BA" w:rsidRPr="00B910F9">
        <w:rPr>
          <w:rFonts w:ascii="Arial Narrow" w:hAnsi="Arial Narrow" w:cs="Arial"/>
          <w:sz w:val="22"/>
          <w:szCs w:val="22"/>
        </w:rPr>
        <w:t xml:space="preserve">, </w:t>
      </w:r>
      <w:r w:rsidR="00060F0D" w:rsidRPr="00B910F9">
        <w:rPr>
          <w:rFonts w:ascii="Arial Narrow" w:hAnsi="Arial Narrow" w:cs="Arial"/>
          <w:sz w:val="22"/>
          <w:szCs w:val="22"/>
        </w:rPr>
        <w:t>que tenga el conocimiento de cómo están los artistas y colectivos en el territorio</w:t>
      </w:r>
      <w:r w:rsidR="006D5755" w:rsidRPr="00B910F9">
        <w:rPr>
          <w:rFonts w:ascii="Arial Narrow" w:hAnsi="Arial Narrow" w:cs="Arial"/>
          <w:sz w:val="22"/>
          <w:szCs w:val="22"/>
        </w:rPr>
        <w:t>.</w:t>
      </w:r>
      <w:r w:rsidR="00060F0D" w:rsidRPr="00B910F9">
        <w:rPr>
          <w:rFonts w:ascii="Arial Narrow" w:hAnsi="Arial Narrow" w:cs="Arial"/>
          <w:sz w:val="22"/>
          <w:szCs w:val="22"/>
        </w:rPr>
        <w:t xml:space="preserve"> </w:t>
      </w:r>
    </w:p>
    <w:p w:rsidR="00843AF5" w:rsidRPr="00B910F9" w:rsidRDefault="00843AF5" w:rsidP="006B57D4">
      <w:pPr>
        <w:ind w:right="-519"/>
        <w:jc w:val="both"/>
        <w:rPr>
          <w:rFonts w:ascii="Arial Narrow" w:hAnsi="Arial Narrow" w:cs="Arial"/>
          <w:sz w:val="14"/>
          <w:szCs w:val="22"/>
        </w:rPr>
      </w:pPr>
    </w:p>
    <w:p w:rsidR="00472CD8" w:rsidRPr="00B910F9" w:rsidRDefault="001F4F40" w:rsidP="00653F80">
      <w:pPr>
        <w:ind w:right="-519"/>
        <w:jc w:val="both"/>
        <w:rPr>
          <w:rFonts w:ascii="Arial Narrow" w:hAnsi="Arial Narrow" w:cs="Arial"/>
          <w:sz w:val="22"/>
          <w:szCs w:val="22"/>
        </w:rPr>
      </w:pPr>
      <w:r w:rsidRPr="00B910F9">
        <w:rPr>
          <w:rFonts w:ascii="Arial Narrow" w:hAnsi="Arial Narrow" w:cs="Arial"/>
          <w:sz w:val="22"/>
          <w:szCs w:val="22"/>
        </w:rPr>
        <w:t>En seguida, c</w:t>
      </w:r>
      <w:r w:rsidR="00843AF5" w:rsidRPr="00B910F9">
        <w:rPr>
          <w:rFonts w:ascii="Arial Narrow" w:hAnsi="Arial Narrow" w:cs="Arial"/>
          <w:sz w:val="22"/>
          <w:szCs w:val="22"/>
        </w:rPr>
        <w:t>ed</w:t>
      </w:r>
      <w:r w:rsidR="006D5755" w:rsidRPr="00B910F9">
        <w:rPr>
          <w:rFonts w:ascii="Arial Narrow" w:hAnsi="Arial Narrow" w:cs="Arial"/>
          <w:sz w:val="22"/>
          <w:szCs w:val="22"/>
        </w:rPr>
        <w:t>ió</w:t>
      </w:r>
      <w:r w:rsidR="00843AF5" w:rsidRPr="00B910F9">
        <w:rPr>
          <w:rFonts w:ascii="Arial Narrow" w:hAnsi="Arial Narrow" w:cs="Arial"/>
          <w:sz w:val="22"/>
          <w:szCs w:val="22"/>
        </w:rPr>
        <w:t xml:space="preserve"> la palabra a María Cortina, </w:t>
      </w:r>
      <w:r w:rsidR="006D5755" w:rsidRPr="00B910F9">
        <w:rPr>
          <w:rFonts w:ascii="Arial Narrow" w:hAnsi="Arial Narrow" w:cs="Arial"/>
          <w:sz w:val="22"/>
          <w:szCs w:val="22"/>
        </w:rPr>
        <w:t xml:space="preserve">Coordinadora Interinstitucional, </w:t>
      </w:r>
      <w:r w:rsidR="00843AF5" w:rsidRPr="00B910F9">
        <w:rPr>
          <w:rFonts w:ascii="Arial Narrow" w:hAnsi="Arial Narrow" w:cs="Arial"/>
          <w:sz w:val="22"/>
          <w:szCs w:val="22"/>
        </w:rPr>
        <w:t xml:space="preserve">quien </w:t>
      </w:r>
      <w:r w:rsidR="006D5755" w:rsidRPr="00B910F9">
        <w:rPr>
          <w:rFonts w:ascii="Arial Narrow" w:hAnsi="Arial Narrow" w:cs="Arial"/>
          <w:sz w:val="22"/>
          <w:szCs w:val="22"/>
        </w:rPr>
        <w:t>se refirió</w:t>
      </w:r>
      <w:r w:rsidR="00843AF5" w:rsidRPr="00B910F9">
        <w:rPr>
          <w:rFonts w:ascii="Arial Narrow" w:hAnsi="Arial Narrow" w:cs="Arial"/>
          <w:sz w:val="22"/>
          <w:szCs w:val="22"/>
        </w:rPr>
        <w:t xml:space="preserve"> </w:t>
      </w:r>
      <w:r w:rsidR="006D5755" w:rsidRPr="00B910F9">
        <w:rPr>
          <w:rFonts w:ascii="Arial Narrow" w:hAnsi="Arial Narrow" w:cs="Arial"/>
          <w:sz w:val="22"/>
          <w:szCs w:val="22"/>
        </w:rPr>
        <w:t>al trabajo que realizan en el á</w:t>
      </w:r>
      <w:r w:rsidR="00843AF5" w:rsidRPr="00B910F9">
        <w:rPr>
          <w:rFonts w:ascii="Arial Narrow" w:hAnsi="Arial Narrow" w:cs="Arial"/>
          <w:sz w:val="22"/>
          <w:szCs w:val="22"/>
        </w:rPr>
        <w:t xml:space="preserve">rea de Proyectos Especiales </w:t>
      </w:r>
      <w:r w:rsidRPr="00B910F9">
        <w:rPr>
          <w:rFonts w:ascii="Arial Narrow" w:hAnsi="Arial Narrow" w:cs="Arial"/>
          <w:sz w:val="22"/>
          <w:szCs w:val="22"/>
        </w:rPr>
        <w:t>donde operan</w:t>
      </w:r>
      <w:r w:rsidR="006D5755" w:rsidRPr="00B910F9">
        <w:rPr>
          <w:rFonts w:ascii="Arial Narrow" w:hAnsi="Arial Narrow" w:cs="Arial"/>
          <w:sz w:val="22"/>
          <w:szCs w:val="22"/>
        </w:rPr>
        <w:t xml:space="preserve"> un p</w:t>
      </w:r>
      <w:r w:rsidR="00843AF5" w:rsidRPr="00B910F9">
        <w:rPr>
          <w:rFonts w:ascii="Arial Narrow" w:hAnsi="Arial Narrow" w:cs="Arial"/>
          <w:sz w:val="22"/>
          <w:szCs w:val="22"/>
        </w:rPr>
        <w:t xml:space="preserve">rograma anual en el que </w:t>
      </w:r>
      <w:r w:rsidR="006D5755" w:rsidRPr="00B910F9">
        <w:rPr>
          <w:rFonts w:ascii="Arial Narrow" w:hAnsi="Arial Narrow" w:cs="Arial"/>
          <w:sz w:val="22"/>
          <w:szCs w:val="22"/>
        </w:rPr>
        <w:t>organizan distintas actividades</w:t>
      </w:r>
      <w:r w:rsidRPr="00B910F9">
        <w:rPr>
          <w:rFonts w:ascii="Arial Narrow" w:hAnsi="Arial Narrow" w:cs="Arial"/>
          <w:sz w:val="22"/>
          <w:szCs w:val="22"/>
        </w:rPr>
        <w:t xml:space="preserve"> dirigidas tanto al público en general como a jóvenes</w:t>
      </w:r>
      <w:r w:rsidR="0041730F" w:rsidRPr="00B910F9">
        <w:rPr>
          <w:rFonts w:ascii="Arial Narrow" w:hAnsi="Arial Narrow" w:cs="Arial"/>
          <w:sz w:val="22"/>
          <w:szCs w:val="22"/>
        </w:rPr>
        <w:t>, e</w:t>
      </w:r>
      <w:r w:rsidRPr="00B910F9">
        <w:rPr>
          <w:rFonts w:ascii="Arial Narrow" w:hAnsi="Arial Narrow" w:cs="Arial"/>
          <w:sz w:val="22"/>
          <w:szCs w:val="22"/>
        </w:rPr>
        <w:t xml:space="preserve">ste año están llegando </w:t>
      </w:r>
      <w:r w:rsidR="00413233" w:rsidRPr="00B910F9">
        <w:rPr>
          <w:rFonts w:ascii="Arial Narrow" w:hAnsi="Arial Narrow" w:cs="Arial"/>
          <w:sz w:val="22"/>
          <w:szCs w:val="22"/>
        </w:rPr>
        <w:t>a los</w:t>
      </w:r>
      <w:r w:rsidRPr="00B910F9">
        <w:rPr>
          <w:rFonts w:ascii="Arial Narrow" w:hAnsi="Arial Narrow" w:cs="Arial"/>
          <w:sz w:val="22"/>
          <w:szCs w:val="22"/>
        </w:rPr>
        <w:t xml:space="preserve"> adolescentes de secundaria</w:t>
      </w:r>
      <w:r w:rsidR="00413233" w:rsidRPr="00B910F9">
        <w:rPr>
          <w:rFonts w:ascii="Arial Narrow" w:hAnsi="Arial Narrow" w:cs="Arial"/>
          <w:sz w:val="22"/>
          <w:szCs w:val="22"/>
        </w:rPr>
        <w:t>. La</w:t>
      </w:r>
      <w:r w:rsidRPr="00B910F9">
        <w:rPr>
          <w:rFonts w:ascii="Arial Narrow" w:hAnsi="Arial Narrow" w:cs="Arial"/>
          <w:sz w:val="22"/>
          <w:szCs w:val="22"/>
        </w:rPr>
        <w:t xml:space="preserve"> labor con este sector de la población</w:t>
      </w:r>
      <w:r w:rsidR="00413233" w:rsidRPr="00B910F9">
        <w:rPr>
          <w:rFonts w:ascii="Arial Narrow" w:hAnsi="Arial Narrow" w:cs="Arial"/>
          <w:sz w:val="22"/>
          <w:szCs w:val="22"/>
        </w:rPr>
        <w:t xml:space="preserve"> les interesa mucho</w:t>
      </w:r>
      <w:r w:rsidRPr="00B910F9">
        <w:rPr>
          <w:rFonts w:ascii="Arial Narrow" w:hAnsi="Arial Narrow" w:cs="Arial"/>
          <w:sz w:val="22"/>
          <w:szCs w:val="22"/>
        </w:rPr>
        <w:t xml:space="preserve">, también </w:t>
      </w:r>
      <w:r w:rsidR="0041730F" w:rsidRPr="00B910F9">
        <w:rPr>
          <w:rFonts w:ascii="Arial Narrow" w:hAnsi="Arial Narrow" w:cs="Arial"/>
          <w:sz w:val="22"/>
          <w:szCs w:val="22"/>
        </w:rPr>
        <w:t>organizan actividades</w:t>
      </w:r>
      <w:r w:rsidRPr="00B910F9">
        <w:rPr>
          <w:rFonts w:ascii="Arial Narrow" w:hAnsi="Arial Narrow" w:cs="Arial"/>
          <w:sz w:val="22"/>
          <w:szCs w:val="22"/>
        </w:rPr>
        <w:t xml:space="preserve"> con</w:t>
      </w:r>
      <w:r w:rsidR="00843AF5" w:rsidRPr="00B910F9">
        <w:rPr>
          <w:rFonts w:ascii="Arial Narrow" w:hAnsi="Arial Narrow" w:cs="Arial"/>
          <w:sz w:val="22"/>
          <w:szCs w:val="22"/>
        </w:rPr>
        <w:t xml:space="preserve"> el sistema penitenciario</w:t>
      </w:r>
      <w:r w:rsidR="00413233" w:rsidRPr="00B910F9">
        <w:rPr>
          <w:rFonts w:ascii="Arial Narrow" w:hAnsi="Arial Narrow" w:cs="Arial"/>
          <w:sz w:val="22"/>
          <w:szCs w:val="22"/>
        </w:rPr>
        <w:t xml:space="preserve"> y</w:t>
      </w:r>
      <w:r w:rsidRPr="00B910F9">
        <w:rPr>
          <w:rFonts w:ascii="Arial Narrow" w:hAnsi="Arial Narrow" w:cs="Arial"/>
          <w:sz w:val="22"/>
          <w:szCs w:val="22"/>
        </w:rPr>
        <w:t xml:space="preserve"> ofreció trabajar en conjunto con las delegaciones. </w:t>
      </w:r>
      <w:r w:rsidR="00413233" w:rsidRPr="00B910F9">
        <w:rPr>
          <w:rFonts w:ascii="Arial Narrow" w:hAnsi="Arial Narrow" w:cs="Arial"/>
          <w:sz w:val="22"/>
          <w:szCs w:val="22"/>
        </w:rPr>
        <w:t xml:space="preserve">Indicó que este </w:t>
      </w:r>
      <w:r w:rsidR="00843AF5" w:rsidRPr="00B910F9">
        <w:rPr>
          <w:rFonts w:ascii="Arial Narrow" w:hAnsi="Arial Narrow" w:cs="Arial"/>
          <w:sz w:val="22"/>
          <w:szCs w:val="22"/>
        </w:rPr>
        <w:t xml:space="preserve">año es el </w:t>
      </w:r>
      <w:r w:rsidR="00413233" w:rsidRPr="00B910F9">
        <w:rPr>
          <w:rFonts w:ascii="Arial Narrow" w:hAnsi="Arial Narrow" w:cs="Arial"/>
          <w:sz w:val="22"/>
          <w:szCs w:val="22"/>
        </w:rPr>
        <w:t>c</w:t>
      </w:r>
      <w:r w:rsidR="00843AF5" w:rsidRPr="00B910F9">
        <w:rPr>
          <w:rFonts w:ascii="Arial Narrow" w:hAnsi="Arial Narrow" w:cs="Arial"/>
          <w:sz w:val="22"/>
          <w:szCs w:val="22"/>
        </w:rPr>
        <w:t>entenario de</w:t>
      </w:r>
      <w:r w:rsidR="00413233" w:rsidRPr="00B910F9">
        <w:rPr>
          <w:rFonts w:ascii="Arial Narrow" w:hAnsi="Arial Narrow" w:cs="Arial"/>
          <w:sz w:val="22"/>
          <w:szCs w:val="22"/>
        </w:rPr>
        <w:t>l nacimiento de Juan Rulfo</w:t>
      </w:r>
      <w:r w:rsidR="00653F80" w:rsidRPr="00B910F9">
        <w:rPr>
          <w:rFonts w:ascii="Arial Narrow" w:hAnsi="Arial Narrow" w:cs="Arial"/>
          <w:sz w:val="22"/>
          <w:szCs w:val="22"/>
        </w:rPr>
        <w:t>, de Leonora Carrington,</w:t>
      </w:r>
      <w:r w:rsidR="00843AF5" w:rsidRPr="00B910F9">
        <w:rPr>
          <w:rFonts w:ascii="Arial Narrow" w:hAnsi="Arial Narrow" w:cs="Arial"/>
          <w:sz w:val="22"/>
          <w:szCs w:val="22"/>
        </w:rPr>
        <w:t xml:space="preserve"> es el 50 </w:t>
      </w:r>
      <w:r w:rsidR="00843AF5" w:rsidRPr="00B910F9">
        <w:rPr>
          <w:rFonts w:ascii="Arial Narrow" w:hAnsi="Arial Narrow" w:cs="Arial"/>
          <w:sz w:val="22"/>
          <w:szCs w:val="22"/>
        </w:rPr>
        <w:lastRenderedPageBreak/>
        <w:t>aniversario de la publicación de</w:t>
      </w:r>
      <w:r w:rsidR="00413233" w:rsidRPr="00B910F9">
        <w:rPr>
          <w:rFonts w:ascii="Arial Narrow" w:hAnsi="Arial Narrow" w:cs="Arial"/>
          <w:sz w:val="22"/>
          <w:szCs w:val="22"/>
        </w:rPr>
        <w:t xml:space="preserve"> la novela</w:t>
      </w:r>
      <w:r w:rsidR="00843AF5" w:rsidRPr="00B910F9">
        <w:rPr>
          <w:rFonts w:ascii="Arial Narrow" w:hAnsi="Arial Narrow" w:cs="Arial"/>
          <w:sz w:val="22"/>
          <w:szCs w:val="22"/>
        </w:rPr>
        <w:t xml:space="preserve"> </w:t>
      </w:r>
      <w:r w:rsidR="00413233" w:rsidRPr="00B910F9">
        <w:rPr>
          <w:rFonts w:ascii="Arial Narrow" w:hAnsi="Arial Narrow" w:cs="Arial"/>
          <w:i/>
          <w:sz w:val="22"/>
          <w:szCs w:val="22"/>
        </w:rPr>
        <w:t>Cien</w:t>
      </w:r>
      <w:r w:rsidR="00843AF5" w:rsidRPr="00B910F9">
        <w:rPr>
          <w:rFonts w:ascii="Arial Narrow" w:hAnsi="Arial Narrow" w:cs="Arial"/>
          <w:i/>
          <w:sz w:val="22"/>
          <w:szCs w:val="22"/>
        </w:rPr>
        <w:t xml:space="preserve"> años de soledad</w:t>
      </w:r>
      <w:r w:rsidR="00843AF5" w:rsidRPr="00B910F9">
        <w:rPr>
          <w:rFonts w:ascii="Arial Narrow" w:hAnsi="Arial Narrow" w:cs="Arial"/>
          <w:sz w:val="22"/>
          <w:szCs w:val="22"/>
        </w:rPr>
        <w:t xml:space="preserve"> de Gabriel García Márquez, </w:t>
      </w:r>
      <w:r w:rsidR="00653F80" w:rsidRPr="00B910F9">
        <w:rPr>
          <w:rFonts w:ascii="Arial Narrow" w:hAnsi="Arial Narrow" w:cs="Arial"/>
          <w:sz w:val="22"/>
          <w:szCs w:val="22"/>
        </w:rPr>
        <w:t>se organiza</w:t>
      </w:r>
      <w:r w:rsidR="0041730F" w:rsidRPr="00B910F9">
        <w:rPr>
          <w:rFonts w:ascii="Arial Narrow" w:hAnsi="Arial Narrow" w:cs="Arial"/>
          <w:sz w:val="22"/>
          <w:szCs w:val="22"/>
        </w:rPr>
        <w:t>rán</w:t>
      </w:r>
      <w:r w:rsidR="00653F80" w:rsidRPr="00B910F9">
        <w:rPr>
          <w:rFonts w:ascii="Arial Narrow" w:hAnsi="Arial Narrow" w:cs="Arial"/>
          <w:sz w:val="22"/>
          <w:szCs w:val="22"/>
        </w:rPr>
        <w:t xml:space="preserve"> actividades en torno a estos personajes para preservar </w:t>
      </w:r>
      <w:r w:rsidR="0041730F" w:rsidRPr="00B910F9">
        <w:rPr>
          <w:rFonts w:ascii="Arial Narrow" w:hAnsi="Arial Narrow" w:cs="Arial"/>
          <w:sz w:val="22"/>
          <w:szCs w:val="22"/>
        </w:rPr>
        <w:t>su</w:t>
      </w:r>
      <w:r w:rsidR="00653F80" w:rsidRPr="00B910F9">
        <w:rPr>
          <w:rFonts w:ascii="Arial Narrow" w:hAnsi="Arial Narrow" w:cs="Arial"/>
          <w:sz w:val="22"/>
          <w:szCs w:val="22"/>
        </w:rPr>
        <w:t xml:space="preserve"> legado </w:t>
      </w:r>
      <w:r w:rsidR="0041730F" w:rsidRPr="00B910F9">
        <w:rPr>
          <w:rFonts w:ascii="Arial Narrow" w:hAnsi="Arial Narrow" w:cs="Arial"/>
          <w:sz w:val="22"/>
          <w:szCs w:val="22"/>
        </w:rPr>
        <w:t>y la memoria</w:t>
      </w:r>
      <w:r w:rsidR="00653F80" w:rsidRPr="00B910F9">
        <w:rPr>
          <w:rFonts w:ascii="Arial Narrow" w:hAnsi="Arial Narrow" w:cs="Arial"/>
          <w:sz w:val="22"/>
          <w:szCs w:val="22"/>
        </w:rPr>
        <w:t>. De igual manera se maneja un taller creación literaria que lleva el nombre de</w:t>
      </w:r>
      <w:r w:rsidR="00843AF5" w:rsidRPr="00B910F9">
        <w:rPr>
          <w:rFonts w:ascii="Arial Narrow" w:hAnsi="Arial Narrow" w:cs="Arial"/>
          <w:sz w:val="22"/>
          <w:szCs w:val="22"/>
        </w:rPr>
        <w:t xml:space="preserve"> </w:t>
      </w:r>
      <w:r w:rsidR="00653F80" w:rsidRPr="00B910F9">
        <w:rPr>
          <w:rFonts w:ascii="Arial Narrow" w:hAnsi="Arial Narrow" w:cs="Arial"/>
          <w:sz w:val="22"/>
          <w:szCs w:val="22"/>
        </w:rPr>
        <w:t xml:space="preserve">“Taller en llamas” que </w:t>
      </w:r>
      <w:r w:rsidR="006A456F" w:rsidRPr="00B910F9">
        <w:rPr>
          <w:rFonts w:ascii="Arial Narrow" w:hAnsi="Arial Narrow" w:cs="Arial"/>
          <w:sz w:val="22"/>
          <w:szCs w:val="22"/>
        </w:rPr>
        <w:t xml:space="preserve">es interactivo y </w:t>
      </w:r>
      <w:r w:rsidR="00653F80" w:rsidRPr="00B910F9">
        <w:rPr>
          <w:rFonts w:ascii="Arial Narrow" w:hAnsi="Arial Narrow" w:cs="Arial"/>
          <w:sz w:val="22"/>
          <w:szCs w:val="22"/>
        </w:rPr>
        <w:t>está</w:t>
      </w:r>
      <w:r w:rsidR="00843AF5" w:rsidRPr="00B910F9">
        <w:rPr>
          <w:rFonts w:ascii="Arial Narrow" w:hAnsi="Arial Narrow" w:cs="Arial"/>
          <w:sz w:val="22"/>
          <w:szCs w:val="22"/>
        </w:rPr>
        <w:t xml:space="preserve"> enfocado a la obra de Juan Rulfo, </w:t>
      </w:r>
      <w:r w:rsidR="00653F80" w:rsidRPr="00B910F9">
        <w:rPr>
          <w:rFonts w:ascii="Arial Narrow" w:hAnsi="Arial Narrow" w:cs="Arial"/>
          <w:sz w:val="22"/>
          <w:szCs w:val="22"/>
        </w:rPr>
        <w:t>se puede promover en las casas de la c</w:t>
      </w:r>
      <w:r w:rsidR="00843AF5" w:rsidRPr="00B910F9">
        <w:rPr>
          <w:rFonts w:ascii="Arial Narrow" w:hAnsi="Arial Narrow" w:cs="Arial"/>
          <w:sz w:val="22"/>
          <w:szCs w:val="22"/>
        </w:rPr>
        <w:t>ultura</w:t>
      </w:r>
      <w:r w:rsidR="00653F80" w:rsidRPr="00B910F9">
        <w:rPr>
          <w:rFonts w:ascii="Arial Narrow" w:hAnsi="Arial Narrow" w:cs="Arial"/>
          <w:sz w:val="22"/>
          <w:szCs w:val="22"/>
        </w:rPr>
        <w:t xml:space="preserve"> de las delegaciones</w:t>
      </w:r>
      <w:r w:rsidR="006A456F" w:rsidRPr="00B910F9">
        <w:rPr>
          <w:rFonts w:ascii="Arial Narrow" w:hAnsi="Arial Narrow" w:cs="Arial"/>
          <w:sz w:val="22"/>
          <w:szCs w:val="22"/>
        </w:rPr>
        <w:t xml:space="preserve"> para quienes estén interesados se les va a dar el contacto y personal de la </w:t>
      </w:r>
      <w:proofErr w:type="spellStart"/>
      <w:r w:rsidR="006A456F" w:rsidRPr="00B910F9">
        <w:rPr>
          <w:rFonts w:ascii="Arial Narrow" w:hAnsi="Arial Narrow" w:cs="Arial"/>
          <w:sz w:val="22"/>
          <w:szCs w:val="22"/>
        </w:rPr>
        <w:t>Sec</w:t>
      </w:r>
      <w:r w:rsidR="0041730F" w:rsidRPr="00B910F9">
        <w:rPr>
          <w:rFonts w:ascii="Arial Narrow" w:hAnsi="Arial Narrow" w:cs="Arial"/>
          <w:sz w:val="22"/>
          <w:szCs w:val="22"/>
        </w:rPr>
        <w:t>ult</w:t>
      </w:r>
      <w:proofErr w:type="spellEnd"/>
      <w:r w:rsidR="006A456F" w:rsidRPr="00B910F9">
        <w:rPr>
          <w:rFonts w:ascii="Arial Narrow" w:hAnsi="Arial Narrow" w:cs="Arial"/>
          <w:sz w:val="22"/>
          <w:szCs w:val="22"/>
        </w:rPr>
        <w:t xml:space="preserve"> puede acudir a dar </w:t>
      </w:r>
      <w:r w:rsidR="00843AF5" w:rsidRPr="00B910F9">
        <w:rPr>
          <w:rFonts w:ascii="Arial Narrow" w:hAnsi="Arial Narrow" w:cs="Arial"/>
          <w:sz w:val="22"/>
          <w:szCs w:val="22"/>
        </w:rPr>
        <w:t>el taller</w:t>
      </w:r>
      <w:r w:rsidR="006A456F" w:rsidRPr="00B910F9">
        <w:rPr>
          <w:rFonts w:ascii="Arial Narrow" w:hAnsi="Arial Narrow" w:cs="Arial"/>
          <w:sz w:val="22"/>
          <w:szCs w:val="22"/>
        </w:rPr>
        <w:t>,</w:t>
      </w:r>
      <w:r w:rsidR="00843AF5" w:rsidRPr="00B910F9">
        <w:rPr>
          <w:rFonts w:ascii="Arial Narrow" w:hAnsi="Arial Narrow" w:cs="Arial"/>
          <w:sz w:val="22"/>
          <w:szCs w:val="22"/>
        </w:rPr>
        <w:t xml:space="preserve"> también </w:t>
      </w:r>
      <w:r w:rsidR="006A456F" w:rsidRPr="00B910F9">
        <w:rPr>
          <w:rFonts w:ascii="Arial Narrow" w:hAnsi="Arial Narrow" w:cs="Arial"/>
          <w:sz w:val="22"/>
          <w:szCs w:val="22"/>
        </w:rPr>
        <w:t xml:space="preserve">está el </w:t>
      </w:r>
      <w:r w:rsidR="006A456F" w:rsidRPr="00B910F9">
        <w:rPr>
          <w:rFonts w:ascii="Arial Narrow" w:hAnsi="Arial Narrow" w:cs="Arial"/>
          <w:i/>
          <w:sz w:val="22"/>
          <w:szCs w:val="22"/>
        </w:rPr>
        <w:t>C</w:t>
      </w:r>
      <w:r w:rsidR="00843AF5" w:rsidRPr="00B910F9">
        <w:rPr>
          <w:rFonts w:ascii="Arial Narrow" w:hAnsi="Arial Narrow" w:cs="Arial"/>
          <w:i/>
          <w:sz w:val="22"/>
          <w:szCs w:val="22"/>
        </w:rPr>
        <w:t xml:space="preserve">afé </w:t>
      </w:r>
      <w:r w:rsidR="006A456F" w:rsidRPr="00B910F9">
        <w:rPr>
          <w:rFonts w:ascii="Arial Narrow" w:hAnsi="Arial Narrow" w:cs="Arial"/>
          <w:i/>
          <w:sz w:val="22"/>
          <w:szCs w:val="22"/>
        </w:rPr>
        <w:t>Filosófico Itinerante</w:t>
      </w:r>
      <w:r w:rsidR="006A456F" w:rsidRPr="00B910F9">
        <w:rPr>
          <w:rFonts w:ascii="Arial Narrow" w:hAnsi="Arial Narrow" w:cs="Arial"/>
          <w:sz w:val="22"/>
          <w:szCs w:val="22"/>
        </w:rPr>
        <w:t xml:space="preserve"> que ha tenido much</w:t>
      </w:r>
      <w:r w:rsidR="00843AF5" w:rsidRPr="00B910F9">
        <w:rPr>
          <w:rFonts w:ascii="Arial Narrow" w:hAnsi="Arial Narrow" w:cs="Arial"/>
          <w:sz w:val="22"/>
          <w:szCs w:val="22"/>
        </w:rPr>
        <w:t>o éxito</w:t>
      </w:r>
      <w:r w:rsidR="006A456F" w:rsidRPr="00B910F9">
        <w:rPr>
          <w:rFonts w:ascii="Arial Narrow" w:hAnsi="Arial Narrow" w:cs="Arial"/>
          <w:sz w:val="22"/>
          <w:szCs w:val="22"/>
        </w:rPr>
        <w:t xml:space="preserve"> que ha</w:t>
      </w:r>
      <w:r w:rsidR="00843AF5" w:rsidRPr="00B910F9">
        <w:rPr>
          <w:rFonts w:ascii="Arial Narrow" w:hAnsi="Arial Narrow" w:cs="Arial"/>
          <w:sz w:val="22"/>
          <w:szCs w:val="22"/>
        </w:rPr>
        <w:t xml:space="preserve"> lle</w:t>
      </w:r>
      <w:r w:rsidR="006A456F" w:rsidRPr="00B910F9">
        <w:rPr>
          <w:rFonts w:ascii="Arial Narrow" w:hAnsi="Arial Narrow" w:cs="Arial"/>
          <w:sz w:val="22"/>
          <w:szCs w:val="22"/>
        </w:rPr>
        <w:t xml:space="preserve">gado </w:t>
      </w:r>
      <w:r w:rsidR="0041730F" w:rsidRPr="00B910F9">
        <w:rPr>
          <w:rFonts w:ascii="Arial Narrow" w:hAnsi="Arial Narrow" w:cs="Arial"/>
          <w:sz w:val="22"/>
          <w:szCs w:val="22"/>
        </w:rPr>
        <w:t>a</w:t>
      </w:r>
      <w:r w:rsidR="006A456F" w:rsidRPr="00B910F9">
        <w:rPr>
          <w:rFonts w:ascii="Arial Narrow" w:hAnsi="Arial Narrow" w:cs="Arial"/>
          <w:sz w:val="22"/>
          <w:szCs w:val="22"/>
        </w:rPr>
        <w:t xml:space="preserve"> más de 70 jóvenes; se</w:t>
      </w:r>
      <w:r w:rsidR="00843AF5" w:rsidRPr="00B910F9">
        <w:rPr>
          <w:rFonts w:ascii="Arial Narrow" w:hAnsi="Arial Narrow" w:cs="Arial"/>
          <w:sz w:val="22"/>
          <w:szCs w:val="22"/>
        </w:rPr>
        <w:t xml:space="preserve"> convoca al INJUVE a PREPA SÍ, y </w:t>
      </w:r>
      <w:r w:rsidR="006A456F" w:rsidRPr="00B910F9">
        <w:rPr>
          <w:rFonts w:ascii="Arial Narrow" w:hAnsi="Arial Narrow" w:cs="Arial"/>
          <w:sz w:val="22"/>
          <w:szCs w:val="22"/>
        </w:rPr>
        <w:t xml:space="preserve">mediante distintas estrategias se promueve la participación activa de los jóvenes </w:t>
      </w:r>
      <w:r w:rsidR="0041730F" w:rsidRPr="00B910F9">
        <w:rPr>
          <w:rFonts w:ascii="Arial Narrow" w:hAnsi="Arial Narrow" w:cs="Arial"/>
          <w:sz w:val="22"/>
          <w:szCs w:val="22"/>
        </w:rPr>
        <w:t>quienes puede</w:t>
      </w:r>
      <w:r w:rsidR="006A456F" w:rsidRPr="00B910F9">
        <w:rPr>
          <w:rFonts w:ascii="Arial Narrow" w:hAnsi="Arial Narrow" w:cs="Arial"/>
          <w:sz w:val="22"/>
          <w:szCs w:val="22"/>
        </w:rPr>
        <w:t xml:space="preserve">n darse cuenta que </w:t>
      </w:r>
      <w:r w:rsidR="00843AF5" w:rsidRPr="00B910F9">
        <w:rPr>
          <w:rFonts w:ascii="Arial Narrow" w:hAnsi="Arial Narrow" w:cs="Arial"/>
          <w:sz w:val="22"/>
          <w:szCs w:val="22"/>
        </w:rPr>
        <w:t xml:space="preserve">la filosofía está en la calle, </w:t>
      </w:r>
      <w:r w:rsidR="006A456F" w:rsidRPr="00B910F9">
        <w:rPr>
          <w:rFonts w:ascii="Arial Narrow" w:hAnsi="Arial Narrow" w:cs="Arial"/>
          <w:sz w:val="22"/>
          <w:szCs w:val="22"/>
        </w:rPr>
        <w:t xml:space="preserve">en la vida cotidiana, </w:t>
      </w:r>
      <w:r w:rsidR="00843AF5" w:rsidRPr="00B910F9">
        <w:rPr>
          <w:rFonts w:ascii="Arial Narrow" w:hAnsi="Arial Narrow" w:cs="Arial"/>
          <w:sz w:val="22"/>
          <w:szCs w:val="22"/>
        </w:rPr>
        <w:t>está al alcance de todos</w:t>
      </w:r>
      <w:r w:rsidR="006A456F" w:rsidRPr="00B910F9">
        <w:rPr>
          <w:rFonts w:ascii="Arial Narrow" w:hAnsi="Arial Narrow" w:cs="Arial"/>
          <w:sz w:val="22"/>
          <w:szCs w:val="22"/>
        </w:rPr>
        <w:t>.</w:t>
      </w:r>
      <w:r w:rsidR="00843AF5" w:rsidRPr="00B910F9">
        <w:rPr>
          <w:rFonts w:ascii="Arial Narrow" w:hAnsi="Arial Narrow" w:cs="Arial"/>
          <w:sz w:val="22"/>
          <w:szCs w:val="22"/>
        </w:rPr>
        <w:t xml:space="preserve"> También </w:t>
      </w:r>
      <w:r w:rsidR="006A456F" w:rsidRPr="00B910F9">
        <w:rPr>
          <w:rFonts w:ascii="Arial Narrow" w:hAnsi="Arial Narrow" w:cs="Arial"/>
          <w:sz w:val="22"/>
          <w:szCs w:val="22"/>
        </w:rPr>
        <w:t xml:space="preserve">se </w:t>
      </w:r>
      <w:r w:rsidR="00472CD8" w:rsidRPr="00B910F9">
        <w:rPr>
          <w:rFonts w:ascii="Arial Narrow" w:hAnsi="Arial Narrow" w:cs="Arial"/>
          <w:sz w:val="22"/>
          <w:szCs w:val="22"/>
        </w:rPr>
        <w:t>maneja</w:t>
      </w:r>
      <w:r w:rsidR="006A456F" w:rsidRPr="00B910F9">
        <w:rPr>
          <w:rFonts w:ascii="Arial Narrow" w:hAnsi="Arial Narrow" w:cs="Arial"/>
          <w:sz w:val="22"/>
          <w:szCs w:val="22"/>
        </w:rPr>
        <w:t xml:space="preserve"> un programa de</w:t>
      </w:r>
      <w:r w:rsidR="00843AF5" w:rsidRPr="00B910F9">
        <w:rPr>
          <w:rFonts w:ascii="Arial Narrow" w:hAnsi="Arial Narrow" w:cs="Arial"/>
          <w:sz w:val="22"/>
          <w:szCs w:val="22"/>
        </w:rPr>
        <w:t xml:space="preserve"> visitas guiadas </w:t>
      </w:r>
      <w:r w:rsidR="0041730F" w:rsidRPr="00B910F9">
        <w:rPr>
          <w:rFonts w:ascii="Arial Narrow" w:hAnsi="Arial Narrow" w:cs="Arial"/>
          <w:sz w:val="22"/>
          <w:szCs w:val="22"/>
        </w:rPr>
        <w:t>enfocada</w:t>
      </w:r>
      <w:r w:rsidR="00843AF5" w:rsidRPr="00B910F9">
        <w:rPr>
          <w:rFonts w:ascii="Arial Narrow" w:hAnsi="Arial Narrow" w:cs="Arial"/>
          <w:sz w:val="22"/>
          <w:szCs w:val="22"/>
        </w:rPr>
        <w:t>s a jóvenes</w:t>
      </w:r>
      <w:r w:rsidR="0041730F" w:rsidRPr="00B910F9">
        <w:rPr>
          <w:rFonts w:ascii="Arial Narrow" w:hAnsi="Arial Narrow" w:cs="Arial"/>
          <w:sz w:val="22"/>
          <w:szCs w:val="22"/>
        </w:rPr>
        <w:t>,</w:t>
      </w:r>
      <w:r w:rsidR="00843AF5" w:rsidRPr="00B910F9">
        <w:rPr>
          <w:rFonts w:ascii="Arial Narrow" w:hAnsi="Arial Narrow" w:cs="Arial"/>
          <w:sz w:val="22"/>
          <w:szCs w:val="22"/>
        </w:rPr>
        <w:t xml:space="preserve"> </w:t>
      </w:r>
      <w:r w:rsidR="006A456F" w:rsidRPr="00B910F9">
        <w:rPr>
          <w:rFonts w:ascii="Arial Narrow" w:hAnsi="Arial Narrow" w:cs="Arial"/>
          <w:sz w:val="22"/>
          <w:szCs w:val="22"/>
        </w:rPr>
        <w:t xml:space="preserve">que </w:t>
      </w:r>
      <w:r w:rsidR="00472CD8" w:rsidRPr="00B910F9">
        <w:rPr>
          <w:rFonts w:ascii="Arial Narrow" w:hAnsi="Arial Narrow" w:cs="Arial"/>
          <w:sz w:val="22"/>
          <w:szCs w:val="22"/>
        </w:rPr>
        <w:t>de igual manera ha</w:t>
      </w:r>
      <w:r w:rsidR="00843AF5" w:rsidRPr="00B910F9">
        <w:rPr>
          <w:rFonts w:ascii="Arial Narrow" w:hAnsi="Arial Narrow" w:cs="Arial"/>
          <w:sz w:val="22"/>
          <w:szCs w:val="22"/>
        </w:rPr>
        <w:t xml:space="preserve"> tenido mucho éxito, l</w:t>
      </w:r>
      <w:r w:rsidR="00472CD8" w:rsidRPr="00B910F9">
        <w:rPr>
          <w:rFonts w:ascii="Arial Narrow" w:hAnsi="Arial Narrow" w:cs="Arial"/>
          <w:sz w:val="22"/>
          <w:szCs w:val="22"/>
        </w:rPr>
        <w:t xml:space="preserve">os recorridos son tanto a los </w:t>
      </w:r>
      <w:r w:rsidR="00843AF5" w:rsidRPr="00B910F9">
        <w:rPr>
          <w:rFonts w:ascii="Arial Narrow" w:hAnsi="Arial Narrow" w:cs="Arial"/>
          <w:sz w:val="22"/>
          <w:szCs w:val="22"/>
        </w:rPr>
        <w:t xml:space="preserve">recintos de la </w:t>
      </w:r>
      <w:r w:rsidR="0041730F" w:rsidRPr="00B910F9">
        <w:rPr>
          <w:rFonts w:ascii="Arial Narrow" w:hAnsi="Arial Narrow" w:cs="Arial"/>
          <w:sz w:val="22"/>
          <w:szCs w:val="22"/>
        </w:rPr>
        <w:t xml:space="preserve">propia </w:t>
      </w:r>
      <w:proofErr w:type="spellStart"/>
      <w:r w:rsidR="00843AF5" w:rsidRPr="00B910F9">
        <w:rPr>
          <w:rFonts w:ascii="Arial Narrow" w:hAnsi="Arial Narrow" w:cs="Arial"/>
          <w:sz w:val="22"/>
          <w:szCs w:val="22"/>
        </w:rPr>
        <w:t>Se</w:t>
      </w:r>
      <w:r w:rsidR="0041730F" w:rsidRPr="00B910F9">
        <w:rPr>
          <w:rFonts w:ascii="Arial Narrow" w:hAnsi="Arial Narrow" w:cs="Arial"/>
          <w:sz w:val="22"/>
          <w:szCs w:val="22"/>
        </w:rPr>
        <w:t>cult</w:t>
      </w:r>
      <w:proofErr w:type="spellEnd"/>
      <w:r w:rsidR="00843AF5" w:rsidRPr="00B910F9">
        <w:rPr>
          <w:rFonts w:ascii="Arial Narrow" w:hAnsi="Arial Narrow" w:cs="Arial"/>
          <w:sz w:val="22"/>
          <w:szCs w:val="22"/>
        </w:rPr>
        <w:t xml:space="preserve"> </w:t>
      </w:r>
      <w:r w:rsidR="00472CD8" w:rsidRPr="00B910F9">
        <w:rPr>
          <w:rFonts w:ascii="Arial Narrow" w:hAnsi="Arial Narrow" w:cs="Arial"/>
          <w:sz w:val="22"/>
          <w:szCs w:val="22"/>
        </w:rPr>
        <w:t>como a aque</w:t>
      </w:r>
      <w:r w:rsidR="00843AF5" w:rsidRPr="00B910F9">
        <w:rPr>
          <w:rFonts w:ascii="Arial Narrow" w:hAnsi="Arial Narrow" w:cs="Arial"/>
          <w:sz w:val="22"/>
          <w:szCs w:val="22"/>
        </w:rPr>
        <w:t xml:space="preserve">llos </w:t>
      </w:r>
      <w:r w:rsidR="00472CD8" w:rsidRPr="00B910F9">
        <w:rPr>
          <w:rFonts w:ascii="Arial Narrow" w:hAnsi="Arial Narrow" w:cs="Arial"/>
          <w:sz w:val="22"/>
          <w:szCs w:val="22"/>
        </w:rPr>
        <w:t>con los que se tiene</w:t>
      </w:r>
      <w:r w:rsidR="0041730F" w:rsidRPr="00B910F9">
        <w:rPr>
          <w:rFonts w:ascii="Arial Narrow" w:hAnsi="Arial Narrow" w:cs="Arial"/>
          <w:sz w:val="22"/>
          <w:szCs w:val="22"/>
        </w:rPr>
        <w:t>n</w:t>
      </w:r>
      <w:r w:rsidR="00472CD8" w:rsidRPr="00B910F9">
        <w:rPr>
          <w:rFonts w:ascii="Arial Narrow" w:hAnsi="Arial Narrow" w:cs="Arial"/>
          <w:sz w:val="22"/>
          <w:szCs w:val="22"/>
        </w:rPr>
        <w:t xml:space="preserve"> </w:t>
      </w:r>
      <w:r w:rsidR="00843AF5" w:rsidRPr="00B910F9">
        <w:rPr>
          <w:rFonts w:ascii="Arial Narrow" w:hAnsi="Arial Narrow" w:cs="Arial"/>
          <w:sz w:val="22"/>
          <w:szCs w:val="22"/>
        </w:rPr>
        <w:t>vínculos</w:t>
      </w:r>
      <w:r w:rsidR="0041730F" w:rsidRPr="00B910F9">
        <w:rPr>
          <w:rFonts w:ascii="Arial Narrow" w:hAnsi="Arial Narrow" w:cs="Arial"/>
          <w:sz w:val="22"/>
          <w:szCs w:val="22"/>
        </w:rPr>
        <w:t>,</w:t>
      </w:r>
      <w:r w:rsidR="00843AF5" w:rsidRPr="00B910F9">
        <w:rPr>
          <w:rFonts w:ascii="Arial Narrow" w:hAnsi="Arial Narrow" w:cs="Arial"/>
          <w:sz w:val="22"/>
          <w:szCs w:val="22"/>
        </w:rPr>
        <w:t xml:space="preserve"> como </w:t>
      </w:r>
      <w:r w:rsidR="00472CD8" w:rsidRPr="00B910F9">
        <w:rPr>
          <w:rFonts w:ascii="Arial Narrow" w:hAnsi="Arial Narrow" w:cs="Arial"/>
          <w:sz w:val="22"/>
          <w:szCs w:val="22"/>
        </w:rPr>
        <w:t>el Museo C</w:t>
      </w:r>
      <w:r w:rsidR="00843AF5" w:rsidRPr="00B910F9">
        <w:rPr>
          <w:rFonts w:ascii="Arial Narrow" w:hAnsi="Arial Narrow" w:cs="Arial"/>
          <w:sz w:val="22"/>
          <w:szCs w:val="22"/>
        </w:rPr>
        <w:t xml:space="preserve">asa León Trotsky, </w:t>
      </w:r>
      <w:r w:rsidR="00472CD8" w:rsidRPr="00B910F9">
        <w:rPr>
          <w:rFonts w:ascii="Arial Narrow" w:hAnsi="Arial Narrow" w:cs="Arial"/>
          <w:sz w:val="22"/>
          <w:szCs w:val="22"/>
        </w:rPr>
        <w:t xml:space="preserve">que por cierto este año </w:t>
      </w:r>
      <w:r w:rsidR="00843AF5" w:rsidRPr="00B910F9">
        <w:rPr>
          <w:rFonts w:ascii="Arial Narrow" w:hAnsi="Arial Narrow" w:cs="Arial"/>
          <w:sz w:val="22"/>
          <w:szCs w:val="22"/>
        </w:rPr>
        <w:t xml:space="preserve">es el centenario de la Revolución de Octubre, </w:t>
      </w:r>
      <w:r w:rsidR="00472CD8" w:rsidRPr="00B910F9">
        <w:rPr>
          <w:rFonts w:ascii="Arial Narrow" w:hAnsi="Arial Narrow" w:cs="Arial"/>
          <w:sz w:val="22"/>
          <w:szCs w:val="22"/>
        </w:rPr>
        <w:t xml:space="preserve">en este museo las visitas guiadas las proporciona </w:t>
      </w:r>
      <w:r w:rsidR="00843AF5" w:rsidRPr="00B910F9">
        <w:rPr>
          <w:rFonts w:ascii="Arial Narrow" w:hAnsi="Arial Narrow" w:cs="Arial"/>
          <w:sz w:val="22"/>
          <w:szCs w:val="22"/>
        </w:rPr>
        <w:t xml:space="preserve">el propio nieto </w:t>
      </w:r>
      <w:r w:rsidR="00472CD8" w:rsidRPr="00B910F9">
        <w:rPr>
          <w:rFonts w:ascii="Arial Narrow" w:hAnsi="Arial Narrow" w:cs="Arial"/>
          <w:sz w:val="22"/>
          <w:szCs w:val="22"/>
        </w:rPr>
        <w:t xml:space="preserve">de Trotsky, se conoce quien fue Marx, Lenin y Stalin entre otros, </w:t>
      </w:r>
      <w:r w:rsidR="0041730F" w:rsidRPr="00B910F9">
        <w:rPr>
          <w:rFonts w:ascii="Arial Narrow" w:hAnsi="Arial Narrow" w:cs="Arial"/>
          <w:sz w:val="22"/>
          <w:szCs w:val="22"/>
        </w:rPr>
        <w:t xml:space="preserve">esta actividad ha sido </w:t>
      </w:r>
      <w:r w:rsidR="00843AF5" w:rsidRPr="00B910F9">
        <w:rPr>
          <w:rFonts w:ascii="Arial Narrow" w:hAnsi="Arial Narrow" w:cs="Arial"/>
          <w:sz w:val="22"/>
          <w:szCs w:val="22"/>
        </w:rPr>
        <w:t xml:space="preserve">como abrir una puerta desconocida </w:t>
      </w:r>
      <w:r w:rsidR="0041730F" w:rsidRPr="00B910F9">
        <w:rPr>
          <w:rFonts w:ascii="Arial Narrow" w:hAnsi="Arial Narrow" w:cs="Arial"/>
          <w:sz w:val="22"/>
          <w:szCs w:val="22"/>
        </w:rPr>
        <w:t xml:space="preserve">para los jóvenes </w:t>
      </w:r>
      <w:r w:rsidR="00472CD8" w:rsidRPr="00B910F9">
        <w:rPr>
          <w:rFonts w:ascii="Arial Narrow" w:hAnsi="Arial Narrow" w:cs="Arial"/>
          <w:sz w:val="22"/>
          <w:szCs w:val="22"/>
        </w:rPr>
        <w:t>en torno a la temática de la revolución rusa.</w:t>
      </w:r>
    </w:p>
    <w:p w:rsidR="00D12B43" w:rsidRPr="00B910F9" w:rsidRDefault="00472CD8" w:rsidP="0023460A">
      <w:pPr>
        <w:ind w:right="-519"/>
        <w:jc w:val="both"/>
        <w:rPr>
          <w:rFonts w:ascii="Arial Narrow" w:hAnsi="Arial Narrow" w:cs="Arial"/>
          <w:sz w:val="22"/>
          <w:szCs w:val="22"/>
        </w:rPr>
      </w:pPr>
      <w:r w:rsidRPr="00B910F9">
        <w:rPr>
          <w:rFonts w:ascii="Arial Narrow" w:hAnsi="Arial Narrow" w:cs="Arial"/>
          <w:sz w:val="22"/>
          <w:szCs w:val="22"/>
        </w:rPr>
        <w:t xml:space="preserve">En </w:t>
      </w:r>
      <w:r w:rsidR="00CC327E" w:rsidRPr="00B910F9">
        <w:rPr>
          <w:rFonts w:ascii="Arial Narrow" w:hAnsi="Arial Narrow" w:cs="Arial"/>
          <w:sz w:val="22"/>
          <w:szCs w:val="22"/>
        </w:rPr>
        <w:t>cuanto</w:t>
      </w:r>
      <w:r w:rsidRPr="00B910F9">
        <w:rPr>
          <w:rFonts w:ascii="Arial Narrow" w:hAnsi="Arial Narrow" w:cs="Arial"/>
          <w:sz w:val="22"/>
          <w:szCs w:val="22"/>
        </w:rPr>
        <w:t xml:space="preserve"> a la</w:t>
      </w:r>
      <w:r w:rsidR="00843AF5" w:rsidRPr="00B910F9">
        <w:rPr>
          <w:rFonts w:ascii="Arial Narrow" w:hAnsi="Arial Narrow" w:cs="Arial"/>
          <w:sz w:val="22"/>
          <w:szCs w:val="22"/>
        </w:rPr>
        <w:t xml:space="preserve"> conmemoración del Centenario de Juan Rulfo, </w:t>
      </w:r>
      <w:r w:rsidRPr="00B910F9">
        <w:rPr>
          <w:rFonts w:ascii="Arial Narrow" w:hAnsi="Arial Narrow" w:cs="Arial"/>
          <w:sz w:val="22"/>
          <w:szCs w:val="22"/>
        </w:rPr>
        <w:t xml:space="preserve">la </w:t>
      </w:r>
      <w:proofErr w:type="spellStart"/>
      <w:r w:rsidRPr="00B910F9">
        <w:rPr>
          <w:rFonts w:ascii="Arial Narrow" w:hAnsi="Arial Narrow" w:cs="Arial"/>
          <w:sz w:val="22"/>
          <w:szCs w:val="22"/>
        </w:rPr>
        <w:t>Sec</w:t>
      </w:r>
      <w:r w:rsidR="00CC327E" w:rsidRPr="00B910F9">
        <w:rPr>
          <w:rFonts w:ascii="Arial Narrow" w:hAnsi="Arial Narrow" w:cs="Arial"/>
          <w:sz w:val="22"/>
          <w:szCs w:val="22"/>
        </w:rPr>
        <w:t>ult</w:t>
      </w:r>
      <w:proofErr w:type="spellEnd"/>
      <w:r w:rsidRPr="00B910F9">
        <w:rPr>
          <w:rFonts w:ascii="Arial Narrow" w:hAnsi="Arial Narrow" w:cs="Arial"/>
          <w:sz w:val="22"/>
          <w:szCs w:val="22"/>
        </w:rPr>
        <w:t xml:space="preserve"> </w:t>
      </w:r>
      <w:r w:rsidR="00843AF5" w:rsidRPr="00B910F9">
        <w:rPr>
          <w:rFonts w:ascii="Arial Narrow" w:hAnsi="Arial Narrow" w:cs="Arial"/>
          <w:sz w:val="22"/>
          <w:szCs w:val="22"/>
        </w:rPr>
        <w:t>est</w:t>
      </w:r>
      <w:r w:rsidRPr="00B910F9">
        <w:rPr>
          <w:rFonts w:ascii="Arial Narrow" w:hAnsi="Arial Narrow" w:cs="Arial"/>
          <w:sz w:val="22"/>
          <w:szCs w:val="22"/>
        </w:rPr>
        <w:t>á organizando</w:t>
      </w:r>
      <w:r w:rsidR="00843AF5" w:rsidRPr="00B910F9">
        <w:rPr>
          <w:rFonts w:ascii="Arial Narrow" w:hAnsi="Arial Narrow" w:cs="Arial"/>
          <w:sz w:val="22"/>
          <w:szCs w:val="22"/>
        </w:rPr>
        <w:t xml:space="preserve"> lecturas continuas</w:t>
      </w:r>
      <w:r w:rsidRPr="00B910F9">
        <w:rPr>
          <w:rFonts w:ascii="Arial Narrow" w:hAnsi="Arial Narrow" w:cs="Arial"/>
          <w:sz w:val="22"/>
          <w:szCs w:val="22"/>
        </w:rPr>
        <w:t xml:space="preserve"> con jóvenes </w:t>
      </w:r>
      <w:r w:rsidR="00843AF5" w:rsidRPr="00B910F9">
        <w:rPr>
          <w:rFonts w:ascii="Arial Narrow" w:hAnsi="Arial Narrow" w:cs="Arial"/>
          <w:sz w:val="22"/>
          <w:szCs w:val="22"/>
        </w:rPr>
        <w:t>de</w:t>
      </w:r>
      <w:r w:rsidR="00CC327E" w:rsidRPr="00B910F9">
        <w:rPr>
          <w:rFonts w:ascii="Arial Narrow" w:hAnsi="Arial Narrow" w:cs="Arial"/>
          <w:sz w:val="22"/>
          <w:szCs w:val="22"/>
        </w:rPr>
        <w:t xml:space="preserve"> la nove</w:t>
      </w:r>
      <w:r w:rsidR="00843AF5" w:rsidRPr="00B910F9">
        <w:rPr>
          <w:rFonts w:ascii="Arial Narrow" w:hAnsi="Arial Narrow" w:cs="Arial"/>
          <w:sz w:val="22"/>
          <w:szCs w:val="22"/>
        </w:rPr>
        <w:t>l</w:t>
      </w:r>
      <w:r w:rsidR="00CC327E" w:rsidRPr="00B910F9">
        <w:rPr>
          <w:rFonts w:ascii="Arial Narrow" w:hAnsi="Arial Narrow" w:cs="Arial"/>
          <w:sz w:val="22"/>
          <w:szCs w:val="22"/>
        </w:rPr>
        <w:t>a el</w:t>
      </w:r>
      <w:r w:rsidR="00843AF5" w:rsidRPr="00B910F9">
        <w:rPr>
          <w:rFonts w:ascii="Arial Narrow" w:hAnsi="Arial Narrow" w:cs="Arial"/>
          <w:sz w:val="22"/>
          <w:szCs w:val="22"/>
        </w:rPr>
        <w:t xml:space="preserve"> </w:t>
      </w:r>
      <w:r w:rsidR="00843AF5" w:rsidRPr="00B910F9">
        <w:rPr>
          <w:rFonts w:ascii="Arial Narrow" w:hAnsi="Arial Narrow" w:cs="Arial"/>
          <w:i/>
          <w:sz w:val="22"/>
          <w:szCs w:val="22"/>
        </w:rPr>
        <w:t>Llano en Llamas</w:t>
      </w:r>
      <w:r w:rsidR="00843AF5" w:rsidRPr="00B910F9">
        <w:rPr>
          <w:rFonts w:ascii="Arial Narrow" w:hAnsi="Arial Narrow" w:cs="Arial"/>
          <w:sz w:val="22"/>
          <w:szCs w:val="22"/>
        </w:rPr>
        <w:t xml:space="preserve">, según el número de </w:t>
      </w:r>
      <w:r w:rsidRPr="00B910F9">
        <w:rPr>
          <w:rFonts w:ascii="Arial Narrow" w:hAnsi="Arial Narrow" w:cs="Arial"/>
          <w:sz w:val="22"/>
          <w:szCs w:val="22"/>
        </w:rPr>
        <w:t>asistentes la lectura</w:t>
      </w:r>
      <w:r w:rsidR="00843AF5" w:rsidRPr="00B910F9">
        <w:rPr>
          <w:rFonts w:ascii="Arial Narrow" w:hAnsi="Arial Narrow" w:cs="Arial"/>
          <w:sz w:val="22"/>
          <w:szCs w:val="22"/>
        </w:rPr>
        <w:t xml:space="preserve"> puede durar de una a cuatro horas</w:t>
      </w:r>
      <w:r w:rsidRPr="00B910F9">
        <w:rPr>
          <w:rFonts w:ascii="Arial Narrow" w:hAnsi="Arial Narrow" w:cs="Arial"/>
          <w:sz w:val="22"/>
          <w:szCs w:val="22"/>
        </w:rPr>
        <w:t>, se cuenta con alguien</w:t>
      </w:r>
      <w:r w:rsidR="00843AF5" w:rsidRPr="00B910F9">
        <w:rPr>
          <w:rFonts w:ascii="Arial Narrow" w:hAnsi="Arial Narrow" w:cs="Arial"/>
          <w:sz w:val="22"/>
          <w:szCs w:val="22"/>
        </w:rPr>
        <w:t xml:space="preserve"> experto </w:t>
      </w:r>
      <w:r w:rsidRPr="00B910F9">
        <w:rPr>
          <w:rFonts w:ascii="Arial Narrow" w:hAnsi="Arial Narrow" w:cs="Arial"/>
          <w:sz w:val="22"/>
          <w:szCs w:val="22"/>
        </w:rPr>
        <w:t xml:space="preserve">en este caso </w:t>
      </w:r>
      <w:r w:rsidR="00D12B43" w:rsidRPr="00B910F9">
        <w:rPr>
          <w:rFonts w:ascii="Arial Narrow" w:hAnsi="Arial Narrow" w:cs="Arial"/>
          <w:sz w:val="22"/>
          <w:szCs w:val="22"/>
        </w:rPr>
        <w:t>en la obra de</w:t>
      </w:r>
      <w:r w:rsidR="00843AF5" w:rsidRPr="00B910F9">
        <w:rPr>
          <w:rFonts w:ascii="Arial Narrow" w:hAnsi="Arial Narrow" w:cs="Arial"/>
          <w:sz w:val="22"/>
          <w:szCs w:val="22"/>
        </w:rPr>
        <w:t xml:space="preserve"> Juan Rulfo, </w:t>
      </w:r>
      <w:r w:rsidRPr="00B910F9">
        <w:rPr>
          <w:rFonts w:ascii="Arial Narrow" w:hAnsi="Arial Narrow" w:cs="Arial"/>
          <w:sz w:val="22"/>
          <w:szCs w:val="22"/>
        </w:rPr>
        <w:t>quien da</w:t>
      </w:r>
      <w:r w:rsidR="00843AF5" w:rsidRPr="00B910F9">
        <w:rPr>
          <w:rFonts w:ascii="Arial Narrow" w:hAnsi="Arial Narrow" w:cs="Arial"/>
          <w:sz w:val="22"/>
          <w:szCs w:val="22"/>
        </w:rPr>
        <w:t xml:space="preserve"> una </w:t>
      </w:r>
      <w:r w:rsidRPr="00B910F9">
        <w:rPr>
          <w:rFonts w:ascii="Arial Narrow" w:hAnsi="Arial Narrow" w:cs="Arial"/>
          <w:sz w:val="22"/>
          <w:szCs w:val="22"/>
        </w:rPr>
        <w:t>breve</w:t>
      </w:r>
      <w:r w:rsidR="00843AF5" w:rsidRPr="00B910F9">
        <w:rPr>
          <w:rFonts w:ascii="Arial Narrow" w:hAnsi="Arial Narrow" w:cs="Arial"/>
          <w:sz w:val="22"/>
          <w:szCs w:val="22"/>
        </w:rPr>
        <w:t xml:space="preserve"> plática y </w:t>
      </w:r>
      <w:r w:rsidRPr="00B910F9">
        <w:rPr>
          <w:rFonts w:ascii="Arial Narrow" w:hAnsi="Arial Narrow" w:cs="Arial"/>
          <w:sz w:val="22"/>
          <w:szCs w:val="22"/>
        </w:rPr>
        <w:t>de ahí da inicio</w:t>
      </w:r>
      <w:r w:rsidR="00843AF5" w:rsidRPr="00B910F9">
        <w:rPr>
          <w:rFonts w:ascii="Arial Narrow" w:hAnsi="Arial Narrow" w:cs="Arial"/>
          <w:sz w:val="22"/>
          <w:szCs w:val="22"/>
        </w:rPr>
        <w:t xml:space="preserve"> la lectura</w:t>
      </w:r>
      <w:r w:rsidR="00D12B43" w:rsidRPr="00B910F9">
        <w:rPr>
          <w:rFonts w:ascii="Arial Narrow" w:hAnsi="Arial Narrow" w:cs="Arial"/>
          <w:sz w:val="22"/>
          <w:szCs w:val="22"/>
        </w:rPr>
        <w:t>. T</w:t>
      </w:r>
      <w:r w:rsidR="00843AF5" w:rsidRPr="00B910F9">
        <w:rPr>
          <w:rFonts w:ascii="Arial Narrow" w:hAnsi="Arial Narrow" w:cs="Arial"/>
          <w:sz w:val="22"/>
          <w:szCs w:val="22"/>
        </w:rPr>
        <w:t xml:space="preserve">ambién </w:t>
      </w:r>
      <w:r w:rsidRPr="00B910F9">
        <w:rPr>
          <w:rFonts w:ascii="Arial Narrow" w:hAnsi="Arial Narrow" w:cs="Arial"/>
          <w:sz w:val="22"/>
          <w:szCs w:val="22"/>
        </w:rPr>
        <w:t>se promueve la</w:t>
      </w:r>
      <w:r w:rsidR="00843AF5" w:rsidRPr="00B910F9">
        <w:rPr>
          <w:rFonts w:ascii="Arial Narrow" w:hAnsi="Arial Narrow" w:cs="Arial"/>
          <w:sz w:val="22"/>
          <w:szCs w:val="22"/>
        </w:rPr>
        <w:t xml:space="preserve"> lectura continua de </w:t>
      </w:r>
      <w:r w:rsidRPr="00B910F9">
        <w:rPr>
          <w:rFonts w:ascii="Arial Narrow" w:hAnsi="Arial Narrow" w:cs="Arial"/>
          <w:i/>
          <w:sz w:val="22"/>
          <w:szCs w:val="22"/>
        </w:rPr>
        <w:t>Cien A</w:t>
      </w:r>
      <w:r w:rsidR="00843AF5" w:rsidRPr="00B910F9">
        <w:rPr>
          <w:rFonts w:ascii="Arial Narrow" w:hAnsi="Arial Narrow" w:cs="Arial"/>
          <w:i/>
          <w:sz w:val="22"/>
          <w:szCs w:val="22"/>
        </w:rPr>
        <w:t>ños de Soledad</w:t>
      </w:r>
      <w:r w:rsidR="00843AF5" w:rsidRPr="00B910F9">
        <w:rPr>
          <w:rFonts w:ascii="Arial Narrow" w:hAnsi="Arial Narrow" w:cs="Arial"/>
          <w:sz w:val="22"/>
          <w:szCs w:val="22"/>
        </w:rPr>
        <w:t xml:space="preserve"> para que </w:t>
      </w:r>
      <w:r w:rsidR="0023460A" w:rsidRPr="00B910F9">
        <w:rPr>
          <w:rFonts w:ascii="Arial Narrow" w:hAnsi="Arial Narrow" w:cs="Arial"/>
          <w:sz w:val="22"/>
          <w:szCs w:val="22"/>
        </w:rPr>
        <w:t>recordar a Gabriel García Márquez, este extraordinario</w:t>
      </w:r>
      <w:r w:rsidR="00843AF5" w:rsidRPr="00B910F9">
        <w:rPr>
          <w:rFonts w:ascii="Arial Narrow" w:hAnsi="Arial Narrow" w:cs="Arial"/>
          <w:sz w:val="22"/>
          <w:szCs w:val="22"/>
        </w:rPr>
        <w:t xml:space="preserve"> </w:t>
      </w:r>
      <w:r w:rsidR="0023460A" w:rsidRPr="00B910F9">
        <w:rPr>
          <w:rFonts w:ascii="Arial Narrow" w:hAnsi="Arial Narrow" w:cs="Arial"/>
          <w:sz w:val="22"/>
          <w:szCs w:val="22"/>
        </w:rPr>
        <w:t xml:space="preserve"> escritor</w:t>
      </w:r>
      <w:r w:rsidR="00843AF5" w:rsidRPr="00B910F9">
        <w:rPr>
          <w:rFonts w:ascii="Arial Narrow" w:hAnsi="Arial Narrow" w:cs="Arial"/>
          <w:sz w:val="22"/>
          <w:szCs w:val="22"/>
        </w:rPr>
        <w:t xml:space="preserve"> que hizo de esta Ciudad </w:t>
      </w:r>
      <w:r w:rsidR="0023460A" w:rsidRPr="00B910F9">
        <w:rPr>
          <w:rFonts w:ascii="Arial Narrow" w:hAnsi="Arial Narrow" w:cs="Arial"/>
          <w:sz w:val="22"/>
          <w:szCs w:val="22"/>
        </w:rPr>
        <w:t xml:space="preserve">de México </w:t>
      </w:r>
      <w:r w:rsidR="00843AF5" w:rsidRPr="00B910F9">
        <w:rPr>
          <w:rFonts w:ascii="Arial Narrow" w:hAnsi="Arial Narrow" w:cs="Arial"/>
          <w:sz w:val="22"/>
          <w:szCs w:val="22"/>
        </w:rPr>
        <w:t>su segunda casa</w:t>
      </w:r>
      <w:r w:rsidR="0023460A" w:rsidRPr="00B910F9">
        <w:rPr>
          <w:rFonts w:ascii="Arial Narrow" w:hAnsi="Arial Narrow" w:cs="Arial"/>
          <w:sz w:val="22"/>
          <w:szCs w:val="22"/>
        </w:rPr>
        <w:t xml:space="preserve">. Por otro lado, invitó a las delegaciones para que asistan a la </w:t>
      </w:r>
      <w:r w:rsidR="00843AF5" w:rsidRPr="00B910F9">
        <w:rPr>
          <w:rFonts w:ascii="Arial Narrow" w:hAnsi="Arial Narrow" w:cs="Arial"/>
          <w:i/>
          <w:sz w:val="22"/>
          <w:szCs w:val="22"/>
        </w:rPr>
        <w:t>9ª Feria Internacional de las Culturas Amigas</w:t>
      </w:r>
      <w:r w:rsidR="00843AF5" w:rsidRPr="00B910F9">
        <w:rPr>
          <w:rFonts w:ascii="Arial Narrow" w:hAnsi="Arial Narrow" w:cs="Arial"/>
          <w:sz w:val="22"/>
          <w:szCs w:val="22"/>
        </w:rPr>
        <w:t xml:space="preserve">, </w:t>
      </w:r>
      <w:r w:rsidR="0023460A" w:rsidRPr="00B910F9">
        <w:rPr>
          <w:rFonts w:ascii="Arial Narrow" w:hAnsi="Arial Narrow" w:cs="Arial"/>
          <w:sz w:val="22"/>
          <w:szCs w:val="22"/>
        </w:rPr>
        <w:t>del 20 de mayo al 4 de j</w:t>
      </w:r>
      <w:r w:rsidR="00843AF5" w:rsidRPr="00B910F9">
        <w:rPr>
          <w:rFonts w:ascii="Arial Narrow" w:hAnsi="Arial Narrow" w:cs="Arial"/>
          <w:sz w:val="22"/>
          <w:szCs w:val="22"/>
        </w:rPr>
        <w:t>unio</w:t>
      </w:r>
      <w:r w:rsidR="0023460A" w:rsidRPr="00B910F9">
        <w:rPr>
          <w:rFonts w:ascii="Arial Narrow" w:hAnsi="Arial Narrow" w:cs="Arial"/>
          <w:sz w:val="22"/>
          <w:szCs w:val="22"/>
        </w:rPr>
        <w:t xml:space="preserve">; a la </w:t>
      </w:r>
      <w:r w:rsidR="0023460A" w:rsidRPr="00B910F9">
        <w:rPr>
          <w:rFonts w:ascii="Arial Narrow" w:hAnsi="Arial Narrow" w:cs="Arial"/>
          <w:i/>
          <w:sz w:val="22"/>
          <w:szCs w:val="22"/>
        </w:rPr>
        <w:t>4ª Feria de las Culturas Indígenas</w:t>
      </w:r>
      <w:r w:rsidR="0023460A" w:rsidRPr="00B910F9">
        <w:rPr>
          <w:rFonts w:ascii="Arial Narrow" w:hAnsi="Arial Narrow" w:cs="Arial"/>
          <w:sz w:val="22"/>
          <w:szCs w:val="22"/>
        </w:rPr>
        <w:t xml:space="preserve"> del 6 de agosto al 3 de septiembre y la </w:t>
      </w:r>
      <w:r w:rsidR="00843AF5" w:rsidRPr="00B910F9">
        <w:rPr>
          <w:rFonts w:ascii="Arial Narrow" w:hAnsi="Arial Narrow" w:cs="Arial"/>
          <w:i/>
          <w:sz w:val="22"/>
          <w:szCs w:val="22"/>
        </w:rPr>
        <w:t>Feria Internaci</w:t>
      </w:r>
      <w:r w:rsidR="0023460A" w:rsidRPr="00B910F9">
        <w:rPr>
          <w:rFonts w:ascii="Arial Narrow" w:hAnsi="Arial Narrow" w:cs="Arial"/>
          <w:i/>
          <w:sz w:val="22"/>
          <w:szCs w:val="22"/>
        </w:rPr>
        <w:t>onal del Libro</w:t>
      </w:r>
      <w:r w:rsidR="0023460A" w:rsidRPr="00B910F9">
        <w:rPr>
          <w:rFonts w:ascii="Arial Narrow" w:hAnsi="Arial Narrow" w:cs="Arial"/>
          <w:sz w:val="22"/>
          <w:szCs w:val="22"/>
        </w:rPr>
        <w:t xml:space="preserve"> del 13 al 22 de o</w:t>
      </w:r>
      <w:r w:rsidR="00843AF5" w:rsidRPr="00B910F9">
        <w:rPr>
          <w:rFonts w:ascii="Arial Narrow" w:hAnsi="Arial Narrow" w:cs="Arial"/>
          <w:sz w:val="22"/>
          <w:szCs w:val="22"/>
        </w:rPr>
        <w:t>ctubre</w:t>
      </w:r>
      <w:r w:rsidR="0023460A" w:rsidRPr="00B910F9">
        <w:rPr>
          <w:rFonts w:ascii="Arial Narrow" w:hAnsi="Arial Narrow" w:cs="Arial"/>
          <w:sz w:val="22"/>
          <w:szCs w:val="22"/>
        </w:rPr>
        <w:t xml:space="preserve">. </w:t>
      </w:r>
    </w:p>
    <w:p w:rsidR="007356B1" w:rsidRPr="00B910F9" w:rsidRDefault="0023460A" w:rsidP="0023460A">
      <w:pPr>
        <w:ind w:right="-519"/>
        <w:jc w:val="both"/>
        <w:rPr>
          <w:rFonts w:ascii="Arial Narrow" w:hAnsi="Arial Narrow" w:cs="Arial"/>
          <w:sz w:val="22"/>
          <w:szCs w:val="22"/>
        </w:rPr>
      </w:pPr>
      <w:r w:rsidRPr="00B910F9">
        <w:rPr>
          <w:rFonts w:ascii="Arial Narrow" w:hAnsi="Arial Narrow" w:cs="Arial"/>
          <w:sz w:val="22"/>
          <w:szCs w:val="22"/>
        </w:rPr>
        <w:t>Por último, indicó está la convocatoria del</w:t>
      </w:r>
      <w:r w:rsidR="00843AF5" w:rsidRPr="00B910F9">
        <w:rPr>
          <w:rFonts w:ascii="Arial Narrow" w:hAnsi="Arial Narrow" w:cs="Arial"/>
          <w:sz w:val="22"/>
          <w:szCs w:val="22"/>
        </w:rPr>
        <w:t xml:space="preserve"> </w:t>
      </w:r>
      <w:r w:rsidR="00843AF5" w:rsidRPr="00B910F9">
        <w:rPr>
          <w:rFonts w:ascii="Arial Narrow" w:hAnsi="Arial Narrow" w:cs="Arial"/>
          <w:i/>
          <w:sz w:val="22"/>
          <w:szCs w:val="22"/>
        </w:rPr>
        <w:t xml:space="preserve">Premio de Poesía </w:t>
      </w:r>
      <w:r w:rsidRPr="00B910F9">
        <w:rPr>
          <w:rFonts w:ascii="Arial Narrow" w:hAnsi="Arial Narrow" w:cs="Arial"/>
          <w:i/>
          <w:sz w:val="22"/>
          <w:szCs w:val="22"/>
        </w:rPr>
        <w:t xml:space="preserve">Joven </w:t>
      </w:r>
      <w:r w:rsidR="00843AF5" w:rsidRPr="00B910F9">
        <w:rPr>
          <w:rFonts w:ascii="Arial Narrow" w:hAnsi="Arial Narrow" w:cs="Arial"/>
          <w:i/>
          <w:sz w:val="22"/>
          <w:szCs w:val="22"/>
        </w:rPr>
        <w:t>Alejandro Aura</w:t>
      </w:r>
      <w:r w:rsidR="00843AF5" w:rsidRPr="00B910F9">
        <w:rPr>
          <w:rFonts w:ascii="Arial Narrow" w:hAnsi="Arial Narrow" w:cs="Arial"/>
          <w:sz w:val="22"/>
          <w:szCs w:val="22"/>
        </w:rPr>
        <w:t>, en homenaje a la memoria de quien</w:t>
      </w:r>
      <w:r w:rsidRPr="00B910F9">
        <w:rPr>
          <w:rFonts w:ascii="Arial Narrow" w:hAnsi="Arial Narrow" w:cs="Arial"/>
          <w:sz w:val="22"/>
          <w:szCs w:val="22"/>
        </w:rPr>
        <w:t xml:space="preserve"> hiciera tanto a favor de la cultura en esta c</w:t>
      </w:r>
      <w:r w:rsidR="00843AF5" w:rsidRPr="00B910F9">
        <w:rPr>
          <w:rFonts w:ascii="Arial Narrow" w:hAnsi="Arial Narrow" w:cs="Arial"/>
          <w:sz w:val="22"/>
          <w:szCs w:val="22"/>
        </w:rPr>
        <w:t>iudad</w:t>
      </w:r>
      <w:r w:rsidRPr="00B910F9">
        <w:rPr>
          <w:rFonts w:ascii="Arial Narrow" w:hAnsi="Arial Narrow" w:cs="Arial"/>
          <w:sz w:val="22"/>
          <w:szCs w:val="22"/>
        </w:rPr>
        <w:t>, pidió el apoyo de las delegaciones para su difusión</w:t>
      </w:r>
      <w:r w:rsidR="00EF57A0" w:rsidRPr="00B910F9">
        <w:rPr>
          <w:rFonts w:ascii="Arial Narrow" w:hAnsi="Arial Narrow" w:cs="Arial"/>
          <w:sz w:val="22"/>
          <w:szCs w:val="22"/>
        </w:rPr>
        <w:t xml:space="preserve">, se les darán carteles con la bases. Informó que ya se están recibiendo poemarios y aún es tiempo para que </w:t>
      </w:r>
      <w:r w:rsidR="00843AF5" w:rsidRPr="00B910F9">
        <w:rPr>
          <w:rFonts w:ascii="Arial Narrow" w:hAnsi="Arial Narrow" w:cs="Arial"/>
          <w:sz w:val="22"/>
          <w:szCs w:val="22"/>
        </w:rPr>
        <w:t xml:space="preserve">los </w:t>
      </w:r>
      <w:r w:rsidR="00EF57A0" w:rsidRPr="00B910F9">
        <w:rPr>
          <w:rFonts w:ascii="Arial Narrow" w:hAnsi="Arial Narrow" w:cs="Arial"/>
          <w:sz w:val="22"/>
          <w:szCs w:val="22"/>
        </w:rPr>
        <w:t xml:space="preserve">jóvenes puedan participar, la edad límite es hasta los </w:t>
      </w:r>
      <w:r w:rsidR="00843AF5" w:rsidRPr="00B910F9">
        <w:rPr>
          <w:rFonts w:ascii="Arial Narrow" w:hAnsi="Arial Narrow" w:cs="Arial"/>
          <w:sz w:val="22"/>
          <w:szCs w:val="22"/>
        </w:rPr>
        <w:t>25 años</w:t>
      </w:r>
      <w:r w:rsidR="00EF57A0" w:rsidRPr="00B910F9">
        <w:rPr>
          <w:rFonts w:ascii="Arial Narrow" w:hAnsi="Arial Narrow" w:cs="Arial"/>
          <w:sz w:val="22"/>
          <w:szCs w:val="22"/>
        </w:rPr>
        <w:t xml:space="preserve">. Una vez que se tengan los ganadores, se puede hacer la </w:t>
      </w:r>
      <w:r w:rsidR="00843AF5" w:rsidRPr="00B910F9">
        <w:rPr>
          <w:rFonts w:ascii="Arial Narrow" w:hAnsi="Arial Narrow" w:cs="Arial"/>
          <w:sz w:val="22"/>
          <w:szCs w:val="22"/>
        </w:rPr>
        <w:t>presentación de un poemario ganador en alguna de las casa de la cultura</w:t>
      </w:r>
      <w:r w:rsidR="00EF57A0" w:rsidRPr="00B910F9">
        <w:rPr>
          <w:rFonts w:ascii="Arial Narrow" w:hAnsi="Arial Narrow" w:cs="Arial"/>
          <w:sz w:val="22"/>
          <w:szCs w:val="22"/>
        </w:rPr>
        <w:t xml:space="preserve"> que las delegaciones sugieran. Al ganador</w:t>
      </w:r>
      <w:r w:rsidR="00843AF5" w:rsidRPr="00B910F9">
        <w:rPr>
          <w:rFonts w:ascii="Arial Narrow" w:hAnsi="Arial Narrow" w:cs="Arial"/>
          <w:sz w:val="22"/>
          <w:szCs w:val="22"/>
        </w:rPr>
        <w:t xml:space="preserve"> </w:t>
      </w:r>
      <w:r w:rsidR="00EF57A0" w:rsidRPr="00B910F9">
        <w:rPr>
          <w:rFonts w:ascii="Arial Narrow" w:hAnsi="Arial Narrow" w:cs="Arial"/>
          <w:sz w:val="22"/>
          <w:szCs w:val="22"/>
        </w:rPr>
        <w:t xml:space="preserve">se le entrega el premio en el marco de la </w:t>
      </w:r>
      <w:r w:rsidR="00843AF5" w:rsidRPr="00B910F9">
        <w:rPr>
          <w:rFonts w:ascii="Arial Narrow" w:hAnsi="Arial Narrow" w:cs="Arial"/>
          <w:sz w:val="22"/>
          <w:szCs w:val="22"/>
        </w:rPr>
        <w:t xml:space="preserve">Feria </w:t>
      </w:r>
      <w:r w:rsidR="00EF57A0" w:rsidRPr="00B910F9">
        <w:rPr>
          <w:rFonts w:ascii="Arial Narrow" w:hAnsi="Arial Narrow" w:cs="Arial"/>
          <w:sz w:val="22"/>
          <w:szCs w:val="22"/>
        </w:rPr>
        <w:t xml:space="preserve">Internacional </w:t>
      </w:r>
      <w:r w:rsidR="00843AF5" w:rsidRPr="00B910F9">
        <w:rPr>
          <w:rFonts w:ascii="Arial Narrow" w:hAnsi="Arial Narrow" w:cs="Arial"/>
          <w:sz w:val="22"/>
          <w:szCs w:val="22"/>
        </w:rPr>
        <w:t>del Libro</w:t>
      </w:r>
      <w:r w:rsidR="00EF57A0" w:rsidRPr="00B910F9">
        <w:rPr>
          <w:rFonts w:ascii="Arial Narrow" w:hAnsi="Arial Narrow" w:cs="Arial"/>
          <w:sz w:val="22"/>
          <w:szCs w:val="22"/>
        </w:rPr>
        <w:t>, y a partir de ese momento se puede iniciar</w:t>
      </w:r>
      <w:r w:rsidR="00843AF5" w:rsidRPr="00B910F9">
        <w:rPr>
          <w:rFonts w:ascii="Arial Narrow" w:hAnsi="Arial Narrow" w:cs="Arial"/>
          <w:sz w:val="22"/>
          <w:szCs w:val="22"/>
        </w:rPr>
        <w:t xml:space="preserve"> con </w:t>
      </w:r>
      <w:r w:rsidR="007356B1" w:rsidRPr="00B910F9">
        <w:rPr>
          <w:rFonts w:ascii="Arial Narrow" w:hAnsi="Arial Narrow" w:cs="Arial"/>
          <w:sz w:val="22"/>
          <w:szCs w:val="22"/>
        </w:rPr>
        <w:t xml:space="preserve">las </w:t>
      </w:r>
      <w:r w:rsidR="00843AF5" w:rsidRPr="00B910F9">
        <w:rPr>
          <w:rFonts w:ascii="Arial Narrow" w:hAnsi="Arial Narrow" w:cs="Arial"/>
          <w:sz w:val="22"/>
          <w:szCs w:val="22"/>
        </w:rPr>
        <w:t>presentaciones y pláticas</w:t>
      </w:r>
      <w:r w:rsidR="007356B1" w:rsidRPr="00B910F9">
        <w:rPr>
          <w:rFonts w:ascii="Arial Narrow" w:hAnsi="Arial Narrow" w:cs="Arial"/>
          <w:sz w:val="22"/>
          <w:szCs w:val="22"/>
        </w:rPr>
        <w:t xml:space="preserve">. Indicó que para quienes estén interesados a final de la reunión se les entregará una tarjeta. </w:t>
      </w:r>
    </w:p>
    <w:p w:rsidR="00843AF5" w:rsidRPr="00B910F9" w:rsidRDefault="007356B1" w:rsidP="007356B1">
      <w:pPr>
        <w:ind w:right="-519"/>
        <w:jc w:val="both"/>
        <w:rPr>
          <w:rFonts w:ascii="Arial Narrow" w:hAnsi="Arial Narrow" w:cs="Arial"/>
          <w:sz w:val="22"/>
          <w:szCs w:val="22"/>
        </w:rPr>
      </w:pPr>
      <w:r w:rsidRPr="00B910F9">
        <w:rPr>
          <w:rFonts w:ascii="Arial Narrow" w:hAnsi="Arial Narrow" w:cs="Arial"/>
          <w:sz w:val="22"/>
          <w:szCs w:val="22"/>
        </w:rPr>
        <w:t xml:space="preserve">La moderadora agradeció la participación de </w:t>
      </w:r>
      <w:r w:rsidR="00843AF5" w:rsidRPr="00B910F9">
        <w:rPr>
          <w:rFonts w:ascii="Arial Narrow" w:hAnsi="Arial Narrow" w:cs="Arial"/>
          <w:sz w:val="22"/>
          <w:szCs w:val="22"/>
        </w:rPr>
        <w:t>María Cortina</w:t>
      </w:r>
      <w:r w:rsidRPr="00B910F9">
        <w:rPr>
          <w:rFonts w:ascii="Arial Narrow" w:hAnsi="Arial Narrow" w:cs="Arial"/>
          <w:sz w:val="22"/>
          <w:szCs w:val="22"/>
        </w:rPr>
        <w:t>, e indicó que con el área de Proyectos Especiales y las casas de c</w:t>
      </w:r>
      <w:r w:rsidR="00843AF5" w:rsidRPr="00B910F9">
        <w:rPr>
          <w:rFonts w:ascii="Arial Narrow" w:hAnsi="Arial Narrow" w:cs="Arial"/>
          <w:sz w:val="22"/>
          <w:szCs w:val="22"/>
        </w:rPr>
        <w:t xml:space="preserve">ultura </w:t>
      </w:r>
      <w:r w:rsidRPr="00B910F9">
        <w:rPr>
          <w:rFonts w:ascii="Arial Narrow" w:hAnsi="Arial Narrow" w:cs="Arial"/>
          <w:sz w:val="22"/>
          <w:szCs w:val="22"/>
        </w:rPr>
        <w:t>se pueden hacer</w:t>
      </w:r>
      <w:r w:rsidR="00843AF5" w:rsidRPr="00B910F9">
        <w:rPr>
          <w:rFonts w:ascii="Arial Narrow" w:hAnsi="Arial Narrow" w:cs="Arial"/>
          <w:sz w:val="22"/>
          <w:szCs w:val="22"/>
        </w:rPr>
        <w:t xml:space="preserve"> sinergias muy interesantes </w:t>
      </w:r>
      <w:r w:rsidRPr="00B910F9">
        <w:rPr>
          <w:rFonts w:ascii="Arial Narrow" w:hAnsi="Arial Narrow" w:cs="Arial"/>
          <w:sz w:val="22"/>
          <w:szCs w:val="22"/>
        </w:rPr>
        <w:t>de</w:t>
      </w:r>
      <w:r w:rsidR="00843AF5" w:rsidRPr="00B910F9">
        <w:rPr>
          <w:rFonts w:ascii="Arial Narrow" w:hAnsi="Arial Narrow" w:cs="Arial"/>
          <w:sz w:val="22"/>
          <w:szCs w:val="22"/>
        </w:rPr>
        <w:t xml:space="preserve"> trabajo conjunto en sus territorios.</w:t>
      </w:r>
      <w:r w:rsidRPr="00B910F9">
        <w:rPr>
          <w:rFonts w:ascii="Arial Narrow" w:hAnsi="Arial Narrow" w:cs="Arial"/>
          <w:sz w:val="22"/>
          <w:szCs w:val="22"/>
        </w:rPr>
        <w:t xml:space="preserve"> </w:t>
      </w:r>
    </w:p>
    <w:p w:rsidR="00843AF5" w:rsidRPr="00B910F9" w:rsidRDefault="00A16591" w:rsidP="006B57D4">
      <w:pPr>
        <w:ind w:right="-519"/>
        <w:jc w:val="both"/>
        <w:rPr>
          <w:rFonts w:ascii="Arial Narrow" w:hAnsi="Arial Narrow" w:cs="Arial"/>
          <w:sz w:val="22"/>
          <w:szCs w:val="22"/>
        </w:rPr>
      </w:pPr>
      <w:r w:rsidRPr="00B910F9">
        <w:rPr>
          <w:rFonts w:ascii="Arial Narrow" w:hAnsi="Arial Narrow" w:cs="Arial"/>
          <w:sz w:val="22"/>
          <w:szCs w:val="22"/>
        </w:rPr>
        <w:t xml:space="preserve">Se dio la palabra a </w:t>
      </w:r>
      <w:proofErr w:type="spellStart"/>
      <w:r w:rsidRPr="00B910F9">
        <w:rPr>
          <w:rFonts w:ascii="Arial Narrow" w:hAnsi="Arial Narrow" w:cs="Arial"/>
          <w:sz w:val="22"/>
          <w:szCs w:val="22"/>
        </w:rPr>
        <w:t>Mivian</w:t>
      </w:r>
      <w:proofErr w:type="spellEnd"/>
      <w:r w:rsidRPr="00B910F9">
        <w:rPr>
          <w:rFonts w:ascii="Arial Narrow" w:hAnsi="Arial Narrow" w:cs="Arial"/>
          <w:sz w:val="22"/>
          <w:szCs w:val="22"/>
        </w:rPr>
        <w:t xml:space="preserve"> Ruiz para abordar el tema de </w:t>
      </w:r>
      <w:r w:rsidR="00FF119C" w:rsidRPr="00B910F9">
        <w:rPr>
          <w:rFonts w:ascii="Arial Narrow" w:hAnsi="Arial Narrow" w:cs="Arial"/>
          <w:sz w:val="22"/>
          <w:szCs w:val="22"/>
        </w:rPr>
        <w:t>Orquesta</w:t>
      </w:r>
      <w:r w:rsidRPr="00B910F9">
        <w:rPr>
          <w:rFonts w:ascii="Arial Narrow" w:hAnsi="Arial Narrow" w:cs="Arial"/>
          <w:sz w:val="22"/>
          <w:szCs w:val="22"/>
        </w:rPr>
        <w:t xml:space="preserve"> y Coros Juveniles, se requiere mucho el apoyo de las delegaciones </w:t>
      </w:r>
      <w:r w:rsidR="00FF119C" w:rsidRPr="00B910F9">
        <w:rPr>
          <w:rFonts w:ascii="Arial Narrow" w:hAnsi="Arial Narrow" w:cs="Arial"/>
          <w:sz w:val="22"/>
          <w:szCs w:val="22"/>
        </w:rPr>
        <w:t>para trabajar</w:t>
      </w:r>
      <w:r w:rsidRPr="00B910F9">
        <w:rPr>
          <w:rFonts w:ascii="Arial Narrow" w:hAnsi="Arial Narrow" w:cs="Arial"/>
          <w:sz w:val="22"/>
          <w:szCs w:val="22"/>
        </w:rPr>
        <w:t xml:space="preserve"> con cada una de ellas este tema, en ocasiones las orquestas se sientes desprotegidas</w:t>
      </w:r>
      <w:r w:rsidR="00FF119C" w:rsidRPr="00B910F9">
        <w:rPr>
          <w:rFonts w:ascii="Arial Narrow" w:hAnsi="Arial Narrow" w:cs="Arial"/>
          <w:sz w:val="22"/>
          <w:szCs w:val="22"/>
        </w:rPr>
        <w:t>. Y</w:t>
      </w:r>
      <w:r w:rsidRPr="00B910F9">
        <w:rPr>
          <w:rFonts w:ascii="Arial Narrow" w:hAnsi="Arial Narrow" w:cs="Arial"/>
          <w:sz w:val="22"/>
          <w:szCs w:val="22"/>
        </w:rPr>
        <w:t>a están los convenios</w:t>
      </w:r>
      <w:r w:rsidR="00FF119C" w:rsidRPr="00B910F9">
        <w:rPr>
          <w:rFonts w:ascii="Arial Narrow" w:hAnsi="Arial Narrow" w:cs="Arial"/>
          <w:sz w:val="22"/>
          <w:szCs w:val="22"/>
        </w:rPr>
        <w:t xml:space="preserve"> de colaboración por lo que</w:t>
      </w:r>
      <w:r w:rsidRPr="00B910F9">
        <w:rPr>
          <w:rFonts w:ascii="Arial Narrow" w:hAnsi="Arial Narrow" w:cs="Arial"/>
          <w:sz w:val="22"/>
          <w:szCs w:val="22"/>
        </w:rPr>
        <w:t xml:space="preserve"> los exhorto para la firma de los </w:t>
      </w:r>
      <w:r w:rsidR="00FF119C" w:rsidRPr="00B910F9">
        <w:rPr>
          <w:rFonts w:ascii="Arial Narrow" w:hAnsi="Arial Narrow" w:cs="Arial"/>
          <w:sz w:val="22"/>
          <w:szCs w:val="22"/>
        </w:rPr>
        <w:t>mismo</w:t>
      </w:r>
      <w:r w:rsidRPr="00B910F9">
        <w:rPr>
          <w:rFonts w:ascii="Arial Narrow" w:hAnsi="Arial Narrow" w:cs="Arial"/>
          <w:sz w:val="22"/>
          <w:szCs w:val="22"/>
        </w:rPr>
        <w:t>s</w:t>
      </w:r>
      <w:r w:rsidR="00FF119C" w:rsidRPr="00B910F9">
        <w:rPr>
          <w:rFonts w:ascii="Arial Narrow" w:hAnsi="Arial Narrow" w:cs="Arial"/>
          <w:sz w:val="22"/>
          <w:szCs w:val="22"/>
        </w:rPr>
        <w:t xml:space="preserve"> esto</w:t>
      </w:r>
      <w:r w:rsidRPr="00B910F9">
        <w:rPr>
          <w:rFonts w:ascii="Arial Narrow" w:hAnsi="Arial Narrow" w:cs="Arial"/>
          <w:sz w:val="22"/>
          <w:szCs w:val="22"/>
        </w:rPr>
        <w:t xml:space="preserve"> ayuda</w:t>
      </w:r>
      <w:r w:rsidR="00FF119C" w:rsidRPr="00B910F9">
        <w:rPr>
          <w:rFonts w:ascii="Arial Narrow" w:hAnsi="Arial Narrow" w:cs="Arial"/>
          <w:sz w:val="22"/>
          <w:szCs w:val="22"/>
        </w:rPr>
        <w:t>rá</w:t>
      </w:r>
      <w:r w:rsidRPr="00B910F9">
        <w:rPr>
          <w:rFonts w:ascii="Arial Narrow" w:hAnsi="Arial Narrow" w:cs="Arial"/>
          <w:sz w:val="22"/>
          <w:szCs w:val="22"/>
        </w:rPr>
        <w:t xml:space="preserve"> mucho </w:t>
      </w:r>
      <w:r w:rsidR="00FF119C" w:rsidRPr="00B910F9">
        <w:rPr>
          <w:rFonts w:ascii="Arial Narrow" w:hAnsi="Arial Narrow" w:cs="Arial"/>
          <w:sz w:val="22"/>
          <w:szCs w:val="22"/>
        </w:rPr>
        <w:t>y a definir</w:t>
      </w:r>
      <w:r w:rsidRPr="00B910F9">
        <w:rPr>
          <w:rFonts w:ascii="Arial Narrow" w:hAnsi="Arial Narrow" w:cs="Arial"/>
          <w:sz w:val="22"/>
          <w:szCs w:val="22"/>
        </w:rPr>
        <w:t xml:space="preserve"> las responsabilidades y </w:t>
      </w:r>
      <w:r w:rsidR="00FF119C" w:rsidRPr="00B910F9">
        <w:rPr>
          <w:rFonts w:ascii="Arial Narrow" w:hAnsi="Arial Narrow" w:cs="Arial"/>
          <w:sz w:val="22"/>
          <w:szCs w:val="22"/>
        </w:rPr>
        <w:t xml:space="preserve">que se conozcan </w:t>
      </w:r>
      <w:r w:rsidRPr="00B910F9">
        <w:rPr>
          <w:rFonts w:ascii="Arial Narrow" w:hAnsi="Arial Narrow" w:cs="Arial"/>
          <w:sz w:val="22"/>
          <w:szCs w:val="22"/>
        </w:rPr>
        <w:t>las bondades de las orquestas, se les invita a que se agilice la firma</w:t>
      </w:r>
      <w:r w:rsidR="00FF119C" w:rsidRPr="00B910F9">
        <w:rPr>
          <w:rFonts w:ascii="Arial Narrow" w:hAnsi="Arial Narrow" w:cs="Arial"/>
          <w:sz w:val="22"/>
          <w:szCs w:val="22"/>
        </w:rPr>
        <w:t>; ya se tiene</w:t>
      </w:r>
      <w:r w:rsidRPr="00B910F9">
        <w:rPr>
          <w:rFonts w:ascii="Arial Narrow" w:hAnsi="Arial Narrow" w:cs="Arial"/>
          <w:sz w:val="22"/>
          <w:szCs w:val="22"/>
        </w:rPr>
        <w:t xml:space="preserve"> Azcapotzalco </w:t>
      </w:r>
      <w:r w:rsidR="00FF119C" w:rsidRPr="00B910F9">
        <w:rPr>
          <w:rFonts w:ascii="Arial Narrow" w:hAnsi="Arial Narrow" w:cs="Arial"/>
          <w:sz w:val="22"/>
          <w:szCs w:val="22"/>
        </w:rPr>
        <w:t>e</w:t>
      </w:r>
      <w:r w:rsidRPr="00B910F9">
        <w:rPr>
          <w:rFonts w:ascii="Arial Narrow" w:hAnsi="Arial Narrow" w:cs="Arial"/>
          <w:sz w:val="22"/>
          <w:szCs w:val="22"/>
        </w:rPr>
        <w:t xml:space="preserve"> </w:t>
      </w:r>
      <w:r w:rsidR="00FF119C" w:rsidRPr="00B910F9">
        <w:rPr>
          <w:rFonts w:ascii="Arial Narrow" w:hAnsi="Arial Narrow" w:cs="Arial"/>
          <w:sz w:val="22"/>
          <w:szCs w:val="22"/>
        </w:rPr>
        <w:t>Iztacalco,</w:t>
      </w:r>
      <w:r w:rsidRPr="00B910F9">
        <w:rPr>
          <w:rFonts w:ascii="Arial Narrow" w:hAnsi="Arial Narrow" w:cs="Arial"/>
          <w:sz w:val="22"/>
          <w:szCs w:val="22"/>
        </w:rPr>
        <w:t xml:space="preserve"> de las demás se requiere su apoyo para la firma y lleguen a su etapa final este año. Se está trabajando muy estrechamente </w:t>
      </w:r>
      <w:r w:rsidR="005278FA" w:rsidRPr="00B910F9">
        <w:rPr>
          <w:rFonts w:ascii="Arial Narrow" w:hAnsi="Arial Narrow" w:cs="Arial"/>
          <w:sz w:val="22"/>
          <w:szCs w:val="22"/>
        </w:rPr>
        <w:t>en reuniones</w:t>
      </w:r>
      <w:r w:rsidRPr="00B910F9">
        <w:rPr>
          <w:rFonts w:ascii="Arial Narrow" w:hAnsi="Arial Narrow" w:cs="Arial"/>
          <w:sz w:val="22"/>
          <w:szCs w:val="22"/>
        </w:rPr>
        <w:t xml:space="preserve"> con los padres de familia</w:t>
      </w:r>
      <w:r w:rsidR="005278FA" w:rsidRPr="00B910F9">
        <w:rPr>
          <w:rFonts w:ascii="Arial Narrow" w:hAnsi="Arial Narrow" w:cs="Arial"/>
          <w:sz w:val="22"/>
          <w:szCs w:val="22"/>
        </w:rPr>
        <w:t>,</w:t>
      </w:r>
      <w:r w:rsidRPr="00B910F9">
        <w:rPr>
          <w:rFonts w:ascii="Arial Narrow" w:hAnsi="Arial Narrow" w:cs="Arial"/>
          <w:sz w:val="22"/>
          <w:szCs w:val="22"/>
        </w:rPr>
        <w:t xml:space="preserve"> con el maestro Ariel Hinojo</w:t>
      </w:r>
      <w:r w:rsidR="005278FA" w:rsidRPr="00B910F9">
        <w:rPr>
          <w:rFonts w:ascii="Arial Narrow" w:hAnsi="Arial Narrow" w:cs="Arial"/>
          <w:sz w:val="22"/>
          <w:szCs w:val="22"/>
        </w:rPr>
        <w:t>sa</w:t>
      </w:r>
      <w:r w:rsidRPr="00B910F9">
        <w:rPr>
          <w:rFonts w:ascii="Arial Narrow" w:hAnsi="Arial Narrow" w:cs="Arial"/>
          <w:sz w:val="22"/>
          <w:szCs w:val="22"/>
        </w:rPr>
        <w:t xml:space="preserve">, se asiste a </w:t>
      </w:r>
      <w:r w:rsidR="005278FA" w:rsidRPr="00B910F9">
        <w:rPr>
          <w:rFonts w:ascii="Arial Narrow" w:hAnsi="Arial Narrow" w:cs="Arial"/>
          <w:sz w:val="22"/>
          <w:szCs w:val="22"/>
        </w:rPr>
        <w:t>encuentros</w:t>
      </w:r>
      <w:r w:rsidRPr="00B910F9">
        <w:rPr>
          <w:rFonts w:ascii="Arial Narrow" w:hAnsi="Arial Narrow" w:cs="Arial"/>
          <w:sz w:val="22"/>
          <w:szCs w:val="22"/>
        </w:rPr>
        <w:t xml:space="preserve"> con los </w:t>
      </w:r>
      <w:r w:rsidR="005278FA" w:rsidRPr="00B910F9">
        <w:rPr>
          <w:rFonts w:ascii="Arial Narrow" w:hAnsi="Arial Narrow" w:cs="Arial"/>
          <w:sz w:val="22"/>
          <w:szCs w:val="22"/>
        </w:rPr>
        <w:t>maestros</w:t>
      </w:r>
      <w:r w:rsidRPr="00B910F9">
        <w:rPr>
          <w:rFonts w:ascii="Arial Narrow" w:hAnsi="Arial Narrow" w:cs="Arial"/>
          <w:sz w:val="22"/>
          <w:szCs w:val="22"/>
        </w:rPr>
        <w:t xml:space="preserve"> y los padres de familia y </w:t>
      </w:r>
      <w:r w:rsidR="005278FA" w:rsidRPr="00B910F9">
        <w:rPr>
          <w:rFonts w:ascii="Arial Narrow" w:hAnsi="Arial Narrow" w:cs="Arial"/>
          <w:sz w:val="22"/>
          <w:szCs w:val="22"/>
        </w:rPr>
        <w:t xml:space="preserve">por supuesto acompañados </w:t>
      </w:r>
      <w:r w:rsidRPr="00B910F9">
        <w:rPr>
          <w:rFonts w:ascii="Arial Narrow" w:hAnsi="Arial Narrow" w:cs="Arial"/>
          <w:sz w:val="22"/>
          <w:szCs w:val="22"/>
        </w:rPr>
        <w:t xml:space="preserve">con los </w:t>
      </w:r>
      <w:r w:rsidR="005278FA" w:rsidRPr="00B910F9">
        <w:rPr>
          <w:rFonts w:ascii="Arial Narrow" w:hAnsi="Arial Narrow" w:cs="Arial"/>
          <w:sz w:val="22"/>
          <w:szCs w:val="22"/>
        </w:rPr>
        <w:t>responsables de la delegaciones,</w:t>
      </w:r>
      <w:r w:rsidRPr="00B910F9">
        <w:rPr>
          <w:rFonts w:ascii="Arial Narrow" w:hAnsi="Arial Narrow" w:cs="Arial"/>
          <w:sz w:val="22"/>
          <w:szCs w:val="22"/>
        </w:rPr>
        <w:t xml:space="preserve"> </w:t>
      </w:r>
      <w:r w:rsidR="005278FA" w:rsidRPr="00B910F9">
        <w:rPr>
          <w:rFonts w:ascii="Arial Narrow" w:hAnsi="Arial Narrow" w:cs="Arial"/>
          <w:sz w:val="22"/>
          <w:szCs w:val="22"/>
        </w:rPr>
        <w:t>s</w:t>
      </w:r>
      <w:r w:rsidRPr="00B910F9">
        <w:rPr>
          <w:rFonts w:ascii="Arial Narrow" w:hAnsi="Arial Narrow" w:cs="Arial"/>
          <w:sz w:val="22"/>
          <w:szCs w:val="22"/>
        </w:rPr>
        <w:t xml:space="preserve">e tiene un </w:t>
      </w:r>
      <w:r w:rsidR="005278FA" w:rsidRPr="00B910F9">
        <w:rPr>
          <w:rFonts w:ascii="Arial Narrow" w:hAnsi="Arial Narrow" w:cs="Arial"/>
          <w:sz w:val="22"/>
          <w:szCs w:val="22"/>
        </w:rPr>
        <w:t>plan</w:t>
      </w:r>
      <w:r w:rsidRPr="00B910F9">
        <w:rPr>
          <w:rFonts w:ascii="Arial Narrow" w:hAnsi="Arial Narrow" w:cs="Arial"/>
          <w:sz w:val="22"/>
          <w:szCs w:val="22"/>
        </w:rPr>
        <w:t xml:space="preserve"> de acción </w:t>
      </w:r>
      <w:r w:rsidR="00FF119C" w:rsidRPr="00B910F9">
        <w:rPr>
          <w:rFonts w:ascii="Arial Narrow" w:hAnsi="Arial Narrow" w:cs="Arial"/>
          <w:sz w:val="22"/>
          <w:szCs w:val="22"/>
        </w:rPr>
        <w:t xml:space="preserve">para que en las </w:t>
      </w:r>
      <w:r w:rsidRPr="00B910F9">
        <w:rPr>
          <w:rFonts w:ascii="Arial Narrow" w:hAnsi="Arial Narrow" w:cs="Arial"/>
          <w:sz w:val="22"/>
          <w:szCs w:val="22"/>
        </w:rPr>
        <w:t xml:space="preserve">delegaciones </w:t>
      </w:r>
      <w:r w:rsidR="005278FA" w:rsidRPr="00B910F9">
        <w:rPr>
          <w:rFonts w:ascii="Arial Narrow" w:hAnsi="Arial Narrow" w:cs="Arial"/>
          <w:sz w:val="22"/>
          <w:szCs w:val="22"/>
        </w:rPr>
        <w:t>que no t</w:t>
      </w:r>
      <w:r w:rsidR="00FF119C" w:rsidRPr="00B910F9">
        <w:rPr>
          <w:rFonts w:ascii="Arial Narrow" w:hAnsi="Arial Narrow" w:cs="Arial"/>
          <w:sz w:val="22"/>
          <w:szCs w:val="22"/>
        </w:rPr>
        <w:t xml:space="preserve">ienen maestros se pueda </w:t>
      </w:r>
      <w:r w:rsidR="005278FA" w:rsidRPr="00B910F9">
        <w:rPr>
          <w:rFonts w:ascii="Arial Narrow" w:hAnsi="Arial Narrow" w:cs="Arial"/>
          <w:sz w:val="22"/>
          <w:szCs w:val="22"/>
        </w:rPr>
        <w:t>contar con ellos, ciudadanos</w:t>
      </w:r>
      <w:r w:rsidR="00FF119C" w:rsidRPr="00B910F9">
        <w:rPr>
          <w:rFonts w:ascii="Arial Narrow" w:hAnsi="Arial Narrow" w:cs="Arial"/>
          <w:sz w:val="22"/>
          <w:szCs w:val="22"/>
        </w:rPr>
        <w:t xml:space="preserve"> que vivan en la demarcación. En el coro y orquestas </w:t>
      </w:r>
      <w:r w:rsidR="005278FA" w:rsidRPr="00B910F9">
        <w:rPr>
          <w:rFonts w:ascii="Arial Narrow" w:hAnsi="Arial Narrow" w:cs="Arial"/>
          <w:sz w:val="22"/>
          <w:szCs w:val="22"/>
        </w:rPr>
        <w:t xml:space="preserve">se </w:t>
      </w:r>
      <w:r w:rsidR="00FF119C" w:rsidRPr="00B910F9">
        <w:rPr>
          <w:rFonts w:ascii="Arial Narrow" w:hAnsi="Arial Narrow" w:cs="Arial"/>
          <w:sz w:val="22"/>
          <w:szCs w:val="22"/>
        </w:rPr>
        <w:t>tienen maestros invitados, se va hacer una convocatoria. Por último agradeci</w:t>
      </w:r>
      <w:r w:rsidR="005278FA" w:rsidRPr="00B910F9">
        <w:rPr>
          <w:rFonts w:ascii="Arial Narrow" w:hAnsi="Arial Narrow" w:cs="Arial"/>
          <w:sz w:val="22"/>
          <w:szCs w:val="22"/>
        </w:rPr>
        <w:t>ó a</w:t>
      </w:r>
      <w:r w:rsidR="00FF119C" w:rsidRPr="00B910F9">
        <w:rPr>
          <w:rFonts w:ascii="Arial Narrow" w:hAnsi="Arial Narrow" w:cs="Arial"/>
          <w:sz w:val="22"/>
          <w:szCs w:val="22"/>
        </w:rPr>
        <w:t xml:space="preserve"> </w:t>
      </w:r>
      <w:r w:rsidR="005278FA" w:rsidRPr="00B910F9">
        <w:rPr>
          <w:rFonts w:ascii="Arial Narrow" w:hAnsi="Arial Narrow" w:cs="Arial"/>
          <w:sz w:val="22"/>
          <w:szCs w:val="22"/>
        </w:rPr>
        <w:t>l</w:t>
      </w:r>
      <w:r w:rsidR="00FF119C" w:rsidRPr="00B910F9">
        <w:rPr>
          <w:rFonts w:ascii="Arial Narrow" w:hAnsi="Arial Narrow" w:cs="Arial"/>
          <w:sz w:val="22"/>
          <w:szCs w:val="22"/>
        </w:rPr>
        <w:t>as deleg</w:t>
      </w:r>
      <w:r w:rsidR="005278FA" w:rsidRPr="00B910F9">
        <w:rPr>
          <w:rFonts w:ascii="Arial Narrow" w:hAnsi="Arial Narrow" w:cs="Arial"/>
          <w:sz w:val="22"/>
          <w:szCs w:val="22"/>
        </w:rPr>
        <w:t>aciones</w:t>
      </w:r>
      <w:r w:rsidR="00FF119C" w:rsidRPr="00B910F9">
        <w:rPr>
          <w:rFonts w:ascii="Arial Narrow" w:hAnsi="Arial Narrow" w:cs="Arial"/>
          <w:sz w:val="22"/>
          <w:szCs w:val="22"/>
        </w:rPr>
        <w:t xml:space="preserve"> el apoyo brindado y </w:t>
      </w:r>
      <w:r w:rsidR="005278FA" w:rsidRPr="00B910F9">
        <w:rPr>
          <w:rFonts w:ascii="Arial Narrow" w:hAnsi="Arial Narrow" w:cs="Arial"/>
          <w:sz w:val="22"/>
          <w:szCs w:val="22"/>
        </w:rPr>
        <w:t>exhortó</w:t>
      </w:r>
      <w:r w:rsidR="00FF119C" w:rsidRPr="00B910F9">
        <w:rPr>
          <w:rFonts w:ascii="Arial Narrow" w:hAnsi="Arial Narrow" w:cs="Arial"/>
          <w:sz w:val="22"/>
          <w:szCs w:val="22"/>
        </w:rPr>
        <w:t xml:space="preserve"> a continuar </w:t>
      </w:r>
      <w:r w:rsidR="005278FA" w:rsidRPr="00B910F9">
        <w:rPr>
          <w:rFonts w:ascii="Arial Narrow" w:hAnsi="Arial Narrow" w:cs="Arial"/>
          <w:sz w:val="22"/>
          <w:szCs w:val="22"/>
        </w:rPr>
        <w:t>trabajando</w:t>
      </w:r>
      <w:r w:rsidR="00FF119C" w:rsidRPr="00B910F9">
        <w:rPr>
          <w:rFonts w:ascii="Arial Narrow" w:hAnsi="Arial Narrow" w:cs="Arial"/>
          <w:sz w:val="22"/>
          <w:szCs w:val="22"/>
        </w:rPr>
        <w:t xml:space="preserve"> en este </w:t>
      </w:r>
      <w:r w:rsidR="005278FA" w:rsidRPr="00B910F9">
        <w:rPr>
          <w:rFonts w:ascii="Arial Narrow" w:hAnsi="Arial Narrow" w:cs="Arial"/>
          <w:sz w:val="22"/>
          <w:szCs w:val="22"/>
        </w:rPr>
        <w:t>programa</w:t>
      </w:r>
      <w:r w:rsidR="00FF119C" w:rsidRPr="00B910F9">
        <w:rPr>
          <w:rFonts w:ascii="Arial Narrow" w:hAnsi="Arial Narrow" w:cs="Arial"/>
          <w:sz w:val="22"/>
          <w:szCs w:val="22"/>
        </w:rPr>
        <w:t xml:space="preserve"> que lleva más de 30 años. No </w:t>
      </w:r>
      <w:r w:rsidR="005278FA" w:rsidRPr="00B910F9">
        <w:rPr>
          <w:rFonts w:ascii="Arial Narrow" w:hAnsi="Arial Narrow" w:cs="Arial"/>
          <w:sz w:val="22"/>
          <w:szCs w:val="22"/>
        </w:rPr>
        <w:t xml:space="preserve">se tienen </w:t>
      </w:r>
      <w:r w:rsidR="00FF119C" w:rsidRPr="00B910F9">
        <w:rPr>
          <w:rFonts w:ascii="Arial Narrow" w:hAnsi="Arial Narrow" w:cs="Arial"/>
          <w:sz w:val="22"/>
          <w:szCs w:val="22"/>
        </w:rPr>
        <w:t>tenemos orq</w:t>
      </w:r>
      <w:r w:rsidR="005278FA" w:rsidRPr="00B910F9">
        <w:rPr>
          <w:rFonts w:ascii="Arial Narrow" w:hAnsi="Arial Narrow" w:cs="Arial"/>
          <w:sz w:val="22"/>
          <w:szCs w:val="22"/>
        </w:rPr>
        <w:t>uestas en X</w:t>
      </w:r>
      <w:r w:rsidR="00FF119C" w:rsidRPr="00B910F9">
        <w:rPr>
          <w:rFonts w:ascii="Arial Narrow" w:hAnsi="Arial Narrow" w:cs="Arial"/>
          <w:sz w:val="22"/>
          <w:szCs w:val="22"/>
        </w:rPr>
        <w:t>och</w:t>
      </w:r>
      <w:r w:rsidR="005278FA" w:rsidRPr="00B910F9">
        <w:rPr>
          <w:rFonts w:ascii="Arial Narrow" w:hAnsi="Arial Narrow" w:cs="Arial"/>
          <w:sz w:val="22"/>
          <w:szCs w:val="22"/>
        </w:rPr>
        <w:t>imilco</w:t>
      </w:r>
      <w:r w:rsidR="00FF119C" w:rsidRPr="00B910F9">
        <w:rPr>
          <w:rFonts w:ascii="Arial Narrow" w:hAnsi="Arial Narrow" w:cs="Arial"/>
          <w:sz w:val="22"/>
          <w:szCs w:val="22"/>
        </w:rPr>
        <w:t xml:space="preserve"> y Coyoac</w:t>
      </w:r>
      <w:r w:rsidR="005278FA" w:rsidRPr="00B910F9">
        <w:rPr>
          <w:rFonts w:ascii="Arial Narrow" w:hAnsi="Arial Narrow" w:cs="Arial"/>
          <w:sz w:val="22"/>
          <w:szCs w:val="22"/>
        </w:rPr>
        <w:t>án</w:t>
      </w:r>
      <w:r w:rsidR="00FF119C" w:rsidRPr="00B910F9">
        <w:rPr>
          <w:rFonts w:ascii="Arial Narrow" w:hAnsi="Arial Narrow" w:cs="Arial"/>
          <w:sz w:val="22"/>
          <w:szCs w:val="22"/>
        </w:rPr>
        <w:t xml:space="preserve">, pero tienen maestros trabajando </w:t>
      </w:r>
      <w:r w:rsidR="005278FA" w:rsidRPr="00B910F9">
        <w:rPr>
          <w:rFonts w:ascii="Arial Narrow" w:hAnsi="Arial Narrow" w:cs="Arial"/>
          <w:sz w:val="22"/>
          <w:szCs w:val="22"/>
        </w:rPr>
        <w:t xml:space="preserve">ahí </w:t>
      </w:r>
      <w:r w:rsidR="00FF119C" w:rsidRPr="00B910F9">
        <w:rPr>
          <w:rFonts w:ascii="Arial Narrow" w:hAnsi="Arial Narrow" w:cs="Arial"/>
          <w:sz w:val="22"/>
          <w:szCs w:val="22"/>
        </w:rPr>
        <w:t>con orquestas incipientes.</w:t>
      </w:r>
    </w:p>
    <w:p w:rsidR="006E41C6" w:rsidRPr="00B910F9" w:rsidRDefault="006E41C6" w:rsidP="006B57D4">
      <w:pPr>
        <w:ind w:right="-519"/>
        <w:jc w:val="both"/>
        <w:rPr>
          <w:rFonts w:ascii="Arial Narrow" w:hAnsi="Arial Narrow" w:cs="Arial"/>
          <w:sz w:val="14"/>
          <w:szCs w:val="22"/>
        </w:rPr>
      </w:pPr>
    </w:p>
    <w:p w:rsidR="005424E0" w:rsidRPr="00B910F9" w:rsidRDefault="0088675D" w:rsidP="008A02A7">
      <w:pPr>
        <w:pStyle w:val="Prrafodelista"/>
        <w:numPr>
          <w:ilvl w:val="0"/>
          <w:numId w:val="9"/>
        </w:numPr>
        <w:spacing w:line="240" w:lineRule="auto"/>
        <w:ind w:right="-518"/>
        <w:jc w:val="both"/>
        <w:rPr>
          <w:rFonts w:ascii="Arial Narrow" w:hAnsi="Arial Narrow" w:cs="Arial"/>
          <w:b/>
        </w:rPr>
      </w:pPr>
      <w:r w:rsidRPr="00B910F9">
        <w:rPr>
          <w:rFonts w:ascii="Arial Narrow" w:hAnsi="Arial Narrow" w:cs="Arial"/>
          <w:b/>
        </w:rPr>
        <w:t>PR</w:t>
      </w:r>
      <w:r w:rsidR="008C0F3F" w:rsidRPr="00B910F9">
        <w:rPr>
          <w:rFonts w:ascii="Arial Narrow" w:hAnsi="Arial Narrow" w:cs="Arial"/>
          <w:b/>
        </w:rPr>
        <w:t xml:space="preserve">ESENTACIÓN DEL ATLAS CULTURAL: </w:t>
      </w:r>
      <w:r w:rsidRPr="00B910F9">
        <w:rPr>
          <w:rFonts w:ascii="Arial Narrow" w:hAnsi="Arial Narrow" w:cs="Arial"/>
          <w:b/>
        </w:rPr>
        <w:t>ÁCT</w:t>
      </w:r>
      <w:r w:rsidR="008C0F3F" w:rsidRPr="00B910F9">
        <w:rPr>
          <w:rFonts w:ascii="Arial Narrow" w:hAnsi="Arial Narrow" w:cs="Arial"/>
          <w:b/>
        </w:rPr>
        <w:t>ORES COMUNITARIOS DE LA CIUDAD DE MÉXICO.</w:t>
      </w:r>
    </w:p>
    <w:p w:rsidR="00EF5026" w:rsidRPr="00B910F9" w:rsidRDefault="005D7563" w:rsidP="00D12B43">
      <w:pPr>
        <w:ind w:right="-235"/>
        <w:jc w:val="both"/>
        <w:rPr>
          <w:rFonts w:ascii="Arial Narrow" w:hAnsi="Arial Narrow" w:cs="Arial"/>
          <w:sz w:val="22"/>
          <w:szCs w:val="22"/>
        </w:rPr>
      </w:pPr>
      <w:r w:rsidRPr="00B910F9">
        <w:rPr>
          <w:rFonts w:ascii="Arial Narrow" w:hAnsi="Arial Narrow" w:cs="Arial"/>
          <w:sz w:val="22"/>
          <w:szCs w:val="22"/>
        </w:rPr>
        <w:t xml:space="preserve">Se continuó con la Orden del Día y la moderadora dio la palabra a </w:t>
      </w:r>
      <w:r w:rsidR="00F91D2A" w:rsidRPr="00B910F9">
        <w:rPr>
          <w:rFonts w:ascii="Arial Narrow" w:hAnsi="Arial Narrow" w:cs="Arial"/>
          <w:sz w:val="22"/>
          <w:szCs w:val="22"/>
        </w:rPr>
        <w:t xml:space="preserve">Ely Evangelista, Director de Desarrollo Cultural Comunitario </w:t>
      </w:r>
      <w:r w:rsidR="00D12B43" w:rsidRPr="00B910F9">
        <w:rPr>
          <w:rFonts w:ascii="Arial Narrow" w:hAnsi="Arial Narrow" w:cs="Arial"/>
          <w:sz w:val="22"/>
          <w:szCs w:val="22"/>
        </w:rPr>
        <w:t xml:space="preserve">de la </w:t>
      </w:r>
      <w:proofErr w:type="spellStart"/>
      <w:r w:rsidR="00D12B43" w:rsidRPr="00B910F9">
        <w:rPr>
          <w:rFonts w:ascii="Arial Narrow" w:hAnsi="Arial Narrow" w:cs="Arial"/>
          <w:sz w:val="22"/>
          <w:szCs w:val="22"/>
        </w:rPr>
        <w:t>Secult</w:t>
      </w:r>
      <w:proofErr w:type="spellEnd"/>
      <w:r w:rsidR="00D12B43" w:rsidRPr="00B910F9">
        <w:rPr>
          <w:rFonts w:ascii="Arial Narrow" w:hAnsi="Arial Narrow" w:cs="Arial"/>
          <w:sz w:val="22"/>
          <w:szCs w:val="22"/>
        </w:rPr>
        <w:t xml:space="preserve">, quien presentó el </w:t>
      </w:r>
      <w:r w:rsidR="00E11039" w:rsidRPr="00B910F9">
        <w:rPr>
          <w:rFonts w:ascii="Arial Narrow" w:hAnsi="Arial Narrow" w:cs="Arial"/>
          <w:i/>
          <w:sz w:val="22"/>
          <w:szCs w:val="22"/>
        </w:rPr>
        <w:t>Atlas de Actores Culturales C</w:t>
      </w:r>
      <w:r w:rsidR="00F91D2A" w:rsidRPr="00B910F9">
        <w:rPr>
          <w:rFonts w:ascii="Arial Narrow" w:hAnsi="Arial Narrow" w:cs="Arial"/>
          <w:i/>
          <w:sz w:val="22"/>
          <w:szCs w:val="22"/>
        </w:rPr>
        <w:t>omunitarios de la CDMX</w:t>
      </w:r>
      <w:r w:rsidR="00E11039" w:rsidRPr="00B910F9">
        <w:rPr>
          <w:rFonts w:ascii="Arial Narrow" w:hAnsi="Arial Narrow" w:cs="Arial"/>
          <w:sz w:val="22"/>
          <w:szCs w:val="22"/>
        </w:rPr>
        <w:t xml:space="preserve">, se trata de un </w:t>
      </w:r>
      <w:r w:rsidR="00F91D2A" w:rsidRPr="00B910F9">
        <w:rPr>
          <w:rFonts w:ascii="Arial Narrow" w:hAnsi="Arial Narrow" w:cs="Arial"/>
          <w:sz w:val="22"/>
          <w:szCs w:val="22"/>
        </w:rPr>
        <w:t xml:space="preserve">proyecto </w:t>
      </w:r>
      <w:r w:rsidR="00E11039" w:rsidRPr="00B910F9">
        <w:rPr>
          <w:rFonts w:ascii="Arial Narrow" w:hAnsi="Arial Narrow" w:cs="Arial"/>
          <w:sz w:val="22"/>
          <w:szCs w:val="22"/>
        </w:rPr>
        <w:t xml:space="preserve">estratégico </w:t>
      </w:r>
      <w:r w:rsidR="00F91D2A" w:rsidRPr="00B910F9">
        <w:rPr>
          <w:rFonts w:ascii="Arial Narrow" w:hAnsi="Arial Narrow" w:cs="Arial"/>
          <w:sz w:val="22"/>
          <w:szCs w:val="22"/>
        </w:rPr>
        <w:t xml:space="preserve">que desde hace cerca de tres años se propuso </w:t>
      </w:r>
      <w:r w:rsidR="00E11039" w:rsidRPr="00B910F9">
        <w:rPr>
          <w:rFonts w:ascii="Arial Narrow" w:hAnsi="Arial Narrow" w:cs="Arial"/>
          <w:sz w:val="22"/>
          <w:szCs w:val="22"/>
        </w:rPr>
        <w:t>en la</w:t>
      </w:r>
      <w:r w:rsidR="00F91D2A" w:rsidRPr="00B910F9">
        <w:rPr>
          <w:rFonts w:ascii="Arial Narrow" w:hAnsi="Arial Narrow" w:cs="Arial"/>
          <w:sz w:val="22"/>
          <w:szCs w:val="22"/>
        </w:rPr>
        <w:t xml:space="preserve"> Coordinación de Vinculación Cultural Comunitaria</w:t>
      </w:r>
      <w:r w:rsidR="00EF5026" w:rsidRPr="00B910F9">
        <w:rPr>
          <w:rFonts w:ascii="Arial Narrow" w:hAnsi="Arial Narrow" w:cs="Arial"/>
          <w:sz w:val="22"/>
          <w:szCs w:val="22"/>
        </w:rPr>
        <w:t xml:space="preserve"> de la </w:t>
      </w:r>
      <w:proofErr w:type="spellStart"/>
      <w:r w:rsidR="00EF5026" w:rsidRPr="00B910F9">
        <w:rPr>
          <w:rFonts w:ascii="Arial Narrow" w:hAnsi="Arial Narrow" w:cs="Arial"/>
          <w:sz w:val="22"/>
          <w:szCs w:val="22"/>
        </w:rPr>
        <w:t>Secult</w:t>
      </w:r>
      <w:proofErr w:type="spellEnd"/>
      <w:r w:rsidR="00E11039" w:rsidRPr="00B910F9">
        <w:rPr>
          <w:rFonts w:ascii="Arial Narrow" w:hAnsi="Arial Narrow" w:cs="Arial"/>
          <w:sz w:val="22"/>
          <w:szCs w:val="22"/>
        </w:rPr>
        <w:t xml:space="preserve">, para poder identificar </w:t>
      </w:r>
      <w:r w:rsidR="00F91D2A" w:rsidRPr="00B910F9">
        <w:rPr>
          <w:rFonts w:ascii="Arial Narrow" w:hAnsi="Arial Narrow" w:cs="Arial"/>
          <w:sz w:val="22"/>
          <w:szCs w:val="22"/>
        </w:rPr>
        <w:t>a todos estos actores culturales que hacen un trabajo comunitario y que muchas veces no tienen una visibilidad</w:t>
      </w:r>
      <w:r w:rsidR="00E11039" w:rsidRPr="00B910F9">
        <w:rPr>
          <w:rFonts w:ascii="Arial Narrow" w:hAnsi="Arial Narrow" w:cs="Arial"/>
          <w:sz w:val="22"/>
          <w:szCs w:val="22"/>
        </w:rPr>
        <w:t>. Se inició en coordinación con</w:t>
      </w:r>
      <w:r w:rsidR="00F91D2A" w:rsidRPr="00B910F9">
        <w:rPr>
          <w:rFonts w:ascii="Arial Narrow" w:hAnsi="Arial Narrow" w:cs="Arial"/>
          <w:sz w:val="22"/>
          <w:szCs w:val="22"/>
        </w:rPr>
        <w:t xml:space="preserve"> la Escuela Naciona</w:t>
      </w:r>
      <w:r w:rsidR="00E11039" w:rsidRPr="00B910F9">
        <w:rPr>
          <w:rFonts w:ascii="Arial Narrow" w:hAnsi="Arial Narrow" w:cs="Arial"/>
          <w:sz w:val="22"/>
          <w:szCs w:val="22"/>
        </w:rPr>
        <w:t xml:space="preserve">l de Trabajo Social de la UNAM y </w:t>
      </w:r>
      <w:r w:rsidR="00F91D2A" w:rsidRPr="00B910F9">
        <w:rPr>
          <w:rFonts w:ascii="Arial Narrow" w:hAnsi="Arial Narrow" w:cs="Arial"/>
          <w:sz w:val="22"/>
          <w:szCs w:val="22"/>
        </w:rPr>
        <w:t>con la Secretaría del Trabajo y Fomento al Empleo, para</w:t>
      </w:r>
      <w:r w:rsidR="00E11039" w:rsidRPr="00B910F9">
        <w:rPr>
          <w:rFonts w:ascii="Arial Narrow" w:hAnsi="Arial Narrow" w:cs="Arial"/>
          <w:sz w:val="22"/>
          <w:szCs w:val="22"/>
        </w:rPr>
        <w:t xml:space="preserve"> organizar un equipo</w:t>
      </w:r>
      <w:r w:rsidR="00F91D2A" w:rsidRPr="00B910F9">
        <w:rPr>
          <w:rFonts w:ascii="Arial Narrow" w:hAnsi="Arial Narrow" w:cs="Arial"/>
          <w:sz w:val="22"/>
          <w:szCs w:val="22"/>
        </w:rPr>
        <w:t xml:space="preserve"> que </w:t>
      </w:r>
      <w:r w:rsidR="00E11039" w:rsidRPr="00B910F9">
        <w:rPr>
          <w:rFonts w:ascii="Arial Narrow" w:hAnsi="Arial Narrow" w:cs="Arial"/>
          <w:sz w:val="22"/>
          <w:szCs w:val="22"/>
        </w:rPr>
        <w:t xml:space="preserve">en </w:t>
      </w:r>
      <w:r w:rsidR="00F91D2A" w:rsidRPr="00B910F9">
        <w:rPr>
          <w:rFonts w:ascii="Arial Narrow" w:hAnsi="Arial Narrow" w:cs="Arial"/>
          <w:sz w:val="22"/>
          <w:szCs w:val="22"/>
        </w:rPr>
        <w:t>el 2015 inició l</w:t>
      </w:r>
      <w:r w:rsidR="00E11039" w:rsidRPr="00B910F9">
        <w:rPr>
          <w:rFonts w:ascii="Arial Narrow" w:hAnsi="Arial Narrow" w:cs="Arial"/>
          <w:sz w:val="22"/>
          <w:szCs w:val="22"/>
        </w:rPr>
        <w:t xml:space="preserve">as actividades a fin de </w:t>
      </w:r>
      <w:r w:rsidR="00F91D2A" w:rsidRPr="00B910F9">
        <w:rPr>
          <w:rFonts w:ascii="Arial Narrow" w:hAnsi="Arial Narrow" w:cs="Arial"/>
          <w:sz w:val="22"/>
          <w:szCs w:val="22"/>
        </w:rPr>
        <w:t xml:space="preserve">identificar territorialmente </w:t>
      </w:r>
      <w:r w:rsidR="00E11039" w:rsidRPr="00B910F9">
        <w:rPr>
          <w:rFonts w:ascii="Arial Narrow" w:hAnsi="Arial Narrow" w:cs="Arial"/>
          <w:sz w:val="22"/>
          <w:szCs w:val="22"/>
        </w:rPr>
        <w:t xml:space="preserve">a </w:t>
      </w:r>
      <w:r w:rsidR="00F91D2A" w:rsidRPr="00B910F9">
        <w:rPr>
          <w:rFonts w:ascii="Arial Narrow" w:hAnsi="Arial Narrow" w:cs="Arial"/>
          <w:sz w:val="22"/>
          <w:szCs w:val="22"/>
        </w:rPr>
        <w:t>estos actores culturales comunitarios</w:t>
      </w:r>
      <w:r w:rsidR="00E11039" w:rsidRPr="00B910F9">
        <w:rPr>
          <w:rFonts w:ascii="Arial Narrow" w:hAnsi="Arial Narrow" w:cs="Arial"/>
          <w:sz w:val="22"/>
          <w:szCs w:val="22"/>
        </w:rPr>
        <w:t xml:space="preserve"> que pueden ser: asociaciones y sociedades civiles, empresas, cooperativas y colectivos culturales, a</w:t>
      </w:r>
      <w:r w:rsidR="00EF5026" w:rsidRPr="00B910F9">
        <w:rPr>
          <w:rFonts w:ascii="Arial Narrow" w:hAnsi="Arial Narrow" w:cs="Arial"/>
          <w:sz w:val="22"/>
          <w:szCs w:val="22"/>
        </w:rPr>
        <w:t>s</w:t>
      </w:r>
      <w:r w:rsidR="00E11039" w:rsidRPr="00B910F9">
        <w:rPr>
          <w:rFonts w:ascii="Arial Narrow" w:hAnsi="Arial Narrow" w:cs="Arial"/>
          <w:sz w:val="22"/>
          <w:szCs w:val="22"/>
        </w:rPr>
        <w:t xml:space="preserve">í como artistas individuales, que desarrollan o promueven actividades artísticas y culturales en distintos espacios </w:t>
      </w:r>
      <w:r w:rsidR="00EF5026" w:rsidRPr="00B910F9">
        <w:rPr>
          <w:rFonts w:ascii="Arial Narrow" w:hAnsi="Arial Narrow" w:cs="Arial"/>
          <w:sz w:val="22"/>
          <w:szCs w:val="22"/>
        </w:rPr>
        <w:t xml:space="preserve">comunitarios </w:t>
      </w:r>
      <w:r w:rsidR="00E11039" w:rsidRPr="00B910F9">
        <w:rPr>
          <w:rFonts w:ascii="Arial Narrow" w:hAnsi="Arial Narrow" w:cs="Arial"/>
          <w:sz w:val="22"/>
          <w:szCs w:val="22"/>
        </w:rPr>
        <w:t>de la Ciudad de México.</w:t>
      </w:r>
      <w:r w:rsidR="00EF5026" w:rsidRPr="00B910F9">
        <w:rPr>
          <w:rFonts w:ascii="Arial Narrow" w:hAnsi="Arial Narrow" w:cs="Arial"/>
          <w:sz w:val="22"/>
          <w:szCs w:val="22"/>
        </w:rPr>
        <w:t xml:space="preserve"> </w:t>
      </w:r>
    </w:p>
    <w:p w:rsidR="00F91D2A" w:rsidRPr="00B910F9" w:rsidRDefault="00EF5026" w:rsidP="00D12B43">
      <w:pPr>
        <w:ind w:right="-235"/>
        <w:jc w:val="both"/>
        <w:rPr>
          <w:rFonts w:ascii="Arial Narrow" w:hAnsi="Arial Narrow" w:cs="Arial"/>
          <w:sz w:val="22"/>
          <w:szCs w:val="22"/>
        </w:rPr>
      </w:pPr>
      <w:r w:rsidRPr="00B910F9">
        <w:rPr>
          <w:rFonts w:ascii="Arial Narrow" w:hAnsi="Arial Narrow" w:cs="Arial"/>
          <w:sz w:val="22"/>
          <w:szCs w:val="22"/>
        </w:rPr>
        <w:lastRenderedPageBreak/>
        <w:t xml:space="preserve">Este Altas que se les va a entregar indicó, </w:t>
      </w:r>
      <w:r w:rsidR="00F91D2A" w:rsidRPr="00B910F9">
        <w:rPr>
          <w:rFonts w:ascii="Arial Narrow" w:hAnsi="Arial Narrow" w:cs="Arial"/>
          <w:sz w:val="22"/>
          <w:szCs w:val="22"/>
        </w:rPr>
        <w:t xml:space="preserve">tiene </w:t>
      </w:r>
      <w:r w:rsidRPr="00B910F9">
        <w:rPr>
          <w:rFonts w:ascii="Arial Narrow" w:hAnsi="Arial Narrow" w:cs="Arial"/>
          <w:sz w:val="22"/>
          <w:szCs w:val="22"/>
        </w:rPr>
        <w:t xml:space="preserve">dos grandes vertientes; por un lado, se trata de una publicación </w:t>
      </w:r>
      <w:r w:rsidR="00F91D2A" w:rsidRPr="00B910F9">
        <w:rPr>
          <w:rFonts w:ascii="Arial Narrow" w:hAnsi="Arial Narrow" w:cs="Arial"/>
          <w:sz w:val="22"/>
          <w:szCs w:val="22"/>
        </w:rPr>
        <w:t xml:space="preserve">que </w:t>
      </w:r>
      <w:r w:rsidRPr="00B910F9">
        <w:rPr>
          <w:rFonts w:ascii="Arial Narrow" w:hAnsi="Arial Narrow" w:cs="Arial"/>
          <w:sz w:val="22"/>
          <w:szCs w:val="22"/>
        </w:rPr>
        <w:t>es como</w:t>
      </w:r>
      <w:r w:rsidR="00F91D2A" w:rsidRPr="00B910F9">
        <w:rPr>
          <w:rFonts w:ascii="Arial Narrow" w:hAnsi="Arial Narrow" w:cs="Arial"/>
          <w:sz w:val="22"/>
          <w:szCs w:val="22"/>
        </w:rPr>
        <w:t xml:space="preserve"> un directorio de actores por </w:t>
      </w:r>
      <w:r w:rsidRPr="00B910F9">
        <w:rPr>
          <w:rFonts w:ascii="Arial Narrow" w:hAnsi="Arial Narrow" w:cs="Arial"/>
          <w:sz w:val="22"/>
          <w:szCs w:val="22"/>
        </w:rPr>
        <w:t>delegación que presenta</w:t>
      </w:r>
      <w:r w:rsidR="00F91D2A" w:rsidRPr="00B910F9">
        <w:rPr>
          <w:rFonts w:ascii="Arial Narrow" w:hAnsi="Arial Narrow" w:cs="Arial"/>
          <w:sz w:val="22"/>
          <w:szCs w:val="22"/>
        </w:rPr>
        <w:t xml:space="preserve"> una síntesis de actividades fundamentales, su historia, sus contactos, los servicios</w:t>
      </w:r>
      <w:r w:rsidRPr="00B910F9">
        <w:rPr>
          <w:rFonts w:ascii="Arial Narrow" w:hAnsi="Arial Narrow" w:cs="Arial"/>
          <w:sz w:val="22"/>
          <w:szCs w:val="22"/>
        </w:rPr>
        <w:t>,</w:t>
      </w:r>
      <w:r w:rsidR="00F91D2A" w:rsidRPr="00B910F9">
        <w:rPr>
          <w:rFonts w:ascii="Arial Narrow" w:hAnsi="Arial Narrow" w:cs="Arial"/>
          <w:sz w:val="22"/>
          <w:szCs w:val="22"/>
        </w:rPr>
        <w:t xml:space="preserve"> las actividades</w:t>
      </w:r>
      <w:r w:rsidRPr="00B910F9">
        <w:rPr>
          <w:rFonts w:ascii="Arial Narrow" w:hAnsi="Arial Narrow" w:cs="Arial"/>
          <w:sz w:val="22"/>
          <w:szCs w:val="22"/>
        </w:rPr>
        <w:t xml:space="preserve"> que ofrece y</w:t>
      </w:r>
      <w:r w:rsidR="00F91D2A" w:rsidRPr="00B910F9">
        <w:rPr>
          <w:rFonts w:ascii="Arial Narrow" w:hAnsi="Arial Narrow" w:cs="Arial"/>
          <w:sz w:val="22"/>
          <w:szCs w:val="22"/>
        </w:rPr>
        <w:t xml:space="preserve"> los horarios</w:t>
      </w:r>
      <w:r w:rsidRPr="00B910F9">
        <w:rPr>
          <w:rFonts w:ascii="Arial Narrow" w:hAnsi="Arial Narrow" w:cs="Arial"/>
          <w:sz w:val="22"/>
          <w:szCs w:val="22"/>
        </w:rPr>
        <w:t>;</w:t>
      </w:r>
      <w:r w:rsidR="00F91D2A" w:rsidRPr="00B910F9">
        <w:rPr>
          <w:rFonts w:ascii="Arial Narrow" w:hAnsi="Arial Narrow" w:cs="Arial"/>
          <w:sz w:val="22"/>
          <w:szCs w:val="22"/>
        </w:rPr>
        <w:t xml:space="preserve"> por otra parte e</w:t>
      </w:r>
      <w:r w:rsidRPr="00B910F9">
        <w:rPr>
          <w:rFonts w:ascii="Arial Narrow" w:hAnsi="Arial Narrow" w:cs="Arial"/>
          <w:sz w:val="22"/>
          <w:szCs w:val="22"/>
        </w:rPr>
        <w:t>l</w:t>
      </w:r>
      <w:r w:rsidR="00F91D2A" w:rsidRPr="00B910F9">
        <w:rPr>
          <w:rFonts w:ascii="Arial Narrow" w:hAnsi="Arial Narrow" w:cs="Arial"/>
          <w:sz w:val="22"/>
          <w:szCs w:val="22"/>
        </w:rPr>
        <w:t xml:space="preserve"> Atlas tiene que ver </w:t>
      </w:r>
      <w:r w:rsidRPr="00B910F9">
        <w:rPr>
          <w:rFonts w:ascii="Arial Narrow" w:hAnsi="Arial Narrow" w:cs="Arial"/>
          <w:sz w:val="22"/>
          <w:szCs w:val="22"/>
        </w:rPr>
        <w:t>con la plataforma di</w:t>
      </w:r>
      <w:r w:rsidR="00F91D2A" w:rsidRPr="00B910F9">
        <w:rPr>
          <w:rFonts w:ascii="Arial Narrow" w:hAnsi="Arial Narrow" w:cs="Arial"/>
          <w:sz w:val="22"/>
          <w:szCs w:val="22"/>
        </w:rPr>
        <w:t>gita</w:t>
      </w:r>
      <w:r w:rsidRPr="00B910F9">
        <w:rPr>
          <w:rFonts w:ascii="Arial Narrow" w:hAnsi="Arial Narrow" w:cs="Arial"/>
          <w:sz w:val="22"/>
          <w:szCs w:val="22"/>
        </w:rPr>
        <w:t xml:space="preserve">l </w:t>
      </w:r>
      <w:r w:rsidR="00F91D2A" w:rsidRPr="00B910F9">
        <w:rPr>
          <w:rFonts w:ascii="Arial Narrow" w:hAnsi="Arial Narrow" w:cs="Arial"/>
          <w:sz w:val="22"/>
          <w:szCs w:val="22"/>
        </w:rPr>
        <w:t>interactiva que s</w:t>
      </w:r>
      <w:r w:rsidRPr="00B910F9">
        <w:rPr>
          <w:rFonts w:ascii="Arial Narrow" w:hAnsi="Arial Narrow" w:cs="Arial"/>
          <w:sz w:val="22"/>
          <w:szCs w:val="22"/>
        </w:rPr>
        <w:t>e está</w:t>
      </w:r>
      <w:r w:rsidR="00F91D2A" w:rsidRPr="00B910F9">
        <w:rPr>
          <w:rFonts w:ascii="Arial Narrow" w:hAnsi="Arial Narrow" w:cs="Arial"/>
          <w:sz w:val="22"/>
          <w:szCs w:val="22"/>
        </w:rPr>
        <w:t xml:space="preserve"> también trabajando, seguramente en el corto plazo</w:t>
      </w:r>
      <w:r w:rsidRPr="00B910F9">
        <w:rPr>
          <w:rFonts w:ascii="Arial Narrow" w:hAnsi="Arial Narrow" w:cs="Arial"/>
          <w:sz w:val="22"/>
          <w:szCs w:val="22"/>
        </w:rPr>
        <w:t xml:space="preserve"> se tendrá</w:t>
      </w:r>
      <w:r w:rsidR="00F91D2A" w:rsidRPr="00B910F9">
        <w:rPr>
          <w:rFonts w:ascii="Arial Narrow" w:hAnsi="Arial Narrow" w:cs="Arial"/>
          <w:sz w:val="22"/>
          <w:szCs w:val="22"/>
        </w:rPr>
        <w:t xml:space="preserve"> sistematizada toda la información y este Atlas se va a subir a la página de la </w:t>
      </w:r>
      <w:proofErr w:type="spellStart"/>
      <w:r w:rsidR="00F91D2A" w:rsidRPr="00B910F9">
        <w:rPr>
          <w:rFonts w:ascii="Arial Narrow" w:hAnsi="Arial Narrow" w:cs="Arial"/>
          <w:sz w:val="22"/>
          <w:szCs w:val="22"/>
        </w:rPr>
        <w:t>Sec</w:t>
      </w:r>
      <w:r w:rsidRPr="00B910F9">
        <w:rPr>
          <w:rFonts w:ascii="Arial Narrow" w:hAnsi="Arial Narrow" w:cs="Arial"/>
          <w:sz w:val="22"/>
          <w:szCs w:val="22"/>
        </w:rPr>
        <w:t>ult</w:t>
      </w:r>
      <w:proofErr w:type="spellEnd"/>
      <w:r w:rsidRPr="00B910F9">
        <w:rPr>
          <w:rFonts w:ascii="Arial Narrow" w:hAnsi="Arial Narrow" w:cs="Arial"/>
          <w:sz w:val="22"/>
          <w:szCs w:val="22"/>
        </w:rPr>
        <w:t>, de igual manera cada</w:t>
      </w:r>
      <w:r w:rsidR="00F91D2A" w:rsidRPr="00B910F9">
        <w:rPr>
          <w:rFonts w:ascii="Arial Narrow" w:hAnsi="Arial Narrow" w:cs="Arial"/>
          <w:sz w:val="22"/>
          <w:szCs w:val="22"/>
        </w:rPr>
        <w:t xml:space="preserve"> uno de los actores </w:t>
      </w:r>
      <w:r w:rsidRPr="00B910F9">
        <w:rPr>
          <w:rFonts w:ascii="Arial Narrow" w:hAnsi="Arial Narrow" w:cs="Arial"/>
          <w:sz w:val="22"/>
          <w:szCs w:val="22"/>
        </w:rPr>
        <w:t xml:space="preserve">culturales se va a poder registrar y </w:t>
      </w:r>
      <w:r w:rsidR="00F91D2A" w:rsidRPr="00B910F9">
        <w:rPr>
          <w:rFonts w:ascii="Arial Narrow" w:hAnsi="Arial Narrow" w:cs="Arial"/>
          <w:sz w:val="22"/>
          <w:szCs w:val="22"/>
        </w:rPr>
        <w:t>subir su información</w:t>
      </w:r>
      <w:r w:rsidRPr="00B910F9">
        <w:rPr>
          <w:rFonts w:ascii="Arial Narrow" w:hAnsi="Arial Narrow" w:cs="Arial"/>
          <w:sz w:val="22"/>
          <w:szCs w:val="22"/>
        </w:rPr>
        <w:t>, lo que permitirá tener</w:t>
      </w:r>
      <w:r w:rsidR="00F91D2A" w:rsidRPr="00B910F9">
        <w:rPr>
          <w:rFonts w:ascii="Arial Narrow" w:hAnsi="Arial Narrow" w:cs="Arial"/>
          <w:sz w:val="22"/>
          <w:szCs w:val="22"/>
        </w:rPr>
        <w:t xml:space="preserve"> una serie de intercambios de actividades, de propuestas, incluso de cartelera de muchas de las actividades comunitarias que se realizan en la ciudad</w:t>
      </w:r>
      <w:r w:rsidR="00D10D3C" w:rsidRPr="00B910F9">
        <w:rPr>
          <w:rFonts w:ascii="Arial Narrow" w:hAnsi="Arial Narrow" w:cs="Arial"/>
          <w:sz w:val="22"/>
          <w:szCs w:val="22"/>
        </w:rPr>
        <w:t>. La invitación a las d</w:t>
      </w:r>
      <w:r w:rsidR="00F91D2A" w:rsidRPr="00B910F9">
        <w:rPr>
          <w:rFonts w:ascii="Arial Narrow" w:hAnsi="Arial Narrow" w:cs="Arial"/>
          <w:sz w:val="22"/>
          <w:szCs w:val="22"/>
        </w:rPr>
        <w:t xml:space="preserve">elegaciones es </w:t>
      </w:r>
      <w:r w:rsidR="00D10D3C" w:rsidRPr="00B910F9">
        <w:rPr>
          <w:rFonts w:ascii="Arial Narrow" w:hAnsi="Arial Narrow" w:cs="Arial"/>
          <w:sz w:val="22"/>
          <w:szCs w:val="22"/>
        </w:rPr>
        <w:t>realizar un trabajo conjunto</w:t>
      </w:r>
      <w:r w:rsidR="00F91D2A" w:rsidRPr="00B910F9">
        <w:rPr>
          <w:rFonts w:ascii="Arial Narrow" w:hAnsi="Arial Narrow" w:cs="Arial"/>
          <w:sz w:val="22"/>
          <w:szCs w:val="22"/>
        </w:rPr>
        <w:t xml:space="preserve"> para poder trabajar </w:t>
      </w:r>
      <w:r w:rsidR="00A859D1" w:rsidRPr="00B910F9">
        <w:rPr>
          <w:rFonts w:ascii="Arial Narrow" w:hAnsi="Arial Narrow" w:cs="Arial"/>
          <w:sz w:val="22"/>
          <w:szCs w:val="22"/>
        </w:rPr>
        <w:t xml:space="preserve">el </w:t>
      </w:r>
      <w:r w:rsidR="00F91D2A" w:rsidRPr="00B910F9">
        <w:rPr>
          <w:rFonts w:ascii="Arial Narrow" w:hAnsi="Arial Narrow" w:cs="Arial"/>
          <w:sz w:val="22"/>
          <w:szCs w:val="22"/>
        </w:rPr>
        <w:t>Atlas Delegacional</w:t>
      </w:r>
      <w:r w:rsidR="00A859D1" w:rsidRPr="00B910F9">
        <w:rPr>
          <w:rFonts w:ascii="Arial Narrow" w:hAnsi="Arial Narrow" w:cs="Arial"/>
          <w:sz w:val="22"/>
          <w:szCs w:val="22"/>
        </w:rPr>
        <w:t xml:space="preserve"> de Actores C</w:t>
      </w:r>
      <w:r w:rsidR="00F91D2A" w:rsidRPr="00B910F9">
        <w:rPr>
          <w:rFonts w:ascii="Arial Narrow" w:hAnsi="Arial Narrow" w:cs="Arial"/>
          <w:sz w:val="22"/>
          <w:szCs w:val="22"/>
        </w:rPr>
        <w:t>ulturales</w:t>
      </w:r>
      <w:r w:rsidR="00A859D1" w:rsidRPr="00B910F9">
        <w:rPr>
          <w:rFonts w:ascii="Arial Narrow" w:hAnsi="Arial Narrow" w:cs="Arial"/>
          <w:sz w:val="22"/>
          <w:szCs w:val="22"/>
        </w:rPr>
        <w:t>, con la</w:t>
      </w:r>
      <w:r w:rsidR="00F91D2A" w:rsidRPr="00B910F9">
        <w:rPr>
          <w:rFonts w:ascii="Arial Narrow" w:hAnsi="Arial Narrow" w:cs="Arial"/>
          <w:sz w:val="22"/>
          <w:szCs w:val="22"/>
        </w:rPr>
        <w:t xml:space="preserve"> información que tiene la </w:t>
      </w:r>
      <w:proofErr w:type="spellStart"/>
      <w:r w:rsidR="00A859D1" w:rsidRPr="00B910F9">
        <w:rPr>
          <w:rFonts w:ascii="Arial Narrow" w:hAnsi="Arial Narrow" w:cs="Arial"/>
          <w:sz w:val="22"/>
          <w:szCs w:val="22"/>
        </w:rPr>
        <w:t>Secult</w:t>
      </w:r>
      <w:proofErr w:type="spellEnd"/>
      <w:r w:rsidR="00A859D1" w:rsidRPr="00B910F9">
        <w:rPr>
          <w:rFonts w:ascii="Arial Narrow" w:hAnsi="Arial Narrow" w:cs="Arial"/>
          <w:sz w:val="22"/>
          <w:szCs w:val="22"/>
        </w:rPr>
        <w:t xml:space="preserve"> y cada demarcación, así como otros </w:t>
      </w:r>
      <w:r w:rsidR="00F91D2A" w:rsidRPr="00B910F9">
        <w:rPr>
          <w:rFonts w:ascii="Arial Narrow" w:hAnsi="Arial Narrow" w:cs="Arial"/>
          <w:sz w:val="22"/>
          <w:szCs w:val="22"/>
        </w:rPr>
        <w:t>actores</w:t>
      </w:r>
      <w:r w:rsidR="006F6B96" w:rsidRPr="00B910F9">
        <w:rPr>
          <w:rFonts w:ascii="Arial Narrow" w:hAnsi="Arial Narrow" w:cs="Arial"/>
          <w:sz w:val="22"/>
          <w:szCs w:val="22"/>
        </w:rPr>
        <w:t xml:space="preserve"> y poder contar con 16 Atlas C</w:t>
      </w:r>
      <w:r w:rsidR="00F91D2A" w:rsidRPr="00B910F9">
        <w:rPr>
          <w:rFonts w:ascii="Arial Narrow" w:hAnsi="Arial Narrow" w:cs="Arial"/>
          <w:sz w:val="22"/>
          <w:szCs w:val="22"/>
        </w:rPr>
        <w:t xml:space="preserve">ulturales </w:t>
      </w:r>
      <w:r w:rsidR="006F6B96" w:rsidRPr="00B910F9">
        <w:rPr>
          <w:rFonts w:ascii="Arial Narrow" w:hAnsi="Arial Narrow" w:cs="Arial"/>
          <w:sz w:val="22"/>
          <w:szCs w:val="22"/>
        </w:rPr>
        <w:t>con información muy completa</w:t>
      </w:r>
      <w:r w:rsidR="00F91D2A" w:rsidRPr="00B910F9">
        <w:rPr>
          <w:rFonts w:ascii="Arial Narrow" w:hAnsi="Arial Narrow" w:cs="Arial"/>
          <w:sz w:val="22"/>
          <w:szCs w:val="22"/>
        </w:rPr>
        <w:t xml:space="preserve"> en términos de lo territorial</w:t>
      </w:r>
      <w:r w:rsidR="006F6B96" w:rsidRPr="00B910F9">
        <w:rPr>
          <w:rFonts w:ascii="Arial Narrow" w:hAnsi="Arial Narrow" w:cs="Arial"/>
          <w:sz w:val="22"/>
          <w:szCs w:val="22"/>
        </w:rPr>
        <w:t xml:space="preserve">. En el </w:t>
      </w:r>
      <w:r w:rsidR="00F91D2A" w:rsidRPr="00B910F9">
        <w:rPr>
          <w:rFonts w:ascii="Arial Narrow" w:hAnsi="Arial Narrow" w:cs="Arial"/>
          <w:sz w:val="22"/>
          <w:szCs w:val="22"/>
        </w:rPr>
        <w:t xml:space="preserve">2015 </w:t>
      </w:r>
      <w:r w:rsidR="006F6B96" w:rsidRPr="00B910F9">
        <w:rPr>
          <w:rFonts w:ascii="Arial Narrow" w:hAnsi="Arial Narrow" w:cs="Arial"/>
          <w:sz w:val="22"/>
          <w:szCs w:val="22"/>
        </w:rPr>
        <w:t>se registraron</w:t>
      </w:r>
      <w:r w:rsidR="00F91D2A" w:rsidRPr="00B910F9">
        <w:rPr>
          <w:rFonts w:ascii="Arial Narrow" w:hAnsi="Arial Narrow" w:cs="Arial"/>
          <w:sz w:val="22"/>
          <w:szCs w:val="22"/>
        </w:rPr>
        <w:t xml:space="preserve"> 109 actores culturales, </w:t>
      </w:r>
      <w:r w:rsidR="006F6B96" w:rsidRPr="00B910F9">
        <w:rPr>
          <w:rFonts w:ascii="Arial Narrow" w:hAnsi="Arial Narrow" w:cs="Arial"/>
          <w:sz w:val="22"/>
          <w:szCs w:val="22"/>
        </w:rPr>
        <w:t xml:space="preserve">se sabe que existen muchos más, pero esto tiene que ver también con </w:t>
      </w:r>
      <w:r w:rsidR="00F91D2A" w:rsidRPr="00B910F9">
        <w:rPr>
          <w:rFonts w:ascii="Arial Narrow" w:hAnsi="Arial Narrow" w:cs="Arial"/>
          <w:sz w:val="22"/>
          <w:szCs w:val="22"/>
        </w:rPr>
        <w:t>las pol</w:t>
      </w:r>
      <w:r w:rsidR="006F6B96" w:rsidRPr="00B910F9">
        <w:rPr>
          <w:rFonts w:ascii="Arial Narrow" w:hAnsi="Arial Narrow" w:cs="Arial"/>
          <w:sz w:val="22"/>
          <w:szCs w:val="22"/>
        </w:rPr>
        <w:t>íticas de manejo de información y</w:t>
      </w:r>
      <w:r w:rsidR="00F91D2A" w:rsidRPr="00B910F9">
        <w:rPr>
          <w:rFonts w:ascii="Arial Narrow" w:hAnsi="Arial Narrow" w:cs="Arial"/>
          <w:sz w:val="22"/>
          <w:szCs w:val="22"/>
        </w:rPr>
        <w:t xml:space="preserve"> muchos colectivos no qu</w:t>
      </w:r>
      <w:r w:rsidR="006F6B96" w:rsidRPr="00B910F9">
        <w:rPr>
          <w:rFonts w:ascii="Arial Narrow" w:hAnsi="Arial Narrow" w:cs="Arial"/>
          <w:sz w:val="22"/>
          <w:szCs w:val="22"/>
        </w:rPr>
        <w:t>i</w:t>
      </w:r>
      <w:r w:rsidR="00F91D2A" w:rsidRPr="00B910F9">
        <w:rPr>
          <w:rFonts w:ascii="Arial Narrow" w:hAnsi="Arial Narrow" w:cs="Arial"/>
          <w:sz w:val="22"/>
          <w:szCs w:val="22"/>
        </w:rPr>
        <w:t>ere</w:t>
      </w:r>
      <w:r w:rsidR="006F6B96" w:rsidRPr="00B910F9">
        <w:rPr>
          <w:rFonts w:ascii="Arial Narrow" w:hAnsi="Arial Narrow" w:cs="Arial"/>
          <w:sz w:val="22"/>
          <w:szCs w:val="22"/>
        </w:rPr>
        <w:t>n</w:t>
      </w:r>
      <w:r w:rsidR="00F91D2A" w:rsidRPr="00B910F9">
        <w:rPr>
          <w:rFonts w:ascii="Arial Narrow" w:hAnsi="Arial Narrow" w:cs="Arial"/>
          <w:sz w:val="22"/>
          <w:szCs w:val="22"/>
        </w:rPr>
        <w:t xml:space="preserve"> registrar</w:t>
      </w:r>
      <w:r w:rsidR="006F6B96" w:rsidRPr="00B910F9">
        <w:rPr>
          <w:rFonts w:ascii="Arial Narrow" w:hAnsi="Arial Narrow" w:cs="Arial"/>
          <w:sz w:val="22"/>
          <w:szCs w:val="22"/>
        </w:rPr>
        <w:t>se por distintas circunstancias. De manera voluntaria</w:t>
      </w:r>
      <w:r w:rsidR="00F91D2A" w:rsidRPr="00B910F9">
        <w:rPr>
          <w:rFonts w:ascii="Arial Narrow" w:hAnsi="Arial Narrow" w:cs="Arial"/>
          <w:sz w:val="22"/>
          <w:szCs w:val="22"/>
        </w:rPr>
        <w:t xml:space="preserve"> tienen que firmar un oficio para que sus datos puedan </w:t>
      </w:r>
      <w:r w:rsidR="000C5417" w:rsidRPr="00B910F9">
        <w:rPr>
          <w:rFonts w:ascii="Arial Narrow" w:hAnsi="Arial Narrow" w:cs="Arial"/>
          <w:sz w:val="22"/>
          <w:szCs w:val="22"/>
        </w:rPr>
        <w:t>se</w:t>
      </w:r>
      <w:r w:rsidR="00F91D2A" w:rsidRPr="00B910F9">
        <w:rPr>
          <w:rFonts w:ascii="Arial Narrow" w:hAnsi="Arial Narrow" w:cs="Arial"/>
          <w:sz w:val="22"/>
          <w:szCs w:val="22"/>
        </w:rPr>
        <w:t>r</w:t>
      </w:r>
      <w:r w:rsidR="00224643" w:rsidRPr="00B910F9">
        <w:rPr>
          <w:rFonts w:ascii="Arial Narrow" w:hAnsi="Arial Narrow" w:cs="Arial"/>
          <w:sz w:val="22"/>
          <w:szCs w:val="22"/>
        </w:rPr>
        <w:t xml:space="preserve"> publicados</w:t>
      </w:r>
      <w:r w:rsidR="00F91D2A" w:rsidRPr="00B910F9">
        <w:rPr>
          <w:rFonts w:ascii="Arial Narrow" w:hAnsi="Arial Narrow" w:cs="Arial"/>
          <w:sz w:val="22"/>
          <w:szCs w:val="22"/>
        </w:rPr>
        <w:t xml:space="preserve">, hay algunos actores que </w:t>
      </w:r>
      <w:r w:rsidR="009535F9" w:rsidRPr="00B910F9">
        <w:rPr>
          <w:rFonts w:ascii="Arial Narrow" w:hAnsi="Arial Narrow" w:cs="Arial"/>
          <w:sz w:val="22"/>
          <w:szCs w:val="22"/>
        </w:rPr>
        <w:t>comentaron que sólo querían que apareciera un</w:t>
      </w:r>
      <w:r w:rsidR="00F91D2A" w:rsidRPr="00B910F9">
        <w:rPr>
          <w:rFonts w:ascii="Arial Narrow" w:hAnsi="Arial Narrow" w:cs="Arial"/>
          <w:sz w:val="22"/>
          <w:szCs w:val="22"/>
        </w:rPr>
        <w:t xml:space="preserve"> correo </w:t>
      </w:r>
      <w:r w:rsidR="009535F9" w:rsidRPr="00B910F9">
        <w:rPr>
          <w:rFonts w:ascii="Arial Narrow" w:hAnsi="Arial Narrow" w:cs="Arial"/>
          <w:sz w:val="22"/>
          <w:szCs w:val="22"/>
        </w:rPr>
        <w:t>y no sus datos</w:t>
      </w:r>
      <w:r w:rsidR="00F91D2A" w:rsidRPr="00B910F9">
        <w:rPr>
          <w:rFonts w:ascii="Arial Narrow" w:hAnsi="Arial Narrow" w:cs="Arial"/>
          <w:sz w:val="22"/>
          <w:szCs w:val="22"/>
        </w:rPr>
        <w:t xml:space="preserve"> personales</w:t>
      </w:r>
      <w:r w:rsidR="009535F9" w:rsidRPr="00B910F9">
        <w:rPr>
          <w:rFonts w:ascii="Arial Narrow" w:hAnsi="Arial Narrow" w:cs="Arial"/>
          <w:sz w:val="22"/>
          <w:szCs w:val="22"/>
        </w:rPr>
        <w:t>, esto se tuvo que trabajar con el</w:t>
      </w:r>
      <w:r w:rsidR="00F91D2A" w:rsidRPr="00B910F9">
        <w:rPr>
          <w:rFonts w:ascii="Arial Narrow" w:hAnsi="Arial Narrow" w:cs="Arial"/>
          <w:sz w:val="22"/>
          <w:szCs w:val="22"/>
        </w:rPr>
        <w:t xml:space="preserve"> </w:t>
      </w:r>
      <w:r w:rsidR="009535F9" w:rsidRPr="00B910F9">
        <w:rPr>
          <w:rFonts w:ascii="Arial Narrow" w:hAnsi="Arial Narrow" w:cs="Arial"/>
          <w:sz w:val="22"/>
          <w:szCs w:val="22"/>
        </w:rPr>
        <w:t xml:space="preserve">área jurídica </w:t>
      </w:r>
      <w:r w:rsidR="00F91D2A" w:rsidRPr="00B910F9">
        <w:rPr>
          <w:rFonts w:ascii="Arial Narrow" w:hAnsi="Arial Narrow" w:cs="Arial"/>
          <w:sz w:val="22"/>
          <w:szCs w:val="22"/>
        </w:rPr>
        <w:t xml:space="preserve">de la </w:t>
      </w:r>
      <w:proofErr w:type="spellStart"/>
      <w:r w:rsidR="00F91D2A" w:rsidRPr="00B910F9">
        <w:rPr>
          <w:rFonts w:ascii="Arial Narrow" w:hAnsi="Arial Narrow" w:cs="Arial"/>
          <w:sz w:val="22"/>
          <w:szCs w:val="22"/>
        </w:rPr>
        <w:t>Sec</w:t>
      </w:r>
      <w:r w:rsidR="009535F9" w:rsidRPr="00B910F9">
        <w:rPr>
          <w:rFonts w:ascii="Arial Narrow" w:hAnsi="Arial Narrow" w:cs="Arial"/>
          <w:sz w:val="22"/>
          <w:szCs w:val="22"/>
        </w:rPr>
        <w:t>ult</w:t>
      </w:r>
      <w:proofErr w:type="spellEnd"/>
      <w:r w:rsidR="009535F9" w:rsidRPr="00B910F9">
        <w:rPr>
          <w:rFonts w:ascii="Arial Narrow" w:hAnsi="Arial Narrow" w:cs="Arial"/>
          <w:sz w:val="22"/>
          <w:szCs w:val="22"/>
        </w:rPr>
        <w:t xml:space="preserve"> y la de Asesores. </w:t>
      </w:r>
      <w:r w:rsidR="000C5417" w:rsidRPr="00B910F9">
        <w:rPr>
          <w:rFonts w:ascii="Arial Narrow" w:hAnsi="Arial Narrow" w:cs="Arial"/>
          <w:sz w:val="22"/>
          <w:szCs w:val="22"/>
        </w:rPr>
        <w:t xml:space="preserve">Invitó a las </w:t>
      </w:r>
      <w:r w:rsidR="00FC4C4C" w:rsidRPr="00B910F9">
        <w:rPr>
          <w:rFonts w:ascii="Arial Narrow" w:hAnsi="Arial Narrow" w:cs="Arial"/>
          <w:sz w:val="22"/>
          <w:szCs w:val="22"/>
        </w:rPr>
        <w:t>delegaciones</w:t>
      </w:r>
      <w:r w:rsidR="000C5417" w:rsidRPr="00B910F9">
        <w:rPr>
          <w:rFonts w:ascii="Arial Narrow" w:hAnsi="Arial Narrow" w:cs="Arial"/>
          <w:sz w:val="22"/>
          <w:szCs w:val="22"/>
        </w:rPr>
        <w:t xml:space="preserve"> a sumarse a este proyecto. Para la Plataforma Digital </w:t>
      </w:r>
      <w:r w:rsidR="00F91D2A" w:rsidRPr="00B910F9">
        <w:rPr>
          <w:rFonts w:ascii="Arial Narrow" w:hAnsi="Arial Narrow" w:cs="Arial"/>
          <w:sz w:val="22"/>
          <w:szCs w:val="22"/>
        </w:rPr>
        <w:t xml:space="preserve">2016-2017, </w:t>
      </w:r>
      <w:r w:rsidR="000C5417" w:rsidRPr="00B910F9">
        <w:rPr>
          <w:rFonts w:ascii="Arial Narrow" w:hAnsi="Arial Narrow" w:cs="Arial"/>
          <w:sz w:val="22"/>
          <w:szCs w:val="22"/>
        </w:rPr>
        <w:t xml:space="preserve">se tiene registrados </w:t>
      </w:r>
      <w:r w:rsidR="00F91D2A" w:rsidRPr="00B910F9">
        <w:rPr>
          <w:rFonts w:ascii="Arial Narrow" w:hAnsi="Arial Narrow" w:cs="Arial"/>
          <w:sz w:val="22"/>
          <w:szCs w:val="22"/>
        </w:rPr>
        <w:t>cerca de 500 actores culturales comunitarios de la ciudad</w:t>
      </w:r>
      <w:r w:rsidR="000C5417" w:rsidRPr="00B910F9">
        <w:rPr>
          <w:rFonts w:ascii="Arial Narrow" w:hAnsi="Arial Narrow" w:cs="Arial"/>
          <w:sz w:val="22"/>
          <w:szCs w:val="22"/>
        </w:rPr>
        <w:t>,</w:t>
      </w:r>
      <w:r w:rsidR="00F91D2A" w:rsidRPr="00B910F9">
        <w:rPr>
          <w:rFonts w:ascii="Arial Narrow" w:hAnsi="Arial Narrow" w:cs="Arial"/>
          <w:sz w:val="22"/>
          <w:szCs w:val="22"/>
        </w:rPr>
        <w:t xml:space="preserve"> pero lógicamente si </w:t>
      </w:r>
      <w:r w:rsidR="000C5417" w:rsidRPr="00B910F9">
        <w:rPr>
          <w:rFonts w:ascii="Arial Narrow" w:hAnsi="Arial Narrow" w:cs="Arial"/>
          <w:sz w:val="22"/>
          <w:szCs w:val="22"/>
        </w:rPr>
        <w:t>se realiza</w:t>
      </w:r>
      <w:r w:rsidR="00F91D2A" w:rsidRPr="00B910F9">
        <w:rPr>
          <w:rFonts w:ascii="Arial Narrow" w:hAnsi="Arial Narrow" w:cs="Arial"/>
          <w:sz w:val="22"/>
          <w:szCs w:val="22"/>
        </w:rPr>
        <w:t xml:space="preserve"> u</w:t>
      </w:r>
      <w:r w:rsidR="000C5417" w:rsidRPr="00B910F9">
        <w:rPr>
          <w:rFonts w:ascii="Arial Narrow" w:hAnsi="Arial Narrow" w:cs="Arial"/>
          <w:sz w:val="22"/>
          <w:szCs w:val="22"/>
        </w:rPr>
        <w:t>n trabajo colaborativo con las d</w:t>
      </w:r>
      <w:r w:rsidR="00F91D2A" w:rsidRPr="00B910F9">
        <w:rPr>
          <w:rFonts w:ascii="Arial Narrow" w:hAnsi="Arial Narrow" w:cs="Arial"/>
          <w:sz w:val="22"/>
          <w:szCs w:val="22"/>
        </w:rPr>
        <w:t xml:space="preserve">elegaciones </w:t>
      </w:r>
      <w:r w:rsidR="000C5417" w:rsidRPr="00B910F9">
        <w:rPr>
          <w:rFonts w:ascii="Arial Narrow" w:hAnsi="Arial Narrow" w:cs="Arial"/>
          <w:sz w:val="22"/>
          <w:szCs w:val="22"/>
        </w:rPr>
        <w:t>se pueden visibilizar</w:t>
      </w:r>
      <w:r w:rsidR="00F91D2A" w:rsidRPr="00B910F9">
        <w:rPr>
          <w:rFonts w:ascii="Arial Narrow" w:hAnsi="Arial Narrow" w:cs="Arial"/>
          <w:sz w:val="22"/>
          <w:szCs w:val="22"/>
        </w:rPr>
        <w:t xml:space="preserve"> a todos estos actores </w:t>
      </w:r>
      <w:r w:rsidR="000C5417" w:rsidRPr="00B910F9">
        <w:rPr>
          <w:rFonts w:ascii="Arial Narrow" w:hAnsi="Arial Narrow" w:cs="Arial"/>
          <w:sz w:val="22"/>
          <w:szCs w:val="22"/>
        </w:rPr>
        <w:t xml:space="preserve">de la ciudad </w:t>
      </w:r>
      <w:r w:rsidR="00F91D2A" w:rsidRPr="00B910F9">
        <w:rPr>
          <w:rFonts w:ascii="Arial Narrow" w:hAnsi="Arial Narrow" w:cs="Arial"/>
          <w:sz w:val="22"/>
          <w:szCs w:val="22"/>
        </w:rPr>
        <w:t xml:space="preserve">que hacen un trabajo fundamental, </w:t>
      </w:r>
      <w:r w:rsidR="000C5417" w:rsidRPr="00B910F9">
        <w:rPr>
          <w:rFonts w:ascii="Arial Narrow" w:hAnsi="Arial Narrow" w:cs="Arial"/>
          <w:sz w:val="22"/>
          <w:szCs w:val="22"/>
        </w:rPr>
        <w:t>en ocasiones con</w:t>
      </w:r>
      <w:r w:rsidR="00F91D2A" w:rsidRPr="00B910F9">
        <w:rPr>
          <w:rFonts w:ascii="Arial Narrow" w:hAnsi="Arial Narrow" w:cs="Arial"/>
          <w:sz w:val="22"/>
          <w:szCs w:val="22"/>
        </w:rPr>
        <w:t xml:space="preserve"> apoyo y a veces sin </w:t>
      </w:r>
      <w:r w:rsidR="000C5417" w:rsidRPr="00B910F9">
        <w:rPr>
          <w:rFonts w:ascii="Arial Narrow" w:hAnsi="Arial Narrow" w:cs="Arial"/>
          <w:sz w:val="22"/>
          <w:szCs w:val="22"/>
        </w:rPr>
        <w:t>colaboración</w:t>
      </w:r>
      <w:r w:rsidR="00F91D2A" w:rsidRPr="00B910F9">
        <w:rPr>
          <w:rFonts w:ascii="Arial Narrow" w:hAnsi="Arial Narrow" w:cs="Arial"/>
          <w:sz w:val="22"/>
          <w:szCs w:val="22"/>
        </w:rPr>
        <w:t xml:space="preserve"> del gobierno</w:t>
      </w:r>
      <w:r w:rsidR="000C5417" w:rsidRPr="00B910F9">
        <w:rPr>
          <w:rFonts w:ascii="Arial Narrow" w:hAnsi="Arial Narrow" w:cs="Arial"/>
          <w:sz w:val="22"/>
          <w:szCs w:val="22"/>
        </w:rPr>
        <w:t>,</w:t>
      </w:r>
      <w:r w:rsidR="00F91D2A" w:rsidRPr="00B910F9">
        <w:rPr>
          <w:rFonts w:ascii="Arial Narrow" w:hAnsi="Arial Narrow" w:cs="Arial"/>
          <w:sz w:val="22"/>
          <w:szCs w:val="22"/>
        </w:rPr>
        <w:t xml:space="preserve"> pero siempre están ahí haciendo un trabajo importante desde las comunidades, acercando bene</w:t>
      </w:r>
      <w:r w:rsidR="000C5417" w:rsidRPr="00B910F9">
        <w:rPr>
          <w:rFonts w:ascii="Arial Narrow" w:hAnsi="Arial Narrow" w:cs="Arial"/>
          <w:sz w:val="22"/>
          <w:szCs w:val="22"/>
        </w:rPr>
        <w:t xml:space="preserve">ficios artísticos y culturales </w:t>
      </w:r>
      <w:r w:rsidR="00F91D2A" w:rsidRPr="00B910F9">
        <w:rPr>
          <w:rFonts w:ascii="Arial Narrow" w:hAnsi="Arial Narrow" w:cs="Arial"/>
          <w:sz w:val="22"/>
          <w:szCs w:val="22"/>
        </w:rPr>
        <w:t>en lugares donde no hay</w:t>
      </w:r>
      <w:r w:rsidR="000C5417" w:rsidRPr="00B910F9">
        <w:rPr>
          <w:rFonts w:ascii="Arial Narrow" w:hAnsi="Arial Narrow" w:cs="Arial"/>
          <w:sz w:val="22"/>
          <w:szCs w:val="22"/>
        </w:rPr>
        <w:t>. Consideró</w:t>
      </w:r>
      <w:r w:rsidR="00F91D2A" w:rsidRPr="00B910F9">
        <w:rPr>
          <w:rFonts w:ascii="Arial Narrow" w:hAnsi="Arial Narrow" w:cs="Arial"/>
          <w:sz w:val="22"/>
          <w:szCs w:val="22"/>
        </w:rPr>
        <w:t xml:space="preserve"> que el hecho de </w:t>
      </w:r>
      <w:r w:rsidR="000C5417" w:rsidRPr="00B910F9">
        <w:rPr>
          <w:rFonts w:ascii="Arial Narrow" w:hAnsi="Arial Narrow" w:cs="Arial"/>
          <w:sz w:val="22"/>
          <w:szCs w:val="22"/>
        </w:rPr>
        <w:t>que</w:t>
      </w:r>
      <w:r w:rsidR="00F91D2A" w:rsidRPr="00B910F9">
        <w:rPr>
          <w:rFonts w:ascii="Arial Narrow" w:hAnsi="Arial Narrow" w:cs="Arial"/>
          <w:sz w:val="22"/>
          <w:szCs w:val="22"/>
        </w:rPr>
        <w:t xml:space="preserve"> este año </w:t>
      </w:r>
      <w:r w:rsidR="000C5417" w:rsidRPr="00B910F9">
        <w:rPr>
          <w:rFonts w:ascii="Arial Narrow" w:hAnsi="Arial Narrow" w:cs="Arial"/>
          <w:sz w:val="22"/>
          <w:szCs w:val="22"/>
        </w:rPr>
        <w:t>se pueda desarrollar este proyecto</w:t>
      </w:r>
      <w:r w:rsidR="00F91D2A" w:rsidRPr="00B910F9">
        <w:rPr>
          <w:rFonts w:ascii="Arial Narrow" w:hAnsi="Arial Narrow" w:cs="Arial"/>
          <w:sz w:val="22"/>
          <w:szCs w:val="22"/>
        </w:rPr>
        <w:t xml:space="preserve"> de Atlas Delegacionales</w:t>
      </w:r>
      <w:r w:rsidR="000C5417" w:rsidRPr="00B910F9">
        <w:rPr>
          <w:rFonts w:ascii="Arial Narrow" w:hAnsi="Arial Narrow" w:cs="Arial"/>
          <w:sz w:val="22"/>
          <w:szCs w:val="22"/>
        </w:rPr>
        <w:t>,</w:t>
      </w:r>
      <w:r w:rsidR="00F91D2A" w:rsidRPr="00B910F9">
        <w:rPr>
          <w:rFonts w:ascii="Arial Narrow" w:hAnsi="Arial Narrow" w:cs="Arial"/>
          <w:sz w:val="22"/>
          <w:szCs w:val="22"/>
        </w:rPr>
        <w:t xml:space="preserve"> va a ser algo </w:t>
      </w:r>
      <w:r w:rsidR="000C5417" w:rsidRPr="00B910F9">
        <w:rPr>
          <w:rFonts w:ascii="Arial Narrow" w:hAnsi="Arial Narrow" w:cs="Arial"/>
          <w:sz w:val="22"/>
          <w:szCs w:val="22"/>
        </w:rPr>
        <w:t xml:space="preserve">muy </w:t>
      </w:r>
      <w:r w:rsidR="00F91D2A" w:rsidRPr="00B910F9">
        <w:rPr>
          <w:rFonts w:ascii="Arial Narrow" w:hAnsi="Arial Narrow" w:cs="Arial"/>
          <w:sz w:val="22"/>
          <w:szCs w:val="22"/>
        </w:rPr>
        <w:t xml:space="preserve">importante, ya </w:t>
      </w:r>
      <w:r w:rsidR="000C5417" w:rsidRPr="00B910F9">
        <w:rPr>
          <w:rFonts w:ascii="Arial Narrow" w:hAnsi="Arial Narrow" w:cs="Arial"/>
          <w:sz w:val="22"/>
          <w:szCs w:val="22"/>
        </w:rPr>
        <w:t>se cuenta con</w:t>
      </w:r>
      <w:r w:rsidR="00F91D2A" w:rsidRPr="00B910F9">
        <w:rPr>
          <w:rFonts w:ascii="Arial Narrow" w:hAnsi="Arial Narrow" w:cs="Arial"/>
          <w:sz w:val="22"/>
          <w:szCs w:val="22"/>
        </w:rPr>
        <w:t xml:space="preserve"> el esquema</w:t>
      </w:r>
      <w:r w:rsidR="000C5417" w:rsidRPr="00B910F9">
        <w:rPr>
          <w:rFonts w:ascii="Arial Narrow" w:hAnsi="Arial Narrow" w:cs="Arial"/>
          <w:sz w:val="22"/>
          <w:szCs w:val="22"/>
        </w:rPr>
        <w:t xml:space="preserve"> y</w:t>
      </w:r>
      <w:r w:rsidR="00F91D2A" w:rsidRPr="00B910F9">
        <w:rPr>
          <w:rFonts w:ascii="Arial Narrow" w:hAnsi="Arial Narrow" w:cs="Arial"/>
          <w:sz w:val="22"/>
          <w:szCs w:val="22"/>
        </w:rPr>
        <w:t xml:space="preserve"> todo el modelo de la publicación </w:t>
      </w:r>
      <w:r w:rsidR="000C5417" w:rsidRPr="00B910F9">
        <w:rPr>
          <w:rFonts w:ascii="Arial Narrow" w:hAnsi="Arial Narrow" w:cs="Arial"/>
          <w:sz w:val="22"/>
          <w:szCs w:val="22"/>
        </w:rPr>
        <w:t>y de</w:t>
      </w:r>
      <w:r w:rsidR="00F91D2A" w:rsidRPr="00B910F9">
        <w:rPr>
          <w:rFonts w:ascii="Arial Narrow" w:hAnsi="Arial Narrow" w:cs="Arial"/>
          <w:sz w:val="22"/>
          <w:szCs w:val="22"/>
        </w:rPr>
        <w:t xml:space="preserve"> la plataforma digital para que </w:t>
      </w:r>
      <w:r w:rsidR="000C5417" w:rsidRPr="00B910F9">
        <w:rPr>
          <w:rFonts w:ascii="Arial Narrow" w:hAnsi="Arial Narrow" w:cs="Arial"/>
          <w:sz w:val="22"/>
          <w:szCs w:val="22"/>
        </w:rPr>
        <w:t xml:space="preserve">se </w:t>
      </w:r>
      <w:r w:rsidR="00F91D2A" w:rsidRPr="00B910F9">
        <w:rPr>
          <w:rFonts w:ascii="Arial Narrow" w:hAnsi="Arial Narrow" w:cs="Arial"/>
          <w:sz w:val="22"/>
          <w:szCs w:val="22"/>
        </w:rPr>
        <w:t>p</w:t>
      </w:r>
      <w:r w:rsidR="000C5417" w:rsidRPr="00B910F9">
        <w:rPr>
          <w:rFonts w:ascii="Arial Narrow" w:hAnsi="Arial Narrow" w:cs="Arial"/>
          <w:sz w:val="22"/>
          <w:szCs w:val="22"/>
        </w:rPr>
        <w:t>ueda</w:t>
      </w:r>
      <w:r w:rsidR="00F91D2A" w:rsidRPr="00B910F9">
        <w:rPr>
          <w:rFonts w:ascii="Arial Narrow" w:hAnsi="Arial Narrow" w:cs="Arial"/>
          <w:sz w:val="22"/>
          <w:szCs w:val="22"/>
        </w:rPr>
        <w:t xml:space="preserve"> ir avanzando </w:t>
      </w:r>
      <w:r w:rsidR="000C5417" w:rsidRPr="00B910F9">
        <w:rPr>
          <w:rFonts w:ascii="Arial Narrow" w:hAnsi="Arial Narrow" w:cs="Arial"/>
          <w:sz w:val="22"/>
          <w:szCs w:val="22"/>
        </w:rPr>
        <w:t>con cada una de las d</w:t>
      </w:r>
      <w:r w:rsidR="00F91D2A" w:rsidRPr="00B910F9">
        <w:rPr>
          <w:rFonts w:ascii="Arial Narrow" w:hAnsi="Arial Narrow" w:cs="Arial"/>
          <w:sz w:val="22"/>
          <w:szCs w:val="22"/>
        </w:rPr>
        <w:t>elegaciones</w:t>
      </w:r>
      <w:r w:rsidR="000C5417" w:rsidRPr="00B910F9">
        <w:rPr>
          <w:rFonts w:ascii="Arial Narrow" w:hAnsi="Arial Narrow" w:cs="Arial"/>
          <w:sz w:val="22"/>
          <w:szCs w:val="22"/>
        </w:rPr>
        <w:t>,</w:t>
      </w:r>
      <w:r w:rsidR="00F91D2A" w:rsidRPr="00B910F9">
        <w:rPr>
          <w:rFonts w:ascii="Arial Narrow" w:hAnsi="Arial Narrow" w:cs="Arial"/>
          <w:sz w:val="22"/>
          <w:szCs w:val="22"/>
        </w:rPr>
        <w:t xml:space="preserve"> sería </w:t>
      </w:r>
      <w:r w:rsidR="00C658B6" w:rsidRPr="00B910F9">
        <w:rPr>
          <w:rFonts w:ascii="Arial Narrow" w:hAnsi="Arial Narrow" w:cs="Arial"/>
          <w:sz w:val="22"/>
          <w:szCs w:val="22"/>
        </w:rPr>
        <w:t>algo</w:t>
      </w:r>
      <w:r w:rsidR="00F91D2A" w:rsidRPr="00B910F9">
        <w:rPr>
          <w:rFonts w:ascii="Arial Narrow" w:hAnsi="Arial Narrow" w:cs="Arial"/>
          <w:sz w:val="22"/>
          <w:szCs w:val="22"/>
        </w:rPr>
        <w:t xml:space="preserve"> fundamental</w:t>
      </w:r>
      <w:r w:rsidR="00C658B6" w:rsidRPr="00B910F9">
        <w:rPr>
          <w:rFonts w:ascii="Arial Narrow" w:hAnsi="Arial Narrow" w:cs="Arial"/>
          <w:sz w:val="22"/>
          <w:szCs w:val="22"/>
        </w:rPr>
        <w:t>.</w:t>
      </w:r>
    </w:p>
    <w:p w:rsidR="00F91D2A" w:rsidRPr="00B910F9" w:rsidRDefault="0040692A" w:rsidP="00666140">
      <w:pPr>
        <w:ind w:right="-235"/>
        <w:jc w:val="both"/>
        <w:rPr>
          <w:rFonts w:ascii="Arial Narrow" w:hAnsi="Arial Narrow" w:cs="Arial"/>
          <w:color w:val="000000" w:themeColor="text1"/>
          <w:sz w:val="22"/>
          <w:szCs w:val="22"/>
        </w:rPr>
      </w:pPr>
      <w:r w:rsidRPr="00B910F9">
        <w:rPr>
          <w:rFonts w:ascii="Arial Narrow" w:hAnsi="Arial Narrow" w:cs="Arial"/>
          <w:sz w:val="22"/>
          <w:szCs w:val="22"/>
        </w:rPr>
        <w:t>Se hizo un comentario por parte de un representante delegacional en el sentido de que felicitaba esta iniciativa, que considera que es un proyecto muy importante y que espera que se puedan hacer los Atlas Delegacionales</w:t>
      </w:r>
      <w:r w:rsidR="00666140" w:rsidRPr="00B910F9">
        <w:rPr>
          <w:rFonts w:ascii="Arial Narrow" w:hAnsi="Arial Narrow" w:cs="Arial"/>
          <w:sz w:val="22"/>
          <w:szCs w:val="22"/>
        </w:rPr>
        <w:t>. El</w:t>
      </w:r>
      <w:r w:rsidRPr="00B910F9">
        <w:rPr>
          <w:rFonts w:ascii="Arial Narrow" w:hAnsi="Arial Narrow" w:cs="Arial"/>
          <w:sz w:val="22"/>
          <w:szCs w:val="22"/>
        </w:rPr>
        <w:t xml:space="preserve"> Asesor </w:t>
      </w:r>
      <w:r w:rsidR="00666140" w:rsidRPr="00B910F9">
        <w:rPr>
          <w:rFonts w:ascii="Arial Narrow" w:hAnsi="Arial Narrow" w:cs="Arial"/>
          <w:sz w:val="22"/>
          <w:szCs w:val="22"/>
        </w:rPr>
        <w:t xml:space="preserve">de la </w:t>
      </w:r>
      <w:proofErr w:type="spellStart"/>
      <w:r w:rsidR="00666140" w:rsidRPr="00B910F9">
        <w:rPr>
          <w:rFonts w:ascii="Arial Narrow" w:hAnsi="Arial Narrow" w:cs="Arial"/>
          <w:sz w:val="22"/>
          <w:szCs w:val="22"/>
        </w:rPr>
        <w:t>Secult</w:t>
      </w:r>
      <w:proofErr w:type="spellEnd"/>
      <w:r w:rsidR="00666140" w:rsidRPr="00B910F9">
        <w:rPr>
          <w:rFonts w:ascii="Arial Narrow" w:hAnsi="Arial Narrow" w:cs="Arial"/>
          <w:sz w:val="22"/>
          <w:szCs w:val="22"/>
        </w:rPr>
        <w:t xml:space="preserve"> </w:t>
      </w:r>
      <w:r w:rsidRPr="00B910F9">
        <w:rPr>
          <w:rFonts w:ascii="Arial Narrow" w:hAnsi="Arial Narrow" w:cs="Arial"/>
          <w:sz w:val="22"/>
          <w:szCs w:val="22"/>
        </w:rPr>
        <w:t>pidió a Elí Evangelista que pudiera comentar un poco más de cómo fue el proceso de incorporación del número de actores culturales en el trabajo del 2015.</w:t>
      </w:r>
      <w:r w:rsidR="00666140" w:rsidRPr="00B910F9">
        <w:rPr>
          <w:rFonts w:ascii="Arial Narrow" w:hAnsi="Arial Narrow" w:cs="Arial"/>
          <w:sz w:val="22"/>
          <w:szCs w:val="22"/>
        </w:rPr>
        <w:t xml:space="preserve"> Indicó que se organizó el trabajo con </w:t>
      </w:r>
      <w:r w:rsidR="00F91D2A" w:rsidRPr="00B910F9">
        <w:rPr>
          <w:rFonts w:ascii="Arial Narrow" w:hAnsi="Arial Narrow" w:cs="Arial"/>
          <w:color w:val="000000" w:themeColor="text1"/>
          <w:sz w:val="22"/>
          <w:szCs w:val="22"/>
        </w:rPr>
        <w:t xml:space="preserve">30 investigadores la mayoría estudiantes de los últimos semestres de la Escuela de Trabajo Social, </w:t>
      </w:r>
      <w:r w:rsidR="00666140" w:rsidRPr="00B910F9">
        <w:rPr>
          <w:rFonts w:ascii="Arial Narrow" w:hAnsi="Arial Narrow" w:cs="Arial"/>
          <w:color w:val="000000" w:themeColor="text1"/>
          <w:sz w:val="22"/>
          <w:szCs w:val="22"/>
        </w:rPr>
        <w:t xml:space="preserve">primero se hizo una revisión de los colectivos que ya se tenía registrados y después se inició el trabajo de campo que consistió en </w:t>
      </w:r>
      <w:r w:rsidR="00F91D2A" w:rsidRPr="00B910F9">
        <w:rPr>
          <w:rFonts w:ascii="Arial Narrow" w:hAnsi="Arial Narrow" w:cs="Arial"/>
          <w:color w:val="000000" w:themeColor="text1"/>
          <w:sz w:val="22"/>
          <w:szCs w:val="22"/>
        </w:rPr>
        <w:t>entrevista</w:t>
      </w:r>
      <w:r w:rsidR="00666140" w:rsidRPr="00B910F9">
        <w:rPr>
          <w:rFonts w:ascii="Arial Narrow" w:hAnsi="Arial Narrow" w:cs="Arial"/>
          <w:color w:val="000000" w:themeColor="text1"/>
          <w:sz w:val="22"/>
          <w:szCs w:val="22"/>
        </w:rPr>
        <w:t xml:space="preserve">, ir a visitar cada espacio </w:t>
      </w:r>
      <w:r w:rsidR="00F91D2A" w:rsidRPr="00B910F9">
        <w:rPr>
          <w:rFonts w:ascii="Arial Narrow" w:hAnsi="Arial Narrow" w:cs="Arial"/>
          <w:color w:val="000000" w:themeColor="text1"/>
          <w:sz w:val="22"/>
          <w:szCs w:val="22"/>
        </w:rPr>
        <w:t xml:space="preserve">para poder hablar </w:t>
      </w:r>
      <w:r w:rsidR="00666140" w:rsidRPr="00B910F9">
        <w:rPr>
          <w:rFonts w:ascii="Arial Narrow" w:hAnsi="Arial Narrow" w:cs="Arial"/>
          <w:color w:val="000000" w:themeColor="text1"/>
          <w:sz w:val="22"/>
          <w:szCs w:val="22"/>
        </w:rPr>
        <w:t>directamente con</w:t>
      </w:r>
      <w:r w:rsidR="00F91D2A" w:rsidRPr="00B910F9">
        <w:rPr>
          <w:rFonts w:ascii="Arial Narrow" w:hAnsi="Arial Narrow" w:cs="Arial"/>
          <w:color w:val="000000" w:themeColor="text1"/>
          <w:sz w:val="22"/>
          <w:szCs w:val="22"/>
        </w:rPr>
        <w:t xml:space="preserve"> la gente</w:t>
      </w:r>
      <w:r w:rsidR="00666140" w:rsidRPr="00B910F9">
        <w:rPr>
          <w:rFonts w:ascii="Arial Narrow" w:hAnsi="Arial Narrow" w:cs="Arial"/>
          <w:color w:val="000000" w:themeColor="text1"/>
          <w:sz w:val="22"/>
          <w:szCs w:val="22"/>
        </w:rPr>
        <w:t>, entre otras acciones.</w:t>
      </w:r>
    </w:p>
    <w:p w:rsidR="00666140" w:rsidRPr="00B910F9" w:rsidRDefault="00666140" w:rsidP="00666140">
      <w:pPr>
        <w:ind w:right="-235"/>
        <w:jc w:val="both"/>
        <w:rPr>
          <w:rFonts w:ascii="Arial Narrow" w:hAnsi="Arial Narrow" w:cs="Arial"/>
          <w:color w:val="000000" w:themeColor="text1"/>
          <w:sz w:val="14"/>
          <w:szCs w:val="22"/>
        </w:rPr>
      </w:pPr>
    </w:p>
    <w:p w:rsidR="00310495" w:rsidRPr="00B910F9" w:rsidRDefault="00310495" w:rsidP="00310495">
      <w:pPr>
        <w:pStyle w:val="Prrafodelista"/>
        <w:numPr>
          <w:ilvl w:val="0"/>
          <w:numId w:val="9"/>
        </w:numPr>
        <w:rPr>
          <w:rFonts w:ascii="Arial Narrow" w:hAnsi="Arial Narrow" w:cs="Arial"/>
          <w:b/>
        </w:rPr>
      </w:pPr>
      <w:r w:rsidRPr="00B910F9">
        <w:rPr>
          <w:rFonts w:ascii="Arial Narrow" w:hAnsi="Arial Narrow" w:cs="Arial"/>
          <w:b/>
        </w:rPr>
        <w:t>Exposiciones tema Casas de Cultura:</w:t>
      </w:r>
    </w:p>
    <w:p w:rsidR="00310495" w:rsidRPr="00B910F9" w:rsidRDefault="00666140" w:rsidP="00310495">
      <w:pPr>
        <w:pStyle w:val="Prrafodelista"/>
        <w:spacing w:after="0" w:line="240" w:lineRule="auto"/>
        <w:rPr>
          <w:rFonts w:ascii="Arial Narrow" w:hAnsi="Arial Narrow" w:cs="Arial"/>
        </w:rPr>
      </w:pPr>
      <w:r w:rsidRPr="00B910F9">
        <w:rPr>
          <w:rFonts w:ascii="Arial Narrow" w:hAnsi="Arial Narrow" w:cs="Arial"/>
        </w:rPr>
        <w:t xml:space="preserve"> </w:t>
      </w:r>
    </w:p>
    <w:p w:rsidR="00310495" w:rsidRPr="00B910F9" w:rsidRDefault="00310495" w:rsidP="00310495">
      <w:pPr>
        <w:pStyle w:val="Prrafodelista"/>
        <w:numPr>
          <w:ilvl w:val="0"/>
          <w:numId w:val="35"/>
        </w:numPr>
        <w:spacing w:after="0" w:line="240" w:lineRule="auto"/>
        <w:rPr>
          <w:rFonts w:ascii="Arial Narrow" w:hAnsi="Arial Narrow" w:cs="Arial"/>
        </w:rPr>
      </w:pPr>
      <w:r w:rsidRPr="00B910F9">
        <w:rPr>
          <w:rFonts w:ascii="Arial Narrow" w:hAnsi="Arial Narrow" w:cs="Arial"/>
        </w:rPr>
        <w:t xml:space="preserve">Antonio </w:t>
      </w:r>
      <w:r w:rsidR="00313DBB" w:rsidRPr="00B910F9">
        <w:rPr>
          <w:rFonts w:ascii="Arial Narrow" w:hAnsi="Arial Narrow" w:cs="Arial"/>
        </w:rPr>
        <w:t>Ortiz</w:t>
      </w:r>
      <w:r w:rsidRPr="00B910F9">
        <w:rPr>
          <w:rFonts w:ascii="Arial Narrow" w:hAnsi="Arial Narrow" w:cs="Arial"/>
        </w:rPr>
        <w:t xml:space="preserve"> “Gritón”: Reflexión sobre la problemática de las Casas de Cultura.</w:t>
      </w:r>
    </w:p>
    <w:p w:rsidR="003C5A53" w:rsidRPr="00B910F9" w:rsidRDefault="00BF720F" w:rsidP="00251207">
      <w:pPr>
        <w:jc w:val="both"/>
        <w:rPr>
          <w:rFonts w:ascii="Arial Narrow" w:hAnsi="Arial Narrow" w:cs="Arial"/>
          <w:sz w:val="22"/>
          <w:szCs w:val="22"/>
        </w:rPr>
      </w:pPr>
      <w:r w:rsidRPr="00B910F9">
        <w:rPr>
          <w:rFonts w:ascii="Arial Narrow" w:hAnsi="Arial Narrow" w:cs="Arial"/>
          <w:sz w:val="22"/>
          <w:szCs w:val="22"/>
        </w:rPr>
        <w:t>El asesor presentó al primer ponente</w:t>
      </w:r>
      <w:r w:rsidR="00A44007" w:rsidRPr="00B910F9">
        <w:rPr>
          <w:rFonts w:ascii="Arial Narrow" w:hAnsi="Arial Narrow" w:cs="Arial"/>
          <w:sz w:val="22"/>
          <w:szCs w:val="22"/>
        </w:rPr>
        <w:t xml:space="preserve"> Antonio Ortiz</w:t>
      </w:r>
      <w:r w:rsidRPr="00B910F9">
        <w:rPr>
          <w:rFonts w:ascii="Arial Narrow" w:hAnsi="Arial Narrow" w:cs="Arial"/>
          <w:sz w:val="22"/>
          <w:szCs w:val="22"/>
        </w:rPr>
        <w:t>, ley</w:t>
      </w:r>
      <w:r w:rsidR="00A44007" w:rsidRPr="00B910F9">
        <w:rPr>
          <w:rFonts w:ascii="Arial Narrow" w:hAnsi="Arial Narrow" w:cs="Arial"/>
          <w:sz w:val="22"/>
          <w:szCs w:val="22"/>
        </w:rPr>
        <w:t>ó</w:t>
      </w:r>
      <w:r w:rsidRPr="00B910F9">
        <w:rPr>
          <w:rFonts w:ascii="Arial Narrow" w:hAnsi="Arial Narrow" w:cs="Arial"/>
          <w:sz w:val="22"/>
          <w:szCs w:val="22"/>
        </w:rPr>
        <w:t xml:space="preserve"> una breve sem</w:t>
      </w:r>
      <w:r w:rsidR="00251207" w:rsidRPr="00B910F9">
        <w:rPr>
          <w:rFonts w:ascii="Arial Narrow" w:hAnsi="Arial Narrow" w:cs="Arial"/>
          <w:sz w:val="22"/>
          <w:szCs w:val="22"/>
        </w:rPr>
        <w:t xml:space="preserve">blanza </w:t>
      </w:r>
      <w:r w:rsidR="00A44007" w:rsidRPr="00B910F9">
        <w:rPr>
          <w:rFonts w:ascii="Arial Narrow" w:hAnsi="Arial Narrow" w:cs="Arial"/>
          <w:sz w:val="22"/>
          <w:szCs w:val="22"/>
        </w:rPr>
        <w:t xml:space="preserve">de su trabajo </w:t>
      </w:r>
      <w:r w:rsidR="00251207" w:rsidRPr="00B910F9">
        <w:rPr>
          <w:rFonts w:ascii="Arial Narrow" w:hAnsi="Arial Narrow" w:cs="Arial"/>
          <w:sz w:val="22"/>
          <w:szCs w:val="22"/>
        </w:rPr>
        <w:t>y le dio la palabra</w:t>
      </w:r>
      <w:r w:rsidR="00A44007" w:rsidRPr="00B910F9">
        <w:rPr>
          <w:rFonts w:ascii="Arial Narrow" w:hAnsi="Arial Narrow" w:cs="Arial"/>
          <w:sz w:val="22"/>
          <w:szCs w:val="22"/>
        </w:rPr>
        <w:t>.</w:t>
      </w:r>
      <w:r w:rsidR="004F5EEC" w:rsidRPr="00B910F9">
        <w:rPr>
          <w:rFonts w:ascii="Arial Narrow" w:hAnsi="Arial Narrow" w:cs="Arial"/>
          <w:sz w:val="22"/>
          <w:szCs w:val="22"/>
        </w:rPr>
        <w:t xml:space="preserve"> </w:t>
      </w:r>
      <w:r w:rsidR="00A44007" w:rsidRPr="00B910F9">
        <w:rPr>
          <w:rFonts w:ascii="Arial Narrow" w:hAnsi="Arial Narrow" w:cs="Arial"/>
          <w:sz w:val="22"/>
          <w:szCs w:val="22"/>
        </w:rPr>
        <w:t>Agradeció</w:t>
      </w:r>
      <w:r w:rsidRPr="00B910F9">
        <w:rPr>
          <w:rFonts w:ascii="Arial Narrow" w:hAnsi="Arial Narrow" w:cs="Arial"/>
          <w:sz w:val="22"/>
          <w:szCs w:val="22"/>
        </w:rPr>
        <w:t xml:space="preserve"> la invitación y felicitó al Secretario de Cultura por el giro </w:t>
      </w:r>
      <w:r w:rsidR="00251207" w:rsidRPr="00B910F9">
        <w:rPr>
          <w:rFonts w:ascii="Arial Narrow" w:hAnsi="Arial Narrow" w:cs="Arial"/>
          <w:sz w:val="22"/>
          <w:szCs w:val="22"/>
        </w:rPr>
        <w:t>que se le ha dado a</w:t>
      </w:r>
      <w:r w:rsidRPr="00B910F9">
        <w:rPr>
          <w:rFonts w:ascii="Arial Narrow" w:hAnsi="Arial Narrow" w:cs="Arial"/>
          <w:sz w:val="22"/>
          <w:szCs w:val="22"/>
        </w:rPr>
        <w:t xml:space="preserve"> la política cultural de la actual administración. En cuanto al tema de las casas de cultura indicó que hace muchos años ley</w:t>
      </w:r>
      <w:r w:rsidR="00251207" w:rsidRPr="00B910F9">
        <w:rPr>
          <w:rFonts w:ascii="Arial Narrow" w:hAnsi="Arial Narrow" w:cs="Arial"/>
          <w:sz w:val="22"/>
          <w:szCs w:val="22"/>
        </w:rPr>
        <w:t xml:space="preserve">ó una reflexión en torno </w:t>
      </w:r>
      <w:r w:rsidR="00A44007" w:rsidRPr="00B910F9">
        <w:rPr>
          <w:rFonts w:ascii="Arial Narrow" w:hAnsi="Arial Narrow" w:cs="Arial"/>
          <w:sz w:val="22"/>
          <w:szCs w:val="22"/>
        </w:rPr>
        <w:t>a lo que</w:t>
      </w:r>
      <w:r w:rsidR="00251207" w:rsidRPr="00B910F9">
        <w:rPr>
          <w:rFonts w:ascii="Arial Narrow" w:hAnsi="Arial Narrow" w:cs="Arial"/>
          <w:sz w:val="22"/>
          <w:szCs w:val="22"/>
        </w:rPr>
        <w:t xml:space="preserve"> es un</w:t>
      </w:r>
      <w:r w:rsidRPr="00B910F9">
        <w:rPr>
          <w:rFonts w:ascii="Arial Narrow" w:hAnsi="Arial Narrow" w:cs="Arial"/>
          <w:sz w:val="22"/>
          <w:szCs w:val="22"/>
        </w:rPr>
        <w:t xml:space="preserve">a aula de las </w:t>
      </w:r>
      <w:r w:rsidR="00A44007" w:rsidRPr="00B910F9">
        <w:rPr>
          <w:rFonts w:ascii="Arial Narrow" w:hAnsi="Arial Narrow" w:cs="Arial"/>
          <w:sz w:val="22"/>
          <w:szCs w:val="22"/>
        </w:rPr>
        <w:t xml:space="preserve">escuelas </w:t>
      </w:r>
      <w:r w:rsidRPr="00B910F9">
        <w:rPr>
          <w:rFonts w:ascii="Arial Narrow" w:hAnsi="Arial Narrow" w:cs="Arial"/>
          <w:sz w:val="22"/>
          <w:szCs w:val="22"/>
        </w:rPr>
        <w:t xml:space="preserve">primarias, es el </w:t>
      </w:r>
      <w:r w:rsidR="00251207" w:rsidRPr="00B910F9">
        <w:rPr>
          <w:rFonts w:ascii="Arial Narrow" w:hAnsi="Arial Narrow" w:cs="Arial"/>
          <w:sz w:val="22"/>
          <w:szCs w:val="22"/>
        </w:rPr>
        <w:t>punto</w:t>
      </w:r>
      <w:r w:rsidRPr="00B910F9">
        <w:rPr>
          <w:rFonts w:ascii="Arial Narrow" w:hAnsi="Arial Narrow" w:cs="Arial"/>
          <w:sz w:val="22"/>
          <w:szCs w:val="22"/>
        </w:rPr>
        <w:t xml:space="preserve"> de contacto más </w:t>
      </w:r>
      <w:r w:rsidR="00251207" w:rsidRPr="00B910F9">
        <w:rPr>
          <w:rFonts w:ascii="Arial Narrow" w:hAnsi="Arial Narrow" w:cs="Arial"/>
          <w:sz w:val="22"/>
          <w:szCs w:val="22"/>
        </w:rPr>
        <w:t>fuerte</w:t>
      </w:r>
      <w:r w:rsidRPr="00B910F9">
        <w:rPr>
          <w:rFonts w:ascii="Arial Narrow" w:hAnsi="Arial Narrow" w:cs="Arial"/>
          <w:sz w:val="22"/>
          <w:szCs w:val="22"/>
        </w:rPr>
        <w:t xml:space="preserve"> entre la </w:t>
      </w:r>
      <w:r w:rsidR="00251207" w:rsidRPr="00B910F9">
        <w:rPr>
          <w:rFonts w:ascii="Arial Narrow" w:hAnsi="Arial Narrow" w:cs="Arial"/>
          <w:sz w:val="22"/>
          <w:szCs w:val="22"/>
        </w:rPr>
        <w:t xml:space="preserve">población </w:t>
      </w:r>
      <w:r w:rsidRPr="00B910F9">
        <w:rPr>
          <w:rFonts w:ascii="Arial Narrow" w:hAnsi="Arial Narrow" w:cs="Arial"/>
          <w:sz w:val="22"/>
          <w:szCs w:val="22"/>
        </w:rPr>
        <w:t xml:space="preserve">y el gobierno, </w:t>
      </w:r>
      <w:r w:rsidR="00251207" w:rsidRPr="00B910F9">
        <w:rPr>
          <w:rFonts w:ascii="Arial Narrow" w:hAnsi="Arial Narrow" w:cs="Arial"/>
          <w:sz w:val="22"/>
          <w:szCs w:val="22"/>
        </w:rPr>
        <w:t xml:space="preserve">porque </w:t>
      </w:r>
      <w:r w:rsidRPr="00B910F9">
        <w:rPr>
          <w:rFonts w:ascii="Arial Narrow" w:hAnsi="Arial Narrow" w:cs="Arial"/>
          <w:sz w:val="22"/>
          <w:szCs w:val="22"/>
        </w:rPr>
        <w:t xml:space="preserve">ahí </w:t>
      </w:r>
      <w:r w:rsidR="00251207" w:rsidRPr="00B910F9">
        <w:rPr>
          <w:rFonts w:ascii="Arial Narrow" w:hAnsi="Arial Narrow" w:cs="Arial"/>
          <w:sz w:val="22"/>
          <w:szCs w:val="22"/>
        </w:rPr>
        <w:t>está</w:t>
      </w:r>
      <w:r w:rsidRPr="00B910F9">
        <w:rPr>
          <w:rFonts w:ascii="Arial Narrow" w:hAnsi="Arial Narrow" w:cs="Arial"/>
          <w:sz w:val="22"/>
          <w:szCs w:val="22"/>
        </w:rPr>
        <w:t xml:space="preserve"> el proyecto de </w:t>
      </w:r>
      <w:r w:rsidR="00251207" w:rsidRPr="00B910F9">
        <w:rPr>
          <w:rFonts w:ascii="Arial Narrow" w:hAnsi="Arial Narrow" w:cs="Arial"/>
          <w:sz w:val="22"/>
          <w:szCs w:val="22"/>
        </w:rPr>
        <w:t>Nación,</w:t>
      </w:r>
      <w:r w:rsidRPr="00B910F9">
        <w:rPr>
          <w:rFonts w:ascii="Arial Narrow" w:hAnsi="Arial Narrow" w:cs="Arial"/>
          <w:sz w:val="22"/>
          <w:szCs w:val="22"/>
        </w:rPr>
        <w:t xml:space="preserve"> </w:t>
      </w:r>
      <w:r w:rsidR="00251207" w:rsidRPr="00B910F9">
        <w:rPr>
          <w:rFonts w:ascii="Arial Narrow" w:hAnsi="Arial Narrow" w:cs="Arial"/>
          <w:sz w:val="22"/>
          <w:szCs w:val="22"/>
        </w:rPr>
        <w:t xml:space="preserve">el proyecto de gobierno, </w:t>
      </w:r>
      <w:r w:rsidRPr="00B910F9">
        <w:rPr>
          <w:rFonts w:ascii="Arial Narrow" w:hAnsi="Arial Narrow" w:cs="Arial"/>
          <w:sz w:val="22"/>
          <w:szCs w:val="22"/>
        </w:rPr>
        <w:t>como se les va a enseñar</w:t>
      </w:r>
      <w:r w:rsidR="00251207" w:rsidRPr="00B910F9">
        <w:rPr>
          <w:rFonts w:ascii="Arial Narrow" w:hAnsi="Arial Narrow" w:cs="Arial"/>
          <w:sz w:val="22"/>
          <w:szCs w:val="22"/>
        </w:rPr>
        <w:t xml:space="preserve"> a los niños</w:t>
      </w:r>
      <w:r w:rsidR="00A44007" w:rsidRPr="00B910F9">
        <w:rPr>
          <w:rFonts w:ascii="Arial Narrow" w:hAnsi="Arial Narrow" w:cs="Arial"/>
          <w:sz w:val="22"/>
          <w:szCs w:val="22"/>
        </w:rPr>
        <w:t xml:space="preserve"> y</w:t>
      </w:r>
      <w:r w:rsidRPr="00B910F9">
        <w:rPr>
          <w:rFonts w:ascii="Arial Narrow" w:hAnsi="Arial Narrow" w:cs="Arial"/>
          <w:sz w:val="22"/>
          <w:szCs w:val="22"/>
        </w:rPr>
        <w:t xml:space="preserve"> como será el M</w:t>
      </w:r>
      <w:r w:rsidR="00251207" w:rsidRPr="00B910F9">
        <w:rPr>
          <w:rFonts w:ascii="Arial Narrow" w:hAnsi="Arial Narrow" w:cs="Arial"/>
          <w:sz w:val="22"/>
          <w:szCs w:val="22"/>
        </w:rPr>
        <w:t>éxico que se r</w:t>
      </w:r>
      <w:r w:rsidRPr="00B910F9">
        <w:rPr>
          <w:rFonts w:ascii="Arial Narrow" w:hAnsi="Arial Narrow" w:cs="Arial"/>
          <w:sz w:val="22"/>
          <w:szCs w:val="22"/>
        </w:rPr>
        <w:t xml:space="preserve">equiere para </w:t>
      </w:r>
      <w:r w:rsidR="00251207" w:rsidRPr="00B910F9">
        <w:rPr>
          <w:rFonts w:ascii="Arial Narrow" w:hAnsi="Arial Narrow" w:cs="Arial"/>
          <w:sz w:val="22"/>
          <w:szCs w:val="22"/>
        </w:rPr>
        <w:t>los próximos</w:t>
      </w:r>
      <w:r w:rsidRPr="00B910F9">
        <w:rPr>
          <w:rFonts w:ascii="Arial Narrow" w:hAnsi="Arial Narrow" w:cs="Arial"/>
          <w:sz w:val="22"/>
          <w:szCs w:val="22"/>
        </w:rPr>
        <w:t xml:space="preserve"> 20 años</w:t>
      </w:r>
      <w:r w:rsidR="00A44007" w:rsidRPr="00B910F9">
        <w:rPr>
          <w:rFonts w:ascii="Arial Narrow" w:hAnsi="Arial Narrow" w:cs="Arial"/>
          <w:sz w:val="22"/>
          <w:szCs w:val="22"/>
        </w:rPr>
        <w:t>. I</w:t>
      </w:r>
      <w:r w:rsidRPr="00B910F9">
        <w:rPr>
          <w:rFonts w:ascii="Arial Narrow" w:hAnsi="Arial Narrow" w:cs="Arial"/>
          <w:sz w:val="22"/>
          <w:szCs w:val="22"/>
        </w:rPr>
        <w:t xml:space="preserve">ndicó que cuando entró a la Casa de Cultura de San Rafael </w:t>
      </w:r>
      <w:r w:rsidR="00251207" w:rsidRPr="00B910F9">
        <w:rPr>
          <w:rFonts w:ascii="Arial Narrow" w:hAnsi="Arial Narrow" w:cs="Arial"/>
          <w:sz w:val="22"/>
          <w:szCs w:val="22"/>
        </w:rPr>
        <w:t>hace un año</w:t>
      </w:r>
      <w:r w:rsidR="00A44007" w:rsidRPr="00B910F9">
        <w:rPr>
          <w:rFonts w:ascii="Arial Narrow" w:hAnsi="Arial Narrow" w:cs="Arial"/>
          <w:sz w:val="22"/>
          <w:szCs w:val="22"/>
        </w:rPr>
        <w:t>,</w:t>
      </w:r>
      <w:r w:rsidR="00251207" w:rsidRPr="00B910F9">
        <w:rPr>
          <w:rFonts w:ascii="Arial Narrow" w:hAnsi="Arial Narrow" w:cs="Arial"/>
          <w:sz w:val="22"/>
          <w:szCs w:val="22"/>
        </w:rPr>
        <w:t xml:space="preserve"> recordó esa reflexión y haciendo una analogía señaló que las casas de cultura </w:t>
      </w:r>
      <w:r w:rsidR="00A44007" w:rsidRPr="00B910F9">
        <w:rPr>
          <w:rFonts w:ascii="Arial Narrow" w:hAnsi="Arial Narrow" w:cs="Arial"/>
          <w:sz w:val="22"/>
          <w:szCs w:val="22"/>
        </w:rPr>
        <w:t>son</w:t>
      </w:r>
      <w:r w:rsidR="00251207" w:rsidRPr="00B910F9">
        <w:rPr>
          <w:rFonts w:ascii="Arial Narrow" w:hAnsi="Arial Narrow" w:cs="Arial"/>
          <w:sz w:val="22"/>
          <w:szCs w:val="22"/>
        </w:rPr>
        <w:t xml:space="preserve"> el</w:t>
      </w:r>
      <w:r w:rsidRPr="00B910F9">
        <w:rPr>
          <w:rFonts w:ascii="Arial Narrow" w:hAnsi="Arial Narrow" w:cs="Arial"/>
          <w:sz w:val="22"/>
          <w:szCs w:val="22"/>
        </w:rPr>
        <w:t xml:space="preserve"> </w:t>
      </w:r>
      <w:r w:rsidR="00251207" w:rsidRPr="00B910F9">
        <w:rPr>
          <w:rFonts w:ascii="Arial Narrow" w:hAnsi="Arial Narrow" w:cs="Arial"/>
          <w:sz w:val="22"/>
          <w:szCs w:val="22"/>
        </w:rPr>
        <w:t>punto</w:t>
      </w:r>
      <w:r w:rsidRPr="00B910F9">
        <w:rPr>
          <w:rFonts w:ascii="Arial Narrow" w:hAnsi="Arial Narrow" w:cs="Arial"/>
          <w:sz w:val="22"/>
          <w:szCs w:val="22"/>
        </w:rPr>
        <w:t xml:space="preserve"> de contacto más fuerte entre el gob</w:t>
      </w:r>
      <w:r w:rsidR="00251207" w:rsidRPr="00B910F9">
        <w:rPr>
          <w:rFonts w:ascii="Arial Narrow" w:hAnsi="Arial Narrow" w:cs="Arial"/>
          <w:sz w:val="22"/>
          <w:szCs w:val="22"/>
        </w:rPr>
        <w:t>ierno</w:t>
      </w:r>
      <w:r w:rsidRPr="00B910F9">
        <w:rPr>
          <w:rFonts w:ascii="Arial Narrow" w:hAnsi="Arial Narrow" w:cs="Arial"/>
          <w:sz w:val="22"/>
          <w:szCs w:val="22"/>
        </w:rPr>
        <w:t xml:space="preserve"> deleg</w:t>
      </w:r>
      <w:r w:rsidR="00251207" w:rsidRPr="00B910F9">
        <w:rPr>
          <w:rFonts w:ascii="Arial Narrow" w:hAnsi="Arial Narrow" w:cs="Arial"/>
          <w:sz w:val="22"/>
          <w:szCs w:val="22"/>
        </w:rPr>
        <w:t>acional y la comunidad</w:t>
      </w:r>
      <w:r w:rsidRPr="00B910F9">
        <w:rPr>
          <w:rFonts w:ascii="Arial Narrow" w:hAnsi="Arial Narrow" w:cs="Arial"/>
          <w:sz w:val="22"/>
          <w:szCs w:val="22"/>
        </w:rPr>
        <w:t>, son tarjetas de presentación del trabajo de las deleg</w:t>
      </w:r>
      <w:r w:rsidR="00251207" w:rsidRPr="00B910F9">
        <w:rPr>
          <w:rFonts w:ascii="Arial Narrow" w:hAnsi="Arial Narrow" w:cs="Arial"/>
          <w:sz w:val="22"/>
          <w:szCs w:val="22"/>
        </w:rPr>
        <w:t>aciones</w:t>
      </w:r>
      <w:r w:rsidRPr="00B910F9">
        <w:rPr>
          <w:rFonts w:ascii="Arial Narrow" w:hAnsi="Arial Narrow" w:cs="Arial"/>
          <w:sz w:val="22"/>
          <w:szCs w:val="22"/>
        </w:rPr>
        <w:t xml:space="preserve">, </w:t>
      </w:r>
      <w:r w:rsidR="00251207" w:rsidRPr="00B910F9">
        <w:rPr>
          <w:rFonts w:ascii="Arial Narrow" w:hAnsi="Arial Narrow" w:cs="Arial"/>
          <w:sz w:val="22"/>
          <w:szCs w:val="22"/>
        </w:rPr>
        <w:t>la labor</w:t>
      </w:r>
      <w:r w:rsidRPr="00B910F9">
        <w:rPr>
          <w:rFonts w:ascii="Arial Narrow" w:hAnsi="Arial Narrow" w:cs="Arial"/>
          <w:sz w:val="22"/>
          <w:szCs w:val="22"/>
        </w:rPr>
        <w:t xml:space="preserve"> </w:t>
      </w:r>
      <w:r w:rsidR="00251207" w:rsidRPr="00B910F9">
        <w:rPr>
          <w:rFonts w:ascii="Arial Narrow" w:hAnsi="Arial Narrow" w:cs="Arial"/>
          <w:sz w:val="22"/>
          <w:szCs w:val="22"/>
        </w:rPr>
        <w:t xml:space="preserve">en estos espacios </w:t>
      </w:r>
      <w:r w:rsidRPr="00B910F9">
        <w:rPr>
          <w:rFonts w:ascii="Arial Narrow" w:hAnsi="Arial Narrow" w:cs="Arial"/>
          <w:sz w:val="22"/>
          <w:szCs w:val="22"/>
        </w:rPr>
        <w:t>está alejado de la situaci</w:t>
      </w:r>
      <w:r w:rsidR="00A44007" w:rsidRPr="00B910F9">
        <w:rPr>
          <w:rFonts w:ascii="Arial Narrow" w:hAnsi="Arial Narrow" w:cs="Arial"/>
          <w:sz w:val="22"/>
          <w:szCs w:val="22"/>
        </w:rPr>
        <w:t>ón electoral; s</w:t>
      </w:r>
      <w:r w:rsidRPr="00B910F9">
        <w:rPr>
          <w:rFonts w:ascii="Arial Narrow" w:hAnsi="Arial Narrow" w:cs="Arial"/>
          <w:sz w:val="22"/>
          <w:szCs w:val="22"/>
        </w:rPr>
        <w:t>u importancia es ese contacto</w:t>
      </w:r>
      <w:r w:rsidR="00251207" w:rsidRPr="00B910F9">
        <w:rPr>
          <w:rFonts w:ascii="Arial Narrow" w:hAnsi="Arial Narrow" w:cs="Arial"/>
          <w:sz w:val="22"/>
          <w:szCs w:val="22"/>
        </w:rPr>
        <w:t xml:space="preserve"> real y </w:t>
      </w:r>
      <w:r w:rsidRPr="00B910F9">
        <w:rPr>
          <w:rFonts w:ascii="Arial Narrow" w:hAnsi="Arial Narrow" w:cs="Arial"/>
          <w:sz w:val="22"/>
          <w:szCs w:val="22"/>
        </w:rPr>
        <w:t xml:space="preserve">principal </w:t>
      </w:r>
      <w:r w:rsidR="00251207" w:rsidRPr="00B910F9">
        <w:rPr>
          <w:rFonts w:ascii="Arial Narrow" w:hAnsi="Arial Narrow" w:cs="Arial"/>
          <w:sz w:val="22"/>
          <w:szCs w:val="22"/>
        </w:rPr>
        <w:t xml:space="preserve">que </w:t>
      </w:r>
      <w:r w:rsidR="00A44007" w:rsidRPr="00B910F9">
        <w:rPr>
          <w:rFonts w:ascii="Arial Narrow" w:hAnsi="Arial Narrow" w:cs="Arial"/>
          <w:sz w:val="22"/>
          <w:szCs w:val="22"/>
        </w:rPr>
        <w:t xml:space="preserve">se tiene con la población y que </w:t>
      </w:r>
      <w:r w:rsidR="00251207" w:rsidRPr="00B910F9">
        <w:rPr>
          <w:rFonts w:ascii="Arial Narrow" w:hAnsi="Arial Narrow" w:cs="Arial"/>
          <w:sz w:val="22"/>
          <w:szCs w:val="22"/>
        </w:rPr>
        <w:t>nunca se le da importancia</w:t>
      </w:r>
      <w:r w:rsidR="00A44007" w:rsidRPr="00B910F9">
        <w:rPr>
          <w:rFonts w:ascii="Arial Narrow" w:hAnsi="Arial Narrow" w:cs="Arial"/>
          <w:sz w:val="22"/>
          <w:szCs w:val="22"/>
        </w:rPr>
        <w:t xml:space="preserve"> que debiera</w:t>
      </w:r>
      <w:r w:rsidR="00251207" w:rsidRPr="00B910F9">
        <w:rPr>
          <w:rFonts w:ascii="Arial Narrow" w:hAnsi="Arial Narrow" w:cs="Arial"/>
          <w:sz w:val="22"/>
          <w:szCs w:val="22"/>
        </w:rPr>
        <w:t xml:space="preserve">. </w:t>
      </w:r>
      <w:r w:rsidR="00A44007" w:rsidRPr="00B910F9">
        <w:rPr>
          <w:rFonts w:ascii="Arial Narrow" w:hAnsi="Arial Narrow" w:cs="Arial"/>
          <w:sz w:val="22"/>
          <w:szCs w:val="22"/>
        </w:rPr>
        <w:t xml:space="preserve">Es así que al </w:t>
      </w:r>
      <w:r w:rsidR="00251207" w:rsidRPr="00B910F9">
        <w:rPr>
          <w:rFonts w:ascii="Arial Narrow" w:hAnsi="Arial Narrow" w:cs="Arial"/>
          <w:sz w:val="22"/>
          <w:szCs w:val="22"/>
        </w:rPr>
        <w:t>llegar a la casas de cultura idearon hacer el ciclo de conferencias</w:t>
      </w:r>
      <w:r w:rsidR="00A44007" w:rsidRPr="00B910F9">
        <w:rPr>
          <w:rFonts w:ascii="Arial Narrow" w:hAnsi="Arial Narrow" w:cs="Arial"/>
          <w:sz w:val="22"/>
          <w:szCs w:val="22"/>
        </w:rPr>
        <w:t xml:space="preserve">, </w:t>
      </w:r>
      <w:r w:rsidRPr="00B910F9">
        <w:rPr>
          <w:rFonts w:ascii="Arial Narrow" w:hAnsi="Arial Narrow" w:cs="Arial"/>
          <w:sz w:val="22"/>
          <w:szCs w:val="22"/>
        </w:rPr>
        <w:t xml:space="preserve">para </w:t>
      </w:r>
      <w:r w:rsidR="00251207" w:rsidRPr="00B910F9">
        <w:rPr>
          <w:rFonts w:ascii="Arial Narrow" w:hAnsi="Arial Narrow" w:cs="Arial"/>
          <w:sz w:val="22"/>
          <w:szCs w:val="22"/>
        </w:rPr>
        <w:t>intercambiaran experiencias</w:t>
      </w:r>
      <w:r w:rsidR="00A44007" w:rsidRPr="00B910F9">
        <w:rPr>
          <w:rFonts w:ascii="Arial Narrow" w:hAnsi="Arial Narrow" w:cs="Arial"/>
          <w:sz w:val="22"/>
          <w:szCs w:val="22"/>
        </w:rPr>
        <w:t xml:space="preserve">, conocer cómo funcionan en otras delegaciones, revisar la cuestión normativa, entre otros aspectos </w:t>
      </w:r>
      <w:r w:rsidR="00266BB6" w:rsidRPr="00B910F9">
        <w:rPr>
          <w:rFonts w:ascii="Arial Narrow" w:hAnsi="Arial Narrow" w:cs="Arial"/>
          <w:sz w:val="22"/>
          <w:szCs w:val="22"/>
        </w:rPr>
        <w:t xml:space="preserve">y consideraron importante </w:t>
      </w:r>
      <w:r w:rsidR="00A44007" w:rsidRPr="00B910F9">
        <w:rPr>
          <w:rFonts w:ascii="Arial Narrow" w:hAnsi="Arial Narrow" w:cs="Arial"/>
          <w:sz w:val="22"/>
          <w:szCs w:val="22"/>
        </w:rPr>
        <w:t xml:space="preserve">también </w:t>
      </w:r>
      <w:r w:rsidR="00266BB6" w:rsidRPr="00B910F9">
        <w:rPr>
          <w:rFonts w:ascii="Arial Narrow" w:hAnsi="Arial Narrow" w:cs="Arial"/>
          <w:sz w:val="22"/>
          <w:szCs w:val="22"/>
        </w:rPr>
        <w:t xml:space="preserve">conocer otros modelos como </w:t>
      </w:r>
      <w:r w:rsidR="00A44007" w:rsidRPr="00B910F9">
        <w:rPr>
          <w:rFonts w:ascii="Arial Narrow" w:hAnsi="Arial Narrow" w:cs="Arial"/>
          <w:sz w:val="22"/>
          <w:szCs w:val="22"/>
        </w:rPr>
        <w:t xml:space="preserve">el de </w:t>
      </w:r>
      <w:r w:rsidR="00266BB6" w:rsidRPr="00B910F9">
        <w:rPr>
          <w:rFonts w:ascii="Arial Narrow" w:hAnsi="Arial Narrow" w:cs="Arial"/>
          <w:sz w:val="22"/>
          <w:szCs w:val="22"/>
        </w:rPr>
        <w:t>la</w:t>
      </w:r>
      <w:r w:rsidR="00A44007" w:rsidRPr="00B910F9">
        <w:rPr>
          <w:rFonts w:ascii="Arial Narrow" w:hAnsi="Arial Narrow" w:cs="Arial"/>
          <w:sz w:val="22"/>
          <w:szCs w:val="22"/>
        </w:rPr>
        <w:t xml:space="preserve"> Casa de C</w:t>
      </w:r>
      <w:r w:rsidR="00266BB6" w:rsidRPr="00B910F9">
        <w:rPr>
          <w:rFonts w:ascii="Arial Narrow" w:hAnsi="Arial Narrow" w:cs="Arial"/>
          <w:sz w:val="22"/>
          <w:szCs w:val="22"/>
        </w:rPr>
        <w:t>ultura del Lago y la experiencia de trabajo de l</w:t>
      </w:r>
      <w:r w:rsidR="00A44007" w:rsidRPr="00B910F9">
        <w:rPr>
          <w:rFonts w:ascii="Arial Narrow" w:hAnsi="Arial Narrow" w:cs="Arial"/>
          <w:sz w:val="22"/>
          <w:szCs w:val="22"/>
        </w:rPr>
        <w:t>as Fabricas de Artes y Oficios.</w:t>
      </w:r>
      <w:r w:rsidR="00266BB6" w:rsidRPr="00B910F9">
        <w:rPr>
          <w:rFonts w:ascii="Arial Narrow" w:hAnsi="Arial Narrow" w:cs="Arial"/>
          <w:sz w:val="22"/>
          <w:szCs w:val="22"/>
        </w:rPr>
        <w:t xml:space="preserve"> </w:t>
      </w:r>
    </w:p>
    <w:p w:rsidR="00EB1472" w:rsidRPr="00B910F9" w:rsidRDefault="00266BB6" w:rsidP="00251207">
      <w:pPr>
        <w:jc w:val="both"/>
        <w:rPr>
          <w:rFonts w:ascii="Arial Narrow" w:hAnsi="Arial Narrow" w:cs="Arial"/>
          <w:sz w:val="22"/>
          <w:szCs w:val="22"/>
        </w:rPr>
      </w:pPr>
      <w:r w:rsidRPr="00B910F9">
        <w:rPr>
          <w:rFonts w:ascii="Arial Narrow" w:hAnsi="Arial Narrow" w:cs="Arial"/>
          <w:sz w:val="22"/>
          <w:szCs w:val="22"/>
        </w:rPr>
        <w:t>Enseguida expuso su presentación que previamente se envió a todas y todos los asistentes, en el cual comentó la experiencia y los resultados del encuentro realizado con las casas de cultura, al cual asistieron reconocidos especialistas en el tema. Se resaltó el abandono en el que se encuentran, y las actividades que se ofrecen que están alejadas de la vocación de lo que debe ser un espacio cu</w:t>
      </w:r>
      <w:r w:rsidR="00A44007" w:rsidRPr="00B910F9">
        <w:rPr>
          <w:rFonts w:ascii="Arial Narrow" w:hAnsi="Arial Narrow" w:cs="Arial"/>
          <w:sz w:val="22"/>
          <w:szCs w:val="22"/>
        </w:rPr>
        <w:t>ltural, t</w:t>
      </w:r>
      <w:r w:rsidRPr="00B910F9">
        <w:rPr>
          <w:rFonts w:ascii="Arial Narrow" w:hAnsi="Arial Narrow" w:cs="Arial"/>
          <w:sz w:val="22"/>
          <w:szCs w:val="22"/>
        </w:rPr>
        <w:t>odas están desprovistas de equipamiento adecuado, falta audio, herramientas, bueno lo más indispensable para s</w:t>
      </w:r>
      <w:r w:rsidR="003C5A53" w:rsidRPr="00B910F9">
        <w:rPr>
          <w:rFonts w:ascii="Arial Narrow" w:hAnsi="Arial Narrow" w:cs="Arial"/>
          <w:sz w:val="22"/>
          <w:szCs w:val="22"/>
        </w:rPr>
        <w:t xml:space="preserve">u funcionamiento y falta mantenimiento, no cuentan con </w:t>
      </w:r>
      <w:r w:rsidR="003C5A53" w:rsidRPr="00B910F9">
        <w:rPr>
          <w:rFonts w:ascii="Arial Narrow" w:hAnsi="Arial Narrow" w:cs="Arial"/>
          <w:sz w:val="22"/>
          <w:szCs w:val="22"/>
        </w:rPr>
        <w:lastRenderedPageBreak/>
        <w:t>presupuesto. Las delegaciones ven las casas de cultura como una fuente de ingresos, se rentan los espacios, los usuarios pagan en el banco y parte del dinero va a la delegación</w:t>
      </w:r>
      <w:r w:rsidR="00AF2838" w:rsidRPr="00B910F9">
        <w:rPr>
          <w:rFonts w:ascii="Arial Narrow" w:hAnsi="Arial Narrow" w:cs="Arial"/>
          <w:sz w:val="22"/>
          <w:szCs w:val="22"/>
        </w:rPr>
        <w:t xml:space="preserve"> y continuó presentando los resultados y la experiencia que tuvieron en las conferencias realizadas sobre las casas de cultura, resaltó que fue Víctor Sandoval  </w:t>
      </w:r>
      <w:r w:rsidR="003C5A53" w:rsidRPr="00B910F9">
        <w:rPr>
          <w:rFonts w:ascii="Arial Narrow" w:hAnsi="Arial Narrow" w:cs="Arial"/>
          <w:sz w:val="22"/>
          <w:szCs w:val="22"/>
        </w:rPr>
        <w:t xml:space="preserve"> </w:t>
      </w:r>
      <w:r w:rsidR="00AF2838" w:rsidRPr="00B910F9">
        <w:rPr>
          <w:rFonts w:ascii="Arial Narrow" w:hAnsi="Arial Narrow" w:cs="Arial"/>
          <w:sz w:val="22"/>
          <w:szCs w:val="22"/>
        </w:rPr>
        <w:t>junto con</w:t>
      </w:r>
      <w:r w:rsidR="00EB1472" w:rsidRPr="00B910F9">
        <w:rPr>
          <w:rFonts w:ascii="Arial Narrow" w:hAnsi="Arial Narrow" w:cs="Arial"/>
          <w:sz w:val="22"/>
          <w:szCs w:val="22"/>
        </w:rPr>
        <w:t xml:space="preserve"> Juan José Bremen</w:t>
      </w:r>
      <w:r w:rsidR="003C5A53" w:rsidRPr="00B910F9">
        <w:rPr>
          <w:rFonts w:ascii="Arial Narrow" w:hAnsi="Arial Narrow" w:cs="Arial"/>
          <w:sz w:val="22"/>
          <w:szCs w:val="22"/>
        </w:rPr>
        <w:t xml:space="preserve">, </w:t>
      </w:r>
      <w:r w:rsidR="00AF2838" w:rsidRPr="00B910F9">
        <w:rPr>
          <w:rFonts w:ascii="Arial Narrow" w:hAnsi="Arial Narrow" w:cs="Arial"/>
          <w:sz w:val="22"/>
          <w:szCs w:val="22"/>
        </w:rPr>
        <w:t xml:space="preserve">quienes fundaron </w:t>
      </w:r>
      <w:r w:rsidR="00616E5E" w:rsidRPr="00B910F9">
        <w:rPr>
          <w:rFonts w:ascii="Arial Narrow" w:hAnsi="Arial Narrow" w:cs="Arial"/>
          <w:sz w:val="22"/>
          <w:szCs w:val="22"/>
        </w:rPr>
        <w:t xml:space="preserve">en los años setenta </w:t>
      </w:r>
      <w:r w:rsidR="003C5A53" w:rsidRPr="00B910F9">
        <w:rPr>
          <w:rFonts w:ascii="Arial Narrow" w:hAnsi="Arial Narrow" w:cs="Arial"/>
          <w:sz w:val="22"/>
          <w:szCs w:val="22"/>
        </w:rPr>
        <w:t xml:space="preserve">las </w:t>
      </w:r>
      <w:r w:rsidR="0080266F" w:rsidRPr="00B910F9">
        <w:rPr>
          <w:rFonts w:ascii="Arial Narrow" w:hAnsi="Arial Narrow" w:cs="Arial"/>
          <w:sz w:val="22"/>
          <w:szCs w:val="22"/>
        </w:rPr>
        <w:t xml:space="preserve">primeras </w:t>
      </w:r>
      <w:r w:rsidR="003C5A53" w:rsidRPr="00B910F9">
        <w:rPr>
          <w:rFonts w:ascii="Arial Narrow" w:hAnsi="Arial Narrow" w:cs="Arial"/>
          <w:sz w:val="22"/>
          <w:szCs w:val="22"/>
        </w:rPr>
        <w:t>c</w:t>
      </w:r>
      <w:r w:rsidR="0080266F" w:rsidRPr="00B910F9">
        <w:rPr>
          <w:rFonts w:ascii="Arial Narrow" w:hAnsi="Arial Narrow" w:cs="Arial"/>
          <w:sz w:val="22"/>
          <w:szCs w:val="22"/>
        </w:rPr>
        <w:t>asas de cultura</w:t>
      </w:r>
      <w:r w:rsidR="00616E5E" w:rsidRPr="00B910F9">
        <w:rPr>
          <w:rFonts w:ascii="Arial Narrow" w:hAnsi="Arial Narrow" w:cs="Arial"/>
          <w:sz w:val="22"/>
          <w:szCs w:val="22"/>
        </w:rPr>
        <w:t xml:space="preserve"> en los estados</w:t>
      </w:r>
      <w:r w:rsidR="0080266F" w:rsidRPr="00B910F9">
        <w:rPr>
          <w:rFonts w:ascii="Arial Narrow" w:hAnsi="Arial Narrow" w:cs="Arial"/>
          <w:sz w:val="22"/>
          <w:szCs w:val="22"/>
        </w:rPr>
        <w:t>, las c</w:t>
      </w:r>
      <w:r w:rsidR="003C5A53" w:rsidRPr="00B910F9">
        <w:rPr>
          <w:rFonts w:ascii="Arial Narrow" w:hAnsi="Arial Narrow" w:cs="Arial"/>
          <w:sz w:val="22"/>
          <w:szCs w:val="22"/>
        </w:rPr>
        <w:t>uales si tenían presupuesto y los responsables si tenían experiencia en el</w:t>
      </w:r>
      <w:r w:rsidR="00616E5E" w:rsidRPr="00B910F9">
        <w:rPr>
          <w:rFonts w:ascii="Arial Narrow" w:hAnsi="Arial Narrow" w:cs="Arial"/>
          <w:sz w:val="22"/>
          <w:szCs w:val="22"/>
        </w:rPr>
        <w:t xml:space="preserve"> aspecto cultural, </w:t>
      </w:r>
      <w:r w:rsidR="00616E5E" w:rsidRPr="00B910F9">
        <w:rPr>
          <w:rFonts w:ascii="Arial Narrow" w:hAnsi="Arial Narrow" w:cs="Arial"/>
          <w:sz w:val="22"/>
          <w:szCs w:val="22"/>
          <w:lang w:val="es-ES"/>
        </w:rPr>
        <w:t xml:space="preserve">concebidas como centros de iniciación artística y difusión cultural, así como lugares de reunión de las comunidades dónde se establecieran. </w:t>
      </w:r>
      <w:r w:rsidR="003C5A53" w:rsidRPr="00B910F9">
        <w:rPr>
          <w:rFonts w:ascii="Arial Narrow" w:hAnsi="Arial Narrow" w:cs="Arial"/>
          <w:sz w:val="22"/>
          <w:szCs w:val="22"/>
        </w:rPr>
        <w:t xml:space="preserve"> La primera casa de cultura </w:t>
      </w:r>
      <w:r w:rsidR="0080266F" w:rsidRPr="00B910F9">
        <w:rPr>
          <w:rFonts w:ascii="Arial Narrow" w:hAnsi="Arial Narrow" w:cs="Arial"/>
          <w:sz w:val="22"/>
          <w:szCs w:val="22"/>
        </w:rPr>
        <w:t>en Aguascalientes se</w:t>
      </w:r>
      <w:r w:rsidR="003C5A53" w:rsidRPr="00B910F9">
        <w:rPr>
          <w:rFonts w:ascii="Arial Narrow" w:hAnsi="Arial Narrow" w:cs="Arial"/>
          <w:sz w:val="22"/>
          <w:szCs w:val="22"/>
        </w:rPr>
        <w:t xml:space="preserve"> convirtió </w:t>
      </w:r>
      <w:r w:rsidR="0080266F" w:rsidRPr="00B910F9">
        <w:rPr>
          <w:rFonts w:ascii="Arial Narrow" w:hAnsi="Arial Narrow" w:cs="Arial"/>
          <w:sz w:val="22"/>
          <w:szCs w:val="22"/>
        </w:rPr>
        <w:t>después de</w:t>
      </w:r>
      <w:r w:rsidR="003C5A53" w:rsidRPr="00B910F9">
        <w:rPr>
          <w:rFonts w:ascii="Arial Narrow" w:hAnsi="Arial Narrow" w:cs="Arial"/>
          <w:sz w:val="22"/>
          <w:szCs w:val="22"/>
        </w:rPr>
        <w:t xml:space="preserve"> </w:t>
      </w:r>
      <w:r w:rsidR="00EB1472" w:rsidRPr="00B910F9">
        <w:rPr>
          <w:rFonts w:ascii="Arial Narrow" w:hAnsi="Arial Narrow" w:cs="Arial"/>
          <w:sz w:val="22"/>
          <w:szCs w:val="22"/>
        </w:rPr>
        <w:t xml:space="preserve">18 años </w:t>
      </w:r>
      <w:r w:rsidR="0080266F" w:rsidRPr="00B910F9">
        <w:rPr>
          <w:rFonts w:ascii="Arial Narrow" w:hAnsi="Arial Narrow" w:cs="Arial"/>
          <w:sz w:val="22"/>
          <w:szCs w:val="22"/>
        </w:rPr>
        <w:t xml:space="preserve">en </w:t>
      </w:r>
      <w:r w:rsidR="003C5A53" w:rsidRPr="00B910F9">
        <w:rPr>
          <w:rFonts w:ascii="Arial Narrow" w:hAnsi="Arial Narrow" w:cs="Arial"/>
          <w:sz w:val="22"/>
          <w:szCs w:val="22"/>
        </w:rPr>
        <w:t>el Instituto de Cultura de Aguascalientes.</w:t>
      </w:r>
      <w:r w:rsidR="0080266F" w:rsidRPr="00B910F9">
        <w:rPr>
          <w:rFonts w:ascii="Arial Narrow" w:hAnsi="Arial Narrow" w:cs="Arial"/>
          <w:sz w:val="22"/>
          <w:szCs w:val="22"/>
        </w:rPr>
        <w:t xml:space="preserve"> </w:t>
      </w:r>
      <w:r w:rsidR="00EB1472" w:rsidRPr="00B910F9">
        <w:rPr>
          <w:rFonts w:ascii="Arial Narrow" w:hAnsi="Arial Narrow" w:cs="Arial"/>
          <w:sz w:val="22"/>
          <w:szCs w:val="22"/>
        </w:rPr>
        <w:t xml:space="preserve">En la CDMX existen más de 100 casas de cultura surgidas en los años </w:t>
      </w:r>
      <w:r w:rsidR="00A44007" w:rsidRPr="00B910F9">
        <w:rPr>
          <w:rFonts w:ascii="Arial Narrow" w:hAnsi="Arial Narrow" w:cs="Arial"/>
          <w:sz w:val="22"/>
          <w:szCs w:val="22"/>
        </w:rPr>
        <w:t>setentas</w:t>
      </w:r>
      <w:r w:rsidR="00EB1472" w:rsidRPr="00B910F9">
        <w:rPr>
          <w:rFonts w:ascii="Arial Narrow" w:hAnsi="Arial Narrow" w:cs="Arial"/>
          <w:sz w:val="22"/>
          <w:szCs w:val="22"/>
        </w:rPr>
        <w:t xml:space="preserve"> del siglo XX, pero sin presupuesto sin normatividad</w:t>
      </w:r>
      <w:r w:rsidR="0080266F" w:rsidRPr="00B910F9">
        <w:rPr>
          <w:rFonts w:ascii="Arial Narrow" w:hAnsi="Arial Narrow" w:cs="Arial"/>
          <w:sz w:val="22"/>
          <w:szCs w:val="22"/>
        </w:rPr>
        <w:t>.</w:t>
      </w:r>
      <w:r w:rsidR="003255E8" w:rsidRPr="00B910F9">
        <w:rPr>
          <w:rFonts w:ascii="Arial Narrow" w:hAnsi="Arial Narrow" w:cs="Arial"/>
          <w:sz w:val="22"/>
          <w:szCs w:val="22"/>
        </w:rPr>
        <w:t xml:space="preserve"> Continúo su exposición </w:t>
      </w:r>
      <w:r w:rsidR="00BA09CB" w:rsidRPr="00B910F9">
        <w:rPr>
          <w:rFonts w:ascii="Arial Narrow" w:hAnsi="Arial Narrow" w:cs="Arial"/>
          <w:sz w:val="22"/>
          <w:szCs w:val="22"/>
        </w:rPr>
        <w:t xml:space="preserve">con </w:t>
      </w:r>
      <w:r w:rsidR="003255E8" w:rsidRPr="00B910F9">
        <w:rPr>
          <w:rFonts w:ascii="Arial Narrow" w:hAnsi="Arial Narrow" w:cs="Arial"/>
          <w:sz w:val="22"/>
          <w:szCs w:val="22"/>
        </w:rPr>
        <w:t xml:space="preserve">reflexiones </w:t>
      </w:r>
      <w:r w:rsidR="00BA09CB" w:rsidRPr="00B910F9">
        <w:rPr>
          <w:rFonts w:ascii="Arial Narrow" w:hAnsi="Arial Narrow" w:cs="Arial"/>
          <w:sz w:val="22"/>
          <w:szCs w:val="22"/>
        </w:rPr>
        <w:t>acerca</w:t>
      </w:r>
      <w:r w:rsidR="003255E8" w:rsidRPr="00B910F9">
        <w:rPr>
          <w:rFonts w:ascii="Arial Narrow" w:hAnsi="Arial Narrow" w:cs="Arial"/>
          <w:sz w:val="22"/>
          <w:szCs w:val="22"/>
        </w:rPr>
        <w:t xml:space="preserve"> de hacía dónde van las casas de cultura</w:t>
      </w:r>
      <w:r w:rsidR="00BA09CB" w:rsidRPr="00B910F9">
        <w:rPr>
          <w:rFonts w:ascii="Arial Narrow" w:hAnsi="Arial Narrow" w:cs="Arial"/>
          <w:sz w:val="22"/>
          <w:szCs w:val="22"/>
        </w:rPr>
        <w:t xml:space="preserve">, la experiencia de trabajo dela Casa de Cultura del Lago, </w:t>
      </w:r>
      <w:proofErr w:type="spellStart"/>
      <w:r w:rsidR="00BA09CB" w:rsidRPr="00B910F9">
        <w:rPr>
          <w:rFonts w:ascii="Arial Narrow" w:hAnsi="Arial Narrow" w:cs="Arial"/>
          <w:sz w:val="22"/>
          <w:szCs w:val="22"/>
        </w:rPr>
        <w:t>InSite</w:t>
      </w:r>
      <w:proofErr w:type="spellEnd"/>
      <w:r w:rsidR="00BA09CB" w:rsidRPr="00B910F9">
        <w:rPr>
          <w:rFonts w:ascii="Arial Narrow" w:hAnsi="Arial Narrow" w:cs="Arial"/>
          <w:sz w:val="22"/>
          <w:szCs w:val="22"/>
        </w:rPr>
        <w:t>/Casa Gallina, de la Nana, Colectivos Artísticos y los Faros. Las conclusiones a las que llegaron fueron:</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El modelo al que se recomienda migren las Casas de Cultura es el de la Casa del Lago</w:t>
      </w:r>
      <w:r w:rsidR="00BA09CB" w:rsidRPr="00B910F9">
        <w:rPr>
          <w:rFonts w:ascii="Arial Narrow" w:hAnsi="Arial Narrow" w:cs="Arial"/>
          <w:sz w:val="22"/>
          <w:szCs w:val="22"/>
          <w:lang w:val="es-ES"/>
        </w:rPr>
        <w:t>.</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 xml:space="preserve">Para ello las Delegaciones tendrían que proveerlas de un presupuesto mínimo para el pago de </w:t>
      </w:r>
      <w:proofErr w:type="spellStart"/>
      <w:r w:rsidRPr="00B910F9">
        <w:rPr>
          <w:rFonts w:ascii="Arial Narrow" w:hAnsi="Arial Narrow" w:cs="Arial"/>
          <w:sz w:val="22"/>
          <w:szCs w:val="22"/>
          <w:lang w:val="es-ES"/>
        </w:rPr>
        <w:t>talleristas</w:t>
      </w:r>
      <w:proofErr w:type="spellEnd"/>
      <w:r w:rsidRPr="00B910F9">
        <w:rPr>
          <w:rFonts w:ascii="Arial Narrow" w:hAnsi="Arial Narrow" w:cs="Arial"/>
          <w:sz w:val="22"/>
          <w:szCs w:val="22"/>
          <w:lang w:val="es-ES"/>
        </w:rPr>
        <w:t xml:space="preserve"> capacitados que impartan un mínimo de 10 talleres gratuitos relacionados realmente con las artes y presupuesto para el pago de presentaciones de música, teatro, etc. </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 xml:space="preserve">Presupuesto para equipamiento Cultural: Equipo de cómputo, impresoras y </w:t>
      </w:r>
      <w:proofErr w:type="spellStart"/>
      <w:r w:rsidRPr="00B910F9">
        <w:rPr>
          <w:rFonts w:ascii="Arial Narrow" w:hAnsi="Arial Narrow" w:cs="Arial"/>
          <w:sz w:val="22"/>
          <w:szCs w:val="22"/>
          <w:lang w:val="es-ES"/>
        </w:rPr>
        <w:t>toners</w:t>
      </w:r>
      <w:proofErr w:type="spellEnd"/>
      <w:r w:rsidRPr="00B910F9">
        <w:rPr>
          <w:rFonts w:ascii="Arial Narrow" w:hAnsi="Arial Narrow" w:cs="Arial"/>
          <w:sz w:val="22"/>
          <w:szCs w:val="22"/>
          <w:lang w:val="es-ES"/>
        </w:rPr>
        <w:t>, proyector, equipo de audio, pantalla, tórculo para grabado, pulpo para serigrafía</w:t>
      </w:r>
      <w:r w:rsidR="00BA09CB" w:rsidRPr="00B910F9">
        <w:rPr>
          <w:rFonts w:ascii="Arial Narrow" w:hAnsi="Arial Narrow" w:cs="Arial"/>
          <w:sz w:val="22"/>
          <w:szCs w:val="22"/>
          <w:lang w:val="es-ES"/>
        </w:rPr>
        <w:t>.</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Presupuesto para funcionamiento de talleres de artes (tintas para grabado y se</w:t>
      </w:r>
      <w:r w:rsidR="00BA09CB" w:rsidRPr="00B910F9">
        <w:rPr>
          <w:rFonts w:ascii="Arial Narrow" w:hAnsi="Arial Narrow" w:cs="Arial"/>
          <w:sz w:val="22"/>
          <w:szCs w:val="22"/>
          <w:lang w:val="es-ES"/>
        </w:rPr>
        <w:t>rigrafía, papel y cartulinas, entre otros).</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Capacitar al personal que labora en ellas</w:t>
      </w:r>
      <w:r w:rsidR="00BA09CB" w:rsidRPr="00B910F9">
        <w:rPr>
          <w:rFonts w:ascii="Arial Narrow" w:hAnsi="Arial Narrow" w:cs="Arial"/>
          <w:sz w:val="22"/>
          <w:szCs w:val="22"/>
          <w:lang w:val="es-ES"/>
        </w:rPr>
        <w:t>.</w:t>
      </w:r>
    </w:p>
    <w:p w:rsidR="007D0010" w:rsidRPr="00B910F9" w:rsidRDefault="007D0010" w:rsidP="00BA09CB">
      <w:pPr>
        <w:numPr>
          <w:ilvl w:val="0"/>
          <w:numId w:val="36"/>
        </w:numPr>
        <w:jc w:val="both"/>
        <w:rPr>
          <w:rFonts w:ascii="Arial Narrow" w:hAnsi="Arial Narrow" w:cs="Arial"/>
          <w:sz w:val="22"/>
          <w:szCs w:val="22"/>
          <w:lang w:val="es-MX"/>
        </w:rPr>
      </w:pPr>
      <w:r w:rsidRPr="00B910F9">
        <w:rPr>
          <w:rFonts w:ascii="Arial Narrow" w:hAnsi="Arial Narrow" w:cs="Arial"/>
          <w:sz w:val="22"/>
          <w:szCs w:val="22"/>
          <w:lang w:val="es-ES"/>
        </w:rPr>
        <w:t>Supervisión y asesoramiento por parte de la SCCM dado que realmente es poco el período de gobierno delegacional.</w:t>
      </w:r>
    </w:p>
    <w:p w:rsidR="00A541C3" w:rsidRPr="00B910F9" w:rsidRDefault="00A541C3" w:rsidP="00A541C3">
      <w:pPr>
        <w:jc w:val="both"/>
        <w:rPr>
          <w:rFonts w:ascii="Arial Narrow" w:hAnsi="Arial Narrow" w:cs="Arial"/>
          <w:sz w:val="22"/>
          <w:szCs w:val="22"/>
        </w:rPr>
      </w:pPr>
      <w:r w:rsidRPr="00B910F9">
        <w:rPr>
          <w:rFonts w:ascii="Arial Narrow" w:hAnsi="Arial Narrow" w:cs="Arial"/>
          <w:sz w:val="22"/>
          <w:szCs w:val="22"/>
        </w:rPr>
        <w:t xml:space="preserve">Por último señaló que los gobiernos delegacionales son muy cortos se requeriría que la Secretaría de Cultura de la CDMX con su proyecto de seis años, podría supervisando y asesorando lo que sucede en las casas de cultura. </w:t>
      </w:r>
    </w:p>
    <w:p w:rsidR="00A541C3" w:rsidRPr="00B910F9" w:rsidRDefault="00A541C3" w:rsidP="00A541C3">
      <w:pPr>
        <w:jc w:val="both"/>
        <w:rPr>
          <w:rFonts w:ascii="Arial Narrow" w:hAnsi="Arial Narrow" w:cs="Arial"/>
          <w:sz w:val="14"/>
          <w:szCs w:val="22"/>
        </w:rPr>
      </w:pPr>
    </w:p>
    <w:p w:rsidR="00310495" w:rsidRPr="00B910F9" w:rsidRDefault="00310495" w:rsidP="000D3613">
      <w:pPr>
        <w:pStyle w:val="Prrafodelista"/>
        <w:numPr>
          <w:ilvl w:val="0"/>
          <w:numId w:val="37"/>
        </w:numPr>
        <w:jc w:val="both"/>
        <w:rPr>
          <w:rFonts w:ascii="Arial Narrow" w:hAnsi="Arial Narrow" w:cs="Arial"/>
        </w:rPr>
      </w:pPr>
      <w:r w:rsidRPr="00B910F9">
        <w:rPr>
          <w:rFonts w:ascii="Arial Narrow" w:hAnsi="Arial Narrow" w:cs="Arial"/>
        </w:rPr>
        <w:t xml:space="preserve">Carmen Pérez y Eduardo </w:t>
      </w:r>
      <w:proofErr w:type="spellStart"/>
      <w:r w:rsidRPr="00B910F9">
        <w:rPr>
          <w:rFonts w:ascii="Arial Narrow" w:hAnsi="Arial Narrow" w:cs="Arial"/>
        </w:rPr>
        <w:t>Nivón</w:t>
      </w:r>
      <w:proofErr w:type="spellEnd"/>
      <w:r w:rsidRPr="00B910F9">
        <w:rPr>
          <w:rFonts w:ascii="Arial Narrow" w:hAnsi="Arial Narrow" w:cs="Arial"/>
        </w:rPr>
        <w:t>. Reingeniería de las casas o centros de cultura de la CDMX.</w:t>
      </w:r>
    </w:p>
    <w:p w:rsidR="00285029" w:rsidRPr="00B910F9" w:rsidRDefault="00A541C3" w:rsidP="00A541C3">
      <w:pPr>
        <w:jc w:val="both"/>
        <w:rPr>
          <w:rFonts w:ascii="Arial Narrow" w:hAnsi="Arial Narrow" w:cs="Arial"/>
          <w:sz w:val="22"/>
          <w:szCs w:val="22"/>
        </w:rPr>
      </w:pPr>
      <w:r w:rsidRPr="00B910F9">
        <w:rPr>
          <w:rFonts w:ascii="Arial Narrow" w:hAnsi="Arial Narrow" w:cs="Arial"/>
          <w:sz w:val="22"/>
          <w:szCs w:val="22"/>
        </w:rPr>
        <w:t>Enseguida el asesor presentó</w:t>
      </w:r>
      <w:r w:rsidR="000D3613" w:rsidRPr="00B910F9">
        <w:rPr>
          <w:rFonts w:ascii="Arial Narrow" w:hAnsi="Arial Narrow" w:cs="Arial"/>
          <w:sz w:val="22"/>
          <w:szCs w:val="22"/>
        </w:rPr>
        <w:t xml:space="preserve"> a los otros dos ponente </w:t>
      </w:r>
      <w:r w:rsidR="007D0010" w:rsidRPr="00B910F9">
        <w:rPr>
          <w:rFonts w:ascii="Arial Narrow" w:hAnsi="Arial Narrow" w:cs="Arial"/>
          <w:sz w:val="22"/>
          <w:szCs w:val="22"/>
        </w:rPr>
        <w:t xml:space="preserve">Eduardo </w:t>
      </w:r>
      <w:proofErr w:type="spellStart"/>
      <w:r w:rsidR="007D0010" w:rsidRPr="00B910F9">
        <w:rPr>
          <w:rFonts w:ascii="Arial Narrow" w:hAnsi="Arial Narrow" w:cs="Arial"/>
          <w:sz w:val="22"/>
          <w:szCs w:val="22"/>
        </w:rPr>
        <w:t>Nivón</w:t>
      </w:r>
      <w:proofErr w:type="spellEnd"/>
      <w:r w:rsidR="007D0010" w:rsidRPr="00B910F9">
        <w:rPr>
          <w:rFonts w:ascii="Arial Narrow" w:hAnsi="Arial Narrow" w:cs="Arial"/>
          <w:sz w:val="22"/>
          <w:szCs w:val="22"/>
        </w:rPr>
        <w:t xml:space="preserve"> y Carmen Pérez, </w:t>
      </w:r>
      <w:r w:rsidR="000D3613" w:rsidRPr="00B910F9">
        <w:rPr>
          <w:rFonts w:ascii="Arial Narrow" w:hAnsi="Arial Narrow" w:cs="Arial"/>
          <w:sz w:val="22"/>
          <w:szCs w:val="22"/>
        </w:rPr>
        <w:t>indicando que han</w:t>
      </w:r>
      <w:r w:rsidRPr="00B910F9">
        <w:rPr>
          <w:rFonts w:ascii="Arial Narrow" w:hAnsi="Arial Narrow" w:cs="Arial"/>
          <w:sz w:val="22"/>
          <w:szCs w:val="22"/>
        </w:rPr>
        <w:t xml:space="preserve"> trabajado desde hace muchos años en la reflexión y análisis de la política</w:t>
      </w:r>
      <w:r w:rsidR="00285029" w:rsidRPr="00B910F9">
        <w:rPr>
          <w:rFonts w:ascii="Arial Narrow" w:hAnsi="Arial Narrow" w:cs="Arial"/>
          <w:sz w:val="22"/>
          <w:szCs w:val="22"/>
        </w:rPr>
        <w:t>s</w:t>
      </w:r>
      <w:r w:rsidRPr="00B910F9">
        <w:rPr>
          <w:rFonts w:ascii="Arial Narrow" w:hAnsi="Arial Narrow" w:cs="Arial"/>
          <w:sz w:val="22"/>
          <w:szCs w:val="22"/>
        </w:rPr>
        <w:t xml:space="preserve"> cultural</w:t>
      </w:r>
      <w:r w:rsidR="00285029" w:rsidRPr="00B910F9">
        <w:rPr>
          <w:rFonts w:ascii="Arial Narrow" w:hAnsi="Arial Narrow" w:cs="Arial"/>
          <w:sz w:val="22"/>
          <w:szCs w:val="22"/>
        </w:rPr>
        <w:t>es de la ciudad</w:t>
      </w:r>
      <w:r w:rsidRPr="00B910F9">
        <w:rPr>
          <w:rFonts w:ascii="Arial Narrow" w:hAnsi="Arial Narrow" w:cs="Arial"/>
          <w:sz w:val="22"/>
          <w:szCs w:val="22"/>
        </w:rPr>
        <w:t>, participaron en la elaboración del Libro Verde</w:t>
      </w:r>
      <w:r w:rsidR="00285029" w:rsidRPr="00B910F9">
        <w:rPr>
          <w:rFonts w:ascii="Arial Narrow" w:hAnsi="Arial Narrow" w:cs="Arial"/>
          <w:sz w:val="22"/>
          <w:szCs w:val="22"/>
        </w:rPr>
        <w:t xml:space="preserve"> para</w:t>
      </w:r>
      <w:r w:rsidR="007D0010" w:rsidRPr="00B910F9">
        <w:rPr>
          <w:rFonts w:ascii="Arial Narrow" w:hAnsi="Arial Narrow" w:cs="Arial"/>
          <w:sz w:val="22"/>
          <w:szCs w:val="22"/>
        </w:rPr>
        <w:t xml:space="preserve"> la C</w:t>
      </w:r>
      <w:r w:rsidR="00285029" w:rsidRPr="00B910F9">
        <w:rPr>
          <w:rFonts w:ascii="Arial Narrow" w:hAnsi="Arial Narrow" w:cs="Arial"/>
          <w:sz w:val="22"/>
          <w:szCs w:val="22"/>
        </w:rPr>
        <w:t xml:space="preserve">ultura, han desarrollado un diagnóstico muy interesante en el tema de cultura, han trabajado los temas de hábitos de lectura, capacitando a promotores e investigadores fueron asesores de la Secretaría de Cultura cuando trabajamos el Programa de Fomento y Desarrollo Cultural de la Ciudad de México, les agradeció su generosidad y apoyo. </w:t>
      </w:r>
    </w:p>
    <w:p w:rsidR="007D0010" w:rsidRPr="00B910F9" w:rsidRDefault="007D0010" w:rsidP="00A541C3">
      <w:pPr>
        <w:jc w:val="both"/>
        <w:rPr>
          <w:rFonts w:ascii="Arial Narrow" w:hAnsi="Arial Narrow" w:cs="Arial"/>
          <w:sz w:val="22"/>
          <w:szCs w:val="22"/>
        </w:rPr>
      </w:pPr>
      <w:r w:rsidRPr="00B910F9">
        <w:rPr>
          <w:rFonts w:ascii="Arial Narrow" w:hAnsi="Arial Narrow" w:cs="Arial"/>
          <w:sz w:val="22"/>
          <w:szCs w:val="22"/>
        </w:rPr>
        <w:t xml:space="preserve">Las dos presentaciones se enviaron también previamente a los correos de los responsables de cultura de las delegaciones y los responsables de proyectos de la </w:t>
      </w:r>
      <w:proofErr w:type="spellStart"/>
      <w:r w:rsidRPr="00B910F9">
        <w:rPr>
          <w:rFonts w:ascii="Arial Narrow" w:hAnsi="Arial Narrow" w:cs="Arial"/>
          <w:sz w:val="22"/>
          <w:szCs w:val="22"/>
        </w:rPr>
        <w:t>Secult</w:t>
      </w:r>
      <w:proofErr w:type="spellEnd"/>
      <w:r w:rsidRPr="00B910F9">
        <w:rPr>
          <w:rFonts w:ascii="Arial Narrow" w:hAnsi="Arial Narrow" w:cs="Arial"/>
          <w:sz w:val="22"/>
          <w:szCs w:val="22"/>
        </w:rPr>
        <w:t>.</w:t>
      </w:r>
    </w:p>
    <w:p w:rsidR="007D0010" w:rsidRPr="00B910F9" w:rsidRDefault="00285029" w:rsidP="00A541C3">
      <w:pPr>
        <w:jc w:val="both"/>
        <w:rPr>
          <w:rFonts w:ascii="Arial Narrow" w:hAnsi="Arial Narrow" w:cs="Arial"/>
          <w:sz w:val="22"/>
          <w:szCs w:val="22"/>
        </w:rPr>
      </w:pPr>
      <w:r w:rsidRPr="00B910F9">
        <w:rPr>
          <w:rFonts w:ascii="Arial Narrow" w:hAnsi="Arial Narrow" w:cs="Arial"/>
          <w:sz w:val="22"/>
          <w:szCs w:val="22"/>
        </w:rPr>
        <w:t xml:space="preserve">Eduardo </w:t>
      </w:r>
      <w:proofErr w:type="spellStart"/>
      <w:r w:rsidRPr="00B910F9">
        <w:rPr>
          <w:rFonts w:ascii="Arial Narrow" w:hAnsi="Arial Narrow" w:cs="Arial"/>
          <w:sz w:val="22"/>
          <w:szCs w:val="22"/>
        </w:rPr>
        <w:t>Nivón</w:t>
      </w:r>
      <w:proofErr w:type="spellEnd"/>
      <w:r w:rsidR="007D0010" w:rsidRPr="00B910F9">
        <w:rPr>
          <w:rFonts w:ascii="Arial Narrow" w:hAnsi="Arial Narrow" w:cs="Arial"/>
          <w:sz w:val="22"/>
          <w:szCs w:val="22"/>
        </w:rPr>
        <w:t xml:space="preserve"> inició</w:t>
      </w:r>
      <w:r w:rsidRPr="00B910F9">
        <w:rPr>
          <w:rFonts w:ascii="Arial Narrow" w:hAnsi="Arial Narrow" w:cs="Arial"/>
          <w:sz w:val="22"/>
          <w:szCs w:val="22"/>
        </w:rPr>
        <w:t xml:space="preserve"> </w:t>
      </w:r>
      <w:r w:rsidR="007D0010" w:rsidRPr="00B910F9">
        <w:rPr>
          <w:rFonts w:ascii="Arial Narrow" w:hAnsi="Arial Narrow" w:cs="Arial"/>
          <w:sz w:val="22"/>
          <w:szCs w:val="22"/>
        </w:rPr>
        <w:t xml:space="preserve">la exposición </w:t>
      </w:r>
      <w:r w:rsidRPr="00B910F9">
        <w:rPr>
          <w:rFonts w:ascii="Arial Narrow" w:hAnsi="Arial Narrow" w:cs="Arial"/>
          <w:sz w:val="22"/>
          <w:szCs w:val="22"/>
        </w:rPr>
        <w:t xml:space="preserve">agradeciendo la invitación </w:t>
      </w:r>
      <w:r w:rsidR="007D0010" w:rsidRPr="00B910F9">
        <w:rPr>
          <w:rFonts w:ascii="Arial Narrow" w:hAnsi="Arial Narrow" w:cs="Arial"/>
          <w:sz w:val="22"/>
          <w:szCs w:val="22"/>
        </w:rPr>
        <w:t xml:space="preserve">de la </w:t>
      </w:r>
      <w:proofErr w:type="spellStart"/>
      <w:r w:rsidR="007D0010" w:rsidRPr="00B910F9">
        <w:rPr>
          <w:rFonts w:ascii="Arial Narrow" w:hAnsi="Arial Narrow" w:cs="Arial"/>
          <w:sz w:val="22"/>
          <w:szCs w:val="22"/>
        </w:rPr>
        <w:t>Secult</w:t>
      </w:r>
      <w:proofErr w:type="spellEnd"/>
      <w:r w:rsidR="007D0010" w:rsidRPr="00B910F9">
        <w:rPr>
          <w:rFonts w:ascii="Arial Narrow" w:hAnsi="Arial Narrow" w:cs="Arial"/>
          <w:sz w:val="22"/>
          <w:szCs w:val="22"/>
        </w:rPr>
        <w:t xml:space="preserve"> </w:t>
      </w:r>
      <w:r w:rsidRPr="00B910F9">
        <w:rPr>
          <w:rFonts w:ascii="Arial Narrow" w:hAnsi="Arial Narrow" w:cs="Arial"/>
          <w:sz w:val="22"/>
          <w:szCs w:val="22"/>
        </w:rPr>
        <w:t xml:space="preserve">e </w:t>
      </w:r>
      <w:r w:rsidR="007D0010" w:rsidRPr="00B910F9">
        <w:rPr>
          <w:rFonts w:ascii="Arial Narrow" w:hAnsi="Arial Narrow" w:cs="Arial"/>
          <w:sz w:val="22"/>
          <w:szCs w:val="22"/>
        </w:rPr>
        <w:t>indicó</w:t>
      </w:r>
      <w:r w:rsidRPr="00B910F9">
        <w:rPr>
          <w:rFonts w:ascii="Arial Narrow" w:hAnsi="Arial Narrow" w:cs="Arial"/>
          <w:sz w:val="22"/>
          <w:szCs w:val="22"/>
        </w:rPr>
        <w:t xml:space="preserve"> que </w:t>
      </w:r>
      <w:r w:rsidR="007D0010" w:rsidRPr="00B910F9">
        <w:rPr>
          <w:rFonts w:ascii="Arial Narrow" w:hAnsi="Arial Narrow" w:cs="Arial"/>
          <w:sz w:val="22"/>
          <w:szCs w:val="22"/>
        </w:rPr>
        <w:t>la van</w:t>
      </w:r>
      <w:r w:rsidRPr="00B910F9">
        <w:rPr>
          <w:rFonts w:ascii="Arial Narrow" w:hAnsi="Arial Narrow" w:cs="Arial"/>
          <w:sz w:val="22"/>
          <w:szCs w:val="22"/>
        </w:rPr>
        <w:t xml:space="preserve"> a dividir en dos parte</w:t>
      </w:r>
      <w:r w:rsidR="007D0010" w:rsidRPr="00B910F9">
        <w:rPr>
          <w:rFonts w:ascii="Arial Narrow" w:hAnsi="Arial Narrow" w:cs="Arial"/>
          <w:sz w:val="22"/>
          <w:szCs w:val="22"/>
        </w:rPr>
        <w:t>s</w:t>
      </w:r>
      <w:r w:rsidRPr="00B910F9">
        <w:rPr>
          <w:rFonts w:ascii="Arial Narrow" w:hAnsi="Arial Narrow" w:cs="Arial"/>
          <w:sz w:val="22"/>
          <w:szCs w:val="22"/>
        </w:rPr>
        <w:t xml:space="preserve">: Carmen se referirá </w:t>
      </w:r>
      <w:r w:rsidR="007D0010" w:rsidRPr="00B910F9">
        <w:rPr>
          <w:rFonts w:ascii="Arial Narrow" w:hAnsi="Arial Narrow" w:cs="Arial"/>
          <w:sz w:val="22"/>
          <w:szCs w:val="22"/>
        </w:rPr>
        <w:t>al</w:t>
      </w:r>
      <w:r w:rsidRPr="00B910F9">
        <w:rPr>
          <w:rFonts w:ascii="Arial Narrow" w:hAnsi="Arial Narrow" w:cs="Arial"/>
          <w:sz w:val="22"/>
          <w:szCs w:val="22"/>
        </w:rPr>
        <w:t xml:space="preserve"> contexto de la CDMX y dará datos sobre la percepción de los ciudadanos sobre las casas de cultura y él </w:t>
      </w:r>
      <w:r w:rsidR="007D0010" w:rsidRPr="00B910F9">
        <w:rPr>
          <w:rFonts w:ascii="Arial Narrow" w:hAnsi="Arial Narrow" w:cs="Arial"/>
          <w:sz w:val="22"/>
          <w:szCs w:val="22"/>
        </w:rPr>
        <w:t>se referirá al</w:t>
      </w:r>
      <w:r w:rsidRPr="00B910F9">
        <w:rPr>
          <w:rFonts w:ascii="Arial Narrow" w:hAnsi="Arial Narrow" w:cs="Arial"/>
          <w:sz w:val="22"/>
          <w:szCs w:val="22"/>
        </w:rPr>
        <w:t xml:space="preserve"> surgimiento de las casas de cultura. </w:t>
      </w:r>
    </w:p>
    <w:p w:rsidR="00DD1D12" w:rsidRPr="00B910F9" w:rsidRDefault="007D0010" w:rsidP="00A541C3">
      <w:pPr>
        <w:jc w:val="both"/>
        <w:rPr>
          <w:rFonts w:ascii="Arial Narrow" w:hAnsi="Arial Narrow" w:cs="Arial"/>
          <w:sz w:val="22"/>
          <w:szCs w:val="22"/>
        </w:rPr>
      </w:pPr>
      <w:r w:rsidRPr="00B910F9">
        <w:rPr>
          <w:rFonts w:ascii="Arial Narrow" w:hAnsi="Arial Narrow" w:cs="Arial"/>
          <w:sz w:val="22"/>
          <w:szCs w:val="22"/>
        </w:rPr>
        <w:t xml:space="preserve">Indicó que la </w:t>
      </w:r>
      <w:r w:rsidR="00285029" w:rsidRPr="00B910F9">
        <w:rPr>
          <w:rFonts w:ascii="Arial Narrow" w:hAnsi="Arial Narrow" w:cs="Arial"/>
          <w:sz w:val="22"/>
          <w:szCs w:val="22"/>
        </w:rPr>
        <w:t xml:space="preserve">primera </w:t>
      </w:r>
      <w:r w:rsidRPr="00B910F9">
        <w:rPr>
          <w:rFonts w:ascii="Arial Narrow" w:hAnsi="Arial Narrow" w:cs="Arial"/>
          <w:sz w:val="22"/>
          <w:szCs w:val="22"/>
        </w:rPr>
        <w:t xml:space="preserve">casa de cultura </w:t>
      </w:r>
      <w:r w:rsidR="00235025" w:rsidRPr="00B910F9">
        <w:rPr>
          <w:rFonts w:ascii="Arial Narrow" w:hAnsi="Arial Narrow" w:cs="Arial"/>
          <w:sz w:val="22"/>
          <w:szCs w:val="22"/>
        </w:rPr>
        <w:t xml:space="preserve">con ese nombre </w:t>
      </w:r>
      <w:r w:rsidR="00285029" w:rsidRPr="00B910F9">
        <w:rPr>
          <w:rFonts w:ascii="Arial Narrow" w:hAnsi="Arial Narrow" w:cs="Arial"/>
          <w:sz w:val="22"/>
          <w:szCs w:val="22"/>
        </w:rPr>
        <w:t xml:space="preserve">surgió en Francia en 1935, entre </w:t>
      </w:r>
      <w:r w:rsidR="00235025" w:rsidRPr="00B910F9">
        <w:rPr>
          <w:rFonts w:ascii="Arial Narrow" w:hAnsi="Arial Narrow" w:cs="Arial"/>
          <w:sz w:val="22"/>
          <w:szCs w:val="22"/>
        </w:rPr>
        <w:t xml:space="preserve">militantes de izquierda e intelectuales comunistas asociados en un Liga de Artistas y Escritores Revolucionarios de crear un aparato. </w:t>
      </w:r>
      <w:r w:rsidR="00DD1D12" w:rsidRPr="00B910F9">
        <w:rPr>
          <w:rFonts w:ascii="Arial Narrow" w:hAnsi="Arial Narrow" w:cs="Arial"/>
          <w:sz w:val="22"/>
          <w:szCs w:val="22"/>
        </w:rPr>
        <w:t>Con la llegada de</w:t>
      </w:r>
      <w:r w:rsidR="00235025" w:rsidRPr="00B910F9">
        <w:rPr>
          <w:rFonts w:ascii="Arial Narrow" w:hAnsi="Arial Narrow" w:cs="Arial"/>
          <w:sz w:val="22"/>
          <w:szCs w:val="22"/>
        </w:rPr>
        <w:t xml:space="preserve"> la guerra </w:t>
      </w:r>
      <w:r w:rsidR="00DD1D12" w:rsidRPr="00B910F9">
        <w:rPr>
          <w:rFonts w:ascii="Arial Narrow" w:hAnsi="Arial Narrow" w:cs="Arial"/>
          <w:sz w:val="22"/>
          <w:szCs w:val="22"/>
        </w:rPr>
        <w:t>los esfuerzos se</w:t>
      </w:r>
      <w:r w:rsidR="00235025" w:rsidRPr="00B910F9">
        <w:rPr>
          <w:rFonts w:ascii="Arial Narrow" w:hAnsi="Arial Narrow" w:cs="Arial"/>
          <w:sz w:val="22"/>
          <w:szCs w:val="22"/>
        </w:rPr>
        <w:t xml:space="preserve"> suspenden </w:t>
      </w:r>
      <w:r w:rsidR="00DD1D12" w:rsidRPr="00B910F9">
        <w:rPr>
          <w:rFonts w:ascii="Arial Narrow" w:hAnsi="Arial Narrow" w:cs="Arial"/>
          <w:sz w:val="22"/>
          <w:szCs w:val="22"/>
        </w:rPr>
        <w:t xml:space="preserve"> y al término de la misma</w:t>
      </w:r>
      <w:r w:rsidR="00235025" w:rsidRPr="00B910F9">
        <w:rPr>
          <w:rFonts w:ascii="Arial Narrow" w:hAnsi="Arial Narrow" w:cs="Arial"/>
          <w:sz w:val="22"/>
          <w:szCs w:val="22"/>
        </w:rPr>
        <w:t xml:space="preserve"> se recreó una casa de cultura con ese mismo espíritu en 1959 en que se funda el Ministerio de Cultura y se retoman el proyecto de las casas de cultura no como un proyecto de </w:t>
      </w:r>
      <w:r w:rsidR="00DD1D12" w:rsidRPr="00B910F9">
        <w:rPr>
          <w:rFonts w:ascii="Arial Narrow" w:hAnsi="Arial Narrow" w:cs="Arial"/>
          <w:sz w:val="22"/>
          <w:szCs w:val="22"/>
        </w:rPr>
        <w:t>partido</w:t>
      </w:r>
      <w:r w:rsidR="00235025" w:rsidRPr="00B910F9">
        <w:rPr>
          <w:rFonts w:ascii="Arial Narrow" w:hAnsi="Arial Narrow" w:cs="Arial"/>
          <w:sz w:val="22"/>
          <w:szCs w:val="22"/>
        </w:rPr>
        <w:t xml:space="preserve"> sino diseñado desde el Estado, </w:t>
      </w:r>
      <w:r w:rsidR="00DD1D12" w:rsidRPr="00B910F9">
        <w:rPr>
          <w:rFonts w:ascii="Arial Narrow" w:hAnsi="Arial Narrow" w:cs="Arial"/>
          <w:sz w:val="22"/>
          <w:szCs w:val="22"/>
        </w:rPr>
        <w:t xml:space="preserve">con </w:t>
      </w:r>
      <w:r w:rsidR="00235025" w:rsidRPr="00B910F9">
        <w:rPr>
          <w:rFonts w:ascii="Arial Narrow" w:hAnsi="Arial Narrow" w:cs="Arial"/>
          <w:sz w:val="22"/>
          <w:szCs w:val="22"/>
        </w:rPr>
        <w:t xml:space="preserve">un plan quinquenal para las casas de cultura. Francia en ese momento vivía una crisis cultural, por la guerra y como imperio había perdido </w:t>
      </w:r>
      <w:r w:rsidR="00DD1D12" w:rsidRPr="00B910F9">
        <w:rPr>
          <w:rFonts w:ascii="Arial Narrow" w:hAnsi="Arial Narrow" w:cs="Arial"/>
          <w:sz w:val="22"/>
          <w:szCs w:val="22"/>
        </w:rPr>
        <w:t xml:space="preserve">Líbano, Vietnam y </w:t>
      </w:r>
      <w:r w:rsidR="00235025" w:rsidRPr="00B910F9">
        <w:rPr>
          <w:rFonts w:ascii="Arial Narrow" w:hAnsi="Arial Narrow" w:cs="Arial"/>
          <w:sz w:val="22"/>
          <w:szCs w:val="22"/>
        </w:rPr>
        <w:t>Argelia</w:t>
      </w:r>
      <w:r w:rsidR="00DD1D12" w:rsidRPr="00B910F9">
        <w:rPr>
          <w:rFonts w:ascii="Arial Narrow" w:hAnsi="Arial Narrow" w:cs="Arial"/>
          <w:sz w:val="22"/>
          <w:szCs w:val="22"/>
        </w:rPr>
        <w:t xml:space="preserve">, el ministro de cultura identifica esa crisis de cultura e intenta enfrentar con un proyecto nuevo. Las crisis estaba en las instituciones museo y galerías y los proyectos estéticos también estaban en crisis. Con las casas de Cultura se pretendía tener un acercamiento del artista con el público para acceder al proceso creativo, otro factor que se enfrentaría sería la centralización por lo que las casas de cultura </w:t>
      </w:r>
      <w:r w:rsidR="002523A9" w:rsidRPr="00B910F9">
        <w:rPr>
          <w:rFonts w:ascii="Arial Narrow" w:hAnsi="Arial Narrow" w:cs="Arial"/>
          <w:sz w:val="22"/>
          <w:szCs w:val="22"/>
        </w:rPr>
        <w:t>las fundan</w:t>
      </w:r>
      <w:r w:rsidR="00DD1D12" w:rsidRPr="00B910F9">
        <w:rPr>
          <w:rFonts w:ascii="Arial Narrow" w:hAnsi="Arial Narrow" w:cs="Arial"/>
          <w:sz w:val="22"/>
          <w:szCs w:val="22"/>
        </w:rPr>
        <w:t xml:space="preserve"> fuera de Paris. </w:t>
      </w:r>
      <w:r w:rsidR="002523A9" w:rsidRPr="00B910F9">
        <w:rPr>
          <w:rFonts w:ascii="Arial Narrow" w:hAnsi="Arial Narrow" w:cs="Arial"/>
          <w:sz w:val="22"/>
          <w:szCs w:val="22"/>
        </w:rPr>
        <w:t xml:space="preserve">La </w:t>
      </w:r>
      <w:r w:rsidR="00DD1D12" w:rsidRPr="00B910F9">
        <w:rPr>
          <w:rFonts w:ascii="Arial Narrow" w:hAnsi="Arial Narrow" w:cs="Arial"/>
          <w:sz w:val="22"/>
          <w:szCs w:val="22"/>
        </w:rPr>
        <w:t xml:space="preserve">política </w:t>
      </w:r>
      <w:r w:rsidR="002523A9" w:rsidRPr="00B910F9">
        <w:rPr>
          <w:rFonts w:ascii="Arial Narrow" w:hAnsi="Arial Narrow" w:cs="Arial"/>
          <w:sz w:val="22"/>
          <w:szCs w:val="22"/>
        </w:rPr>
        <w:t xml:space="preserve">del Ministerio de Cultura </w:t>
      </w:r>
      <w:r w:rsidR="00DD1D12" w:rsidRPr="00B910F9">
        <w:rPr>
          <w:rFonts w:ascii="Arial Narrow" w:hAnsi="Arial Narrow" w:cs="Arial"/>
          <w:sz w:val="22"/>
          <w:szCs w:val="22"/>
        </w:rPr>
        <w:t>era de acceso</w:t>
      </w:r>
      <w:r w:rsidR="002523A9" w:rsidRPr="00B910F9">
        <w:rPr>
          <w:rFonts w:ascii="Arial Narrow" w:hAnsi="Arial Narrow" w:cs="Arial"/>
          <w:sz w:val="22"/>
          <w:szCs w:val="22"/>
        </w:rPr>
        <w:t>, a la creatividad; las casas de cultura no son centros de especialización, se acogen distintas expresiones artísticas, no se busca organizar la enseñanza de las artes. Para 1966 el Ministro de cultura en el Parlamento propuso que en los 25 departamentos se creen casas de cultura. Sin embargo, no estuvo fuera de las críticas, ya que sólo se hicieron 11 casas de cultura y en 10 años operaban siete.</w:t>
      </w:r>
    </w:p>
    <w:p w:rsidR="003E334E" w:rsidRPr="00B910F9" w:rsidRDefault="002523A9" w:rsidP="00A541C3">
      <w:pPr>
        <w:jc w:val="both"/>
        <w:rPr>
          <w:rFonts w:ascii="Arial Narrow" w:hAnsi="Arial Narrow" w:cs="Arial"/>
          <w:sz w:val="22"/>
          <w:szCs w:val="22"/>
        </w:rPr>
      </w:pPr>
      <w:r w:rsidRPr="00B910F9">
        <w:rPr>
          <w:rFonts w:ascii="Arial Narrow" w:hAnsi="Arial Narrow" w:cs="Arial"/>
          <w:sz w:val="22"/>
          <w:szCs w:val="22"/>
        </w:rPr>
        <w:lastRenderedPageBreak/>
        <w:t>En Latinoamérica concretamente en Quito en 1944 surge una casa de cultura ecuatoriana con su ley, en 1957 en el Estado de Jalisco en México surge una casa de cultura con su ley, es un proyecto también con los artistas creando</w:t>
      </w:r>
      <w:r w:rsidR="003E334E" w:rsidRPr="00B910F9">
        <w:rPr>
          <w:rFonts w:ascii="Arial Narrow" w:hAnsi="Arial Narrow" w:cs="Arial"/>
          <w:sz w:val="22"/>
          <w:szCs w:val="22"/>
        </w:rPr>
        <w:t>. Se crea la casa de cultura de Aguascalientes con presupuesto del INBA, es una gestión local, Víctor Sandoval descubre que la clave es la iniciación artística con talleres, es lo que nosotros heredamos una casa que no tenga talleres no es una casa de cultura. Otro punto diferente al francés es que se pone el acento en l difusión de lo popular, por ejemplo conmemoración del Día de Muertos. Clave entonces iniciación artística y difusión de la cultura popular de acuerdo a Víctor Sandoval.</w:t>
      </w:r>
    </w:p>
    <w:p w:rsidR="003E334E" w:rsidRPr="00B910F9" w:rsidRDefault="003E334E" w:rsidP="00A541C3">
      <w:pPr>
        <w:jc w:val="both"/>
        <w:rPr>
          <w:rFonts w:ascii="Arial Narrow" w:hAnsi="Arial Narrow" w:cs="Arial"/>
          <w:sz w:val="22"/>
          <w:szCs w:val="22"/>
        </w:rPr>
      </w:pPr>
      <w:r w:rsidRPr="00B910F9">
        <w:rPr>
          <w:rFonts w:ascii="Arial Narrow" w:hAnsi="Arial Narrow" w:cs="Arial"/>
          <w:sz w:val="22"/>
          <w:szCs w:val="22"/>
        </w:rPr>
        <w:t xml:space="preserve">Por ultimo enfatizó las características de las casas de cultura, lo primero es que no existe un modelo único, lo segundo supone </w:t>
      </w:r>
      <w:proofErr w:type="spellStart"/>
      <w:r w:rsidRPr="00B910F9">
        <w:rPr>
          <w:rFonts w:ascii="Arial Narrow" w:hAnsi="Arial Narrow" w:cs="Arial"/>
          <w:sz w:val="22"/>
          <w:szCs w:val="22"/>
        </w:rPr>
        <w:t>multidisciplinariedad</w:t>
      </w:r>
      <w:proofErr w:type="spellEnd"/>
      <w:r w:rsidRPr="00B910F9">
        <w:rPr>
          <w:rFonts w:ascii="Arial Narrow" w:hAnsi="Arial Narrow" w:cs="Arial"/>
          <w:sz w:val="22"/>
          <w:szCs w:val="22"/>
        </w:rPr>
        <w:t xml:space="preserve">, otra característica surgieron como una política cultural central del INBA, pero ante el crecimiento y los problemas </w:t>
      </w:r>
      <w:r w:rsidR="0080092B" w:rsidRPr="00B910F9">
        <w:rPr>
          <w:rFonts w:ascii="Arial Narrow" w:hAnsi="Arial Narrow" w:cs="Arial"/>
          <w:sz w:val="22"/>
          <w:szCs w:val="22"/>
        </w:rPr>
        <w:t>financieros</w:t>
      </w:r>
      <w:r w:rsidRPr="00B910F9">
        <w:rPr>
          <w:rFonts w:ascii="Arial Narrow" w:hAnsi="Arial Narrow" w:cs="Arial"/>
          <w:sz w:val="22"/>
          <w:szCs w:val="22"/>
        </w:rPr>
        <w:t xml:space="preserve"> el INBA las entregó a los gobiernos de los estados. </w:t>
      </w:r>
    </w:p>
    <w:p w:rsidR="003E334E" w:rsidRPr="00B910F9" w:rsidRDefault="003E334E" w:rsidP="00A541C3">
      <w:pPr>
        <w:jc w:val="both"/>
        <w:rPr>
          <w:rFonts w:ascii="Arial Narrow" w:hAnsi="Arial Narrow" w:cs="Arial"/>
          <w:sz w:val="22"/>
          <w:szCs w:val="22"/>
        </w:rPr>
      </w:pPr>
      <w:r w:rsidRPr="00B910F9">
        <w:rPr>
          <w:rFonts w:ascii="Arial Narrow" w:hAnsi="Arial Narrow" w:cs="Arial"/>
          <w:sz w:val="22"/>
          <w:szCs w:val="22"/>
        </w:rPr>
        <w:t xml:space="preserve">Las casas de cultura no pueden ser un modelo centralizado de </w:t>
      </w:r>
      <w:r w:rsidR="0080092B" w:rsidRPr="00B910F9">
        <w:rPr>
          <w:rFonts w:ascii="Arial Narrow" w:hAnsi="Arial Narrow" w:cs="Arial"/>
          <w:sz w:val="22"/>
          <w:szCs w:val="22"/>
        </w:rPr>
        <w:t xml:space="preserve">la </w:t>
      </w:r>
      <w:r w:rsidRPr="00B910F9">
        <w:rPr>
          <w:rFonts w:ascii="Arial Narrow" w:hAnsi="Arial Narrow" w:cs="Arial"/>
          <w:sz w:val="22"/>
          <w:szCs w:val="22"/>
        </w:rPr>
        <w:t>acción cultural. Las casas de cultura deberán ser un espacio libre. En la actualidad se sostienen por la difusión de la cultura popular.</w:t>
      </w:r>
      <w:r w:rsidR="0080092B" w:rsidRPr="00B910F9">
        <w:rPr>
          <w:rFonts w:ascii="Arial Narrow" w:hAnsi="Arial Narrow" w:cs="Arial"/>
          <w:sz w:val="22"/>
          <w:szCs w:val="22"/>
        </w:rPr>
        <w:t xml:space="preserve"> Las casas de cultura nacieron como una política de acceso a la cultura; se desarrolló como una política de participación; se apoyan en un modelo de innovación cultural; buscan comunicar y fortalecer la cultura tradicional; su desarrollo original dependió de los presupuestos generales.</w:t>
      </w:r>
    </w:p>
    <w:p w:rsidR="0080092B" w:rsidRPr="00B910F9" w:rsidRDefault="0080092B" w:rsidP="00A541C3">
      <w:pPr>
        <w:jc w:val="both"/>
        <w:rPr>
          <w:rFonts w:ascii="Arial Narrow" w:hAnsi="Arial Narrow" w:cs="Arial"/>
          <w:sz w:val="22"/>
          <w:szCs w:val="22"/>
        </w:rPr>
      </w:pPr>
      <w:r w:rsidRPr="00B910F9">
        <w:rPr>
          <w:rFonts w:ascii="Arial Narrow" w:hAnsi="Arial Narrow" w:cs="Arial"/>
          <w:sz w:val="22"/>
          <w:szCs w:val="22"/>
        </w:rPr>
        <w:t>Se requiere por lo tanto modificar el modelo, en la actualidad su desarrollo depende de los presupuestos locales, no son proyectos que suponen presupuesto generales sino locales, funcionaron con  los autogenerados pero ya no, personal vinculado por cuestiones políticas, falta claridad en el desarrollo estratégico de las casas de cultura, en Francia se tuvo de manera elitista ahora nosotros tenemos que pensar en un modelo estratégico es ahora lo que está en el centro.</w:t>
      </w:r>
    </w:p>
    <w:p w:rsidR="000B6D7D" w:rsidRPr="00B910F9" w:rsidRDefault="000B6D7D" w:rsidP="00A541C3">
      <w:pPr>
        <w:jc w:val="both"/>
        <w:rPr>
          <w:rFonts w:ascii="Arial Narrow" w:hAnsi="Arial Narrow" w:cs="Arial"/>
          <w:sz w:val="14"/>
          <w:szCs w:val="22"/>
        </w:rPr>
      </w:pPr>
    </w:p>
    <w:p w:rsidR="000B6D7D" w:rsidRPr="00B910F9" w:rsidRDefault="000B6D7D" w:rsidP="00A541C3">
      <w:pPr>
        <w:jc w:val="both"/>
        <w:rPr>
          <w:rFonts w:ascii="Arial Narrow" w:hAnsi="Arial Narrow" w:cs="Arial"/>
          <w:sz w:val="22"/>
          <w:szCs w:val="22"/>
        </w:rPr>
      </w:pPr>
      <w:r w:rsidRPr="00B910F9">
        <w:rPr>
          <w:rFonts w:ascii="Arial Narrow" w:hAnsi="Arial Narrow" w:cs="Arial"/>
          <w:sz w:val="22"/>
          <w:szCs w:val="22"/>
        </w:rPr>
        <w:t>Enseguida tomó la palabra Carmen Pérez, de las dos exposiciones anteriores queda claro que hay que reflexionar el modelo de las casas de cultura, de pronto vemos distintos modelo en las delegaciones como una empresa cultural como La Nana o un centro cultural que es más amplio en presupuesto</w:t>
      </w:r>
      <w:r w:rsidR="00F27F5E" w:rsidRPr="00B910F9">
        <w:rPr>
          <w:rFonts w:ascii="Arial Narrow" w:hAnsi="Arial Narrow" w:cs="Arial"/>
          <w:sz w:val="22"/>
          <w:szCs w:val="22"/>
        </w:rPr>
        <w:t xml:space="preserve">, </w:t>
      </w:r>
      <w:proofErr w:type="spellStart"/>
      <w:r w:rsidR="00F27F5E" w:rsidRPr="00B910F9">
        <w:rPr>
          <w:rFonts w:ascii="Arial Narrow" w:hAnsi="Arial Narrow" w:cs="Arial"/>
          <w:sz w:val="22"/>
          <w:szCs w:val="22"/>
        </w:rPr>
        <w:t>ademistración</w:t>
      </w:r>
      <w:proofErr w:type="spellEnd"/>
      <w:r w:rsidRPr="00B910F9">
        <w:rPr>
          <w:rFonts w:ascii="Arial Narrow" w:hAnsi="Arial Narrow" w:cs="Arial"/>
          <w:sz w:val="22"/>
          <w:szCs w:val="22"/>
        </w:rPr>
        <w:t xml:space="preserve"> y autonomía, en contraste con una casa de cultura que tiene que ser más local más comunitaria con amplia participación de la ciudadanía. Son modelos que no quiere decir que estén peleados pero hay que ver de todos ellos cuáles son sus fortalezas, cuáles se pueden retomar para hacer una propuesta de reingeniería de casas de cultura. </w:t>
      </w:r>
      <w:r w:rsidR="005145B8" w:rsidRPr="00B910F9">
        <w:rPr>
          <w:rFonts w:ascii="Arial Narrow" w:hAnsi="Arial Narrow" w:cs="Arial"/>
          <w:sz w:val="22"/>
          <w:szCs w:val="22"/>
        </w:rPr>
        <w:t>El estudio que s</w:t>
      </w:r>
      <w:r w:rsidRPr="00B910F9">
        <w:rPr>
          <w:rFonts w:ascii="Arial Narrow" w:hAnsi="Arial Narrow" w:cs="Arial"/>
          <w:sz w:val="22"/>
          <w:szCs w:val="22"/>
        </w:rPr>
        <w:t xml:space="preserve">e va a presentar se hizo entre 2012-2013, </w:t>
      </w:r>
      <w:r w:rsidR="005145B8" w:rsidRPr="00B910F9">
        <w:rPr>
          <w:rFonts w:ascii="Arial Narrow" w:hAnsi="Arial Narrow" w:cs="Arial"/>
          <w:sz w:val="22"/>
          <w:szCs w:val="22"/>
        </w:rPr>
        <w:t>en todas las delegaciones, mencionó la metodología utilizada</w:t>
      </w:r>
      <w:r w:rsidR="00F27F5E" w:rsidRPr="00B910F9">
        <w:rPr>
          <w:rFonts w:ascii="Arial Narrow" w:hAnsi="Arial Narrow" w:cs="Arial"/>
          <w:sz w:val="22"/>
          <w:szCs w:val="22"/>
        </w:rPr>
        <w:t>,</w:t>
      </w:r>
      <w:r w:rsidR="005145B8" w:rsidRPr="00B910F9">
        <w:rPr>
          <w:rFonts w:ascii="Arial Narrow" w:hAnsi="Arial Narrow" w:cs="Arial"/>
          <w:sz w:val="22"/>
          <w:szCs w:val="22"/>
        </w:rPr>
        <w:t xml:space="preserve"> se hizo la georreferenciación, </w:t>
      </w:r>
      <w:r w:rsidR="00F27F5E" w:rsidRPr="00B910F9">
        <w:rPr>
          <w:rFonts w:ascii="Arial Narrow" w:hAnsi="Arial Narrow" w:cs="Arial"/>
          <w:sz w:val="22"/>
          <w:szCs w:val="22"/>
        </w:rPr>
        <w:t xml:space="preserve">radio de influencia, observaciones etnográficas para darle contenido, observar cuales son los vínculos que se dan entre vecinos, </w:t>
      </w:r>
      <w:r w:rsidR="005145B8" w:rsidRPr="00B910F9">
        <w:rPr>
          <w:rFonts w:ascii="Arial Narrow" w:hAnsi="Arial Narrow" w:cs="Arial"/>
          <w:sz w:val="22"/>
          <w:szCs w:val="22"/>
        </w:rPr>
        <w:t>se utilizaron entrevistas directas a responsables de c</w:t>
      </w:r>
      <w:r w:rsidR="00F27F5E" w:rsidRPr="00B910F9">
        <w:rPr>
          <w:rFonts w:ascii="Arial Narrow" w:hAnsi="Arial Narrow" w:cs="Arial"/>
          <w:sz w:val="22"/>
          <w:szCs w:val="22"/>
        </w:rPr>
        <w:t>asas de cultura, conocer todos los puntos de vista. El último momento fue dimensionar cual es la tendencia en términos cuantitativos</w:t>
      </w:r>
      <w:r w:rsidR="0092212B" w:rsidRPr="00B910F9">
        <w:rPr>
          <w:rFonts w:ascii="Arial Narrow" w:hAnsi="Arial Narrow" w:cs="Arial"/>
          <w:sz w:val="22"/>
          <w:szCs w:val="22"/>
        </w:rPr>
        <w:t xml:space="preserve"> y cuantitativos, ver presupuesto.</w:t>
      </w:r>
      <w:r w:rsidRPr="00B910F9">
        <w:rPr>
          <w:rFonts w:ascii="Arial Narrow" w:hAnsi="Arial Narrow" w:cs="Arial"/>
          <w:sz w:val="22"/>
          <w:szCs w:val="22"/>
        </w:rPr>
        <w:t xml:space="preserve"> Para el estudio había que pensar como la gente se apropia de estos espacios, qué espera de </w:t>
      </w:r>
      <w:r w:rsidR="005145B8" w:rsidRPr="00B910F9">
        <w:rPr>
          <w:rFonts w:ascii="Arial Narrow" w:hAnsi="Arial Narrow" w:cs="Arial"/>
          <w:sz w:val="22"/>
          <w:szCs w:val="22"/>
        </w:rPr>
        <w:t>ello</w:t>
      </w:r>
      <w:r w:rsidR="0092212B" w:rsidRPr="00B910F9">
        <w:rPr>
          <w:rFonts w:ascii="Arial Narrow" w:hAnsi="Arial Narrow" w:cs="Arial"/>
          <w:sz w:val="22"/>
          <w:szCs w:val="22"/>
        </w:rPr>
        <w:t>s,</w:t>
      </w:r>
      <w:r w:rsidRPr="00B910F9">
        <w:rPr>
          <w:rFonts w:ascii="Arial Narrow" w:hAnsi="Arial Narrow" w:cs="Arial"/>
          <w:sz w:val="22"/>
          <w:szCs w:val="22"/>
        </w:rPr>
        <w:t xml:space="preserve"> como </w:t>
      </w:r>
      <w:r w:rsidR="005145B8" w:rsidRPr="00B910F9">
        <w:rPr>
          <w:rFonts w:ascii="Arial Narrow" w:hAnsi="Arial Narrow" w:cs="Arial"/>
          <w:sz w:val="22"/>
          <w:szCs w:val="22"/>
        </w:rPr>
        <w:t>de alguna manera van construyendo un tejido no solamente cultural sino un tejido de desarrollo social, las casas de cultura y las bibliotecas son los espacios que están permeando toda la ciudad.</w:t>
      </w:r>
    </w:p>
    <w:p w:rsidR="0092212B" w:rsidRPr="00B910F9" w:rsidRDefault="005145B8" w:rsidP="00A541C3">
      <w:pPr>
        <w:jc w:val="both"/>
        <w:rPr>
          <w:rFonts w:ascii="Arial Narrow" w:hAnsi="Arial Narrow" w:cs="Arial"/>
          <w:sz w:val="22"/>
          <w:szCs w:val="22"/>
        </w:rPr>
      </w:pPr>
      <w:r w:rsidRPr="00B910F9">
        <w:rPr>
          <w:rFonts w:ascii="Arial Narrow" w:hAnsi="Arial Narrow" w:cs="Arial"/>
          <w:sz w:val="22"/>
          <w:szCs w:val="22"/>
        </w:rPr>
        <w:t>La delegación que tiene más casas de cultura es la Cuauhtémoc</w:t>
      </w:r>
      <w:r w:rsidR="00F27F5E" w:rsidRPr="00B910F9">
        <w:rPr>
          <w:rFonts w:ascii="Arial Narrow" w:hAnsi="Arial Narrow" w:cs="Arial"/>
          <w:sz w:val="22"/>
          <w:szCs w:val="22"/>
        </w:rPr>
        <w:t xml:space="preserve">. </w:t>
      </w:r>
      <w:r w:rsidRPr="00B910F9">
        <w:rPr>
          <w:rFonts w:ascii="Arial Narrow" w:hAnsi="Arial Narrow" w:cs="Arial"/>
          <w:sz w:val="22"/>
          <w:szCs w:val="22"/>
        </w:rPr>
        <w:t>En cuatro delegaciones la Gustavo A. Madero, Benito Juárez, Coyoacán y Cuauhtémoc es en donde se ubica</w:t>
      </w:r>
      <w:r w:rsidR="00F27F5E" w:rsidRPr="00B910F9">
        <w:rPr>
          <w:rFonts w:ascii="Arial Narrow" w:hAnsi="Arial Narrow" w:cs="Arial"/>
          <w:sz w:val="22"/>
          <w:szCs w:val="22"/>
        </w:rPr>
        <w:t>n el 6</w:t>
      </w:r>
      <w:r w:rsidRPr="00B910F9">
        <w:rPr>
          <w:rFonts w:ascii="Arial Narrow" w:hAnsi="Arial Narrow" w:cs="Arial"/>
          <w:sz w:val="22"/>
          <w:szCs w:val="22"/>
        </w:rPr>
        <w:t xml:space="preserve">4% </w:t>
      </w:r>
      <w:r w:rsidR="00F27F5E" w:rsidRPr="00B910F9">
        <w:rPr>
          <w:rFonts w:ascii="Arial Narrow" w:hAnsi="Arial Narrow" w:cs="Arial"/>
          <w:sz w:val="22"/>
          <w:szCs w:val="22"/>
        </w:rPr>
        <w:t xml:space="preserve">de las casas de cultura, no son la única oferta de iniciación artística </w:t>
      </w:r>
      <w:r w:rsidR="0092212B" w:rsidRPr="00B910F9">
        <w:rPr>
          <w:rFonts w:ascii="Arial Narrow" w:hAnsi="Arial Narrow" w:cs="Arial"/>
          <w:sz w:val="22"/>
          <w:szCs w:val="22"/>
        </w:rPr>
        <w:t xml:space="preserve">existen otros actores </w:t>
      </w:r>
      <w:r w:rsidR="00F27F5E" w:rsidRPr="00B910F9">
        <w:rPr>
          <w:rFonts w:ascii="Arial Narrow" w:hAnsi="Arial Narrow" w:cs="Arial"/>
          <w:sz w:val="22"/>
          <w:szCs w:val="22"/>
        </w:rPr>
        <w:t xml:space="preserve">se tiene universidades, centros de lectura, </w:t>
      </w:r>
      <w:r w:rsidR="0092212B" w:rsidRPr="00B910F9">
        <w:rPr>
          <w:rFonts w:ascii="Arial Narrow" w:hAnsi="Arial Narrow" w:cs="Arial"/>
          <w:sz w:val="22"/>
          <w:szCs w:val="22"/>
        </w:rPr>
        <w:t xml:space="preserve">asociaciones religiosas, sindicatos, </w:t>
      </w:r>
      <w:r w:rsidR="00F27F5E" w:rsidRPr="00B910F9">
        <w:rPr>
          <w:rFonts w:ascii="Arial Narrow" w:hAnsi="Arial Narrow" w:cs="Arial"/>
          <w:sz w:val="22"/>
          <w:szCs w:val="22"/>
        </w:rPr>
        <w:t>centros deportivos, entre otros, es decir</w:t>
      </w:r>
      <w:r w:rsidR="0092212B" w:rsidRPr="00B910F9">
        <w:rPr>
          <w:rFonts w:ascii="Arial Narrow" w:hAnsi="Arial Narrow" w:cs="Arial"/>
          <w:sz w:val="22"/>
          <w:szCs w:val="22"/>
        </w:rPr>
        <w:t xml:space="preserve">, existe una amplia oferta cultural pero no </w:t>
      </w:r>
      <w:r w:rsidR="00F27F5E" w:rsidRPr="00B910F9">
        <w:rPr>
          <w:rFonts w:ascii="Arial Narrow" w:hAnsi="Arial Narrow" w:cs="Arial"/>
          <w:sz w:val="22"/>
          <w:szCs w:val="22"/>
        </w:rPr>
        <w:t>existen redes en territorio</w:t>
      </w:r>
      <w:r w:rsidR="0092212B" w:rsidRPr="00B910F9">
        <w:rPr>
          <w:rFonts w:ascii="Arial Narrow" w:hAnsi="Arial Narrow" w:cs="Arial"/>
          <w:sz w:val="22"/>
          <w:szCs w:val="22"/>
        </w:rPr>
        <w:t>, pero cómo se le hace para participar en territorio</w:t>
      </w:r>
      <w:r w:rsidR="00F27F5E" w:rsidRPr="00B910F9">
        <w:rPr>
          <w:rFonts w:ascii="Arial Narrow" w:hAnsi="Arial Narrow" w:cs="Arial"/>
          <w:sz w:val="22"/>
          <w:szCs w:val="22"/>
        </w:rPr>
        <w:t xml:space="preserve">. </w:t>
      </w:r>
    </w:p>
    <w:p w:rsidR="0092212B" w:rsidRPr="00B910F9" w:rsidRDefault="0092212B" w:rsidP="00A541C3">
      <w:pPr>
        <w:jc w:val="both"/>
        <w:rPr>
          <w:rFonts w:ascii="Arial Narrow" w:hAnsi="Arial Narrow" w:cs="Arial"/>
          <w:sz w:val="14"/>
          <w:szCs w:val="22"/>
        </w:rPr>
      </w:pPr>
    </w:p>
    <w:p w:rsidR="00C33809" w:rsidRPr="00B910F9" w:rsidRDefault="0092212B" w:rsidP="00A541C3">
      <w:pPr>
        <w:jc w:val="both"/>
        <w:rPr>
          <w:rFonts w:ascii="Arial Narrow" w:hAnsi="Arial Narrow" w:cs="Arial"/>
          <w:sz w:val="22"/>
          <w:szCs w:val="22"/>
        </w:rPr>
      </w:pPr>
      <w:r w:rsidRPr="00B910F9">
        <w:rPr>
          <w:rFonts w:ascii="Arial Narrow" w:hAnsi="Arial Narrow" w:cs="Arial"/>
          <w:sz w:val="22"/>
          <w:szCs w:val="22"/>
        </w:rPr>
        <w:t xml:space="preserve">El 36% de la población conoce las casas de cultura, es decir 5 de cada 10 personas las ubica, sabe </w:t>
      </w:r>
      <w:proofErr w:type="spellStart"/>
      <w:r w:rsidRPr="00B910F9">
        <w:rPr>
          <w:rFonts w:ascii="Arial Narrow" w:hAnsi="Arial Narrow" w:cs="Arial"/>
          <w:sz w:val="22"/>
          <w:szCs w:val="22"/>
        </w:rPr>
        <w:t>donde</w:t>
      </w:r>
      <w:proofErr w:type="spellEnd"/>
      <w:r w:rsidRPr="00B910F9">
        <w:rPr>
          <w:rFonts w:ascii="Arial Narrow" w:hAnsi="Arial Narrow" w:cs="Arial"/>
          <w:sz w:val="22"/>
          <w:szCs w:val="22"/>
        </w:rPr>
        <w:t xml:space="preserve"> están, las bibliotecas no son tan conocidas, son espacios que podrían vinculas las acciones de gobierno. De quienes las conocen sólo el 35% asiste a ellas, sobre todo a exposiciones, lectura, danza, teatro, manualidades, hasta deporte, existe una gran fortaleza en aspectos de culturales. Las mujeres son las que más conocen las casas de cultura, pero sólo el 34% asiste a ellas, en el tema de lectura son las mujeres quienes más leen en la CDMX. Con carrera técnica </w:t>
      </w:r>
      <w:r w:rsidR="00C33809" w:rsidRPr="00B910F9">
        <w:rPr>
          <w:rFonts w:ascii="Arial Narrow" w:hAnsi="Arial Narrow" w:cs="Arial"/>
          <w:sz w:val="22"/>
          <w:szCs w:val="22"/>
        </w:rPr>
        <w:t>el 52% de las personas son los que conocen las casas de cultura, y no los universitarios, ellos no las visitas porque tienen otros espacios. Es necesario conocer quien los visita.</w:t>
      </w:r>
    </w:p>
    <w:p w:rsidR="00C33809" w:rsidRPr="00B910F9" w:rsidRDefault="00C33809" w:rsidP="00A541C3">
      <w:pPr>
        <w:jc w:val="both"/>
        <w:rPr>
          <w:rFonts w:ascii="Arial Narrow" w:hAnsi="Arial Narrow" w:cs="Arial"/>
          <w:sz w:val="14"/>
          <w:szCs w:val="22"/>
        </w:rPr>
      </w:pPr>
    </w:p>
    <w:p w:rsidR="002523A9" w:rsidRPr="00B910F9" w:rsidRDefault="00C33809" w:rsidP="00A541C3">
      <w:pPr>
        <w:jc w:val="both"/>
        <w:rPr>
          <w:rFonts w:ascii="Arial Narrow" w:hAnsi="Arial Narrow" w:cs="Arial"/>
          <w:sz w:val="22"/>
          <w:szCs w:val="22"/>
        </w:rPr>
      </w:pPr>
      <w:r w:rsidRPr="00B910F9">
        <w:rPr>
          <w:rFonts w:ascii="Arial Narrow" w:hAnsi="Arial Narrow" w:cs="Arial"/>
          <w:sz w:val="22"/>
          <w:szCs w:val="22"/>
        </w:rPr>
        <w:t xml:space="preserve">En la Ley de Fomento Cultural del DF no se aclara que son las casas de cultura, no lo señala en sus artículos se habla del acceso, pero que le da sentido a una casa de cultura, se debe trabajar más en un reglamento y desde la definición y el sentido. </w:t>
      </w:r>
      <w:r w:rsidR="0044557C" w:rsidRPr="00B910F9">
        <w:rPr>
          <w:rFonts w:ascii="Arial Narrow" w:hAnsi="Arial Narrow" w:cs="Arial"/>
          <w:sz w:val="22"/>
          <w:szCs w:val="22"/>
        </w:rPr>
        <w:t>Se tiene que trabajar en ello.</w:t>
      </w:r>
    </w:p>
    <w:p w:rsidR="00DD1D12" w:rsidRPr="00B910F9" w:rsidRDefault="00F27F5E" w:rsidP="00A541C3">
      <w:pPr>
        <w:jc w:val="both"/>
        <w:rPr>
          <w:rFonts w:ascii="Arial Narrow" w:hAnsi="Arial Narrow" w:cs="Arial"/>
          <w:sz w:val="22"/>
          <w:szCs w:val="22"/>
        </w:rPr>
      </w:pPr>
      <w:r w:rsidRPr="00B910F9">
        <w:rPr>
          <w:rFonts w:ascii="Arial Narrow" w:hAnsi="Arial Narrow" w:cs="Arial"/>
          <w:sz w:val="22"/>
          <w:szCs w:val="22"/>
        </w:rPr>
        <w:t>Tipos de casas de cultura</w:t>
      </w:r>
      <w:r w:rsidR="00C33809" w:rsidRPr="00B910F9">
        <w:rPr>
          <w:rFonts w:ascii="Arial Narrow" w:hAnsi="Arial Narrow" w:cs="Arial"/>
          <w:sz w:val="22"/>
          <w:szCs w:val="22"/>
        </w:rPr>
        <w:t xml:space="preserve"> encontrados en el estudio</w:t>
      </w:r>
      <w:r w:rsidRPr="00B910F9">
        <w:rPr>
          <w:rFonts w:ascii="Arial Narrow" w:hAnsi="Arial Narrow" w:cs="Arial"/>
          <w:sz w:val="22"/>
          <w:szCs w:val="22"/>
        </w:rPr>
        <w:t xml:space="preserve">: </w:t>
      </w:r>
    </w:p>
    <w:p w:rsidR="0092212B" w:rsidRPr="00B910F9" w:rsidRDefault="0092212B" w:rsidP="0092212B">
      <w:pPr>
        <w:pStyle w:val="Prrafodelista"/>
        <w:numPr>
          <w:ilvl w:val="0"/>
          <w:numId w:val="37"/>
        </w:numPr>
        <w:jc w:val="both"/>
        <w:rPr>
          <w:rFonts w:ascii="Arial Narrow" w:hAnsi="Arial Narrow" w:cs="Arial"/>
        </w:rPr>
      </w:pPr>
      <w:r w:rsidRPr="00B910F9">
        <w:rPr>
          <w:rFonts w:ascii="Arial Narrow" w:hAnsi="Arial Narrow" w:cs="Arial"/>
        </w:rPr>
        <w:lastRenderedPageBreak/>
        <w:t xml:space="preserve">Casas de cultura comunitarias, referencia de barrio, </w:t>
      </w:r>
      <w:r w:rsidR="00C33809" w:rsidRPr="00B910F9">
        <w:rPr>
          <w:rFonts w:ascii="Arial Narrow" w:hAnsi="Arial Narrow" w:cs="Arial"/>
        </w:rPr>
        <w:t xml:space="preserve">actividades diversas inclusivas, </w:t>
      </w:r>
      <w:r w:rsidRPr="00B910F9">
        <w:rPr>
          <w:rFonts w:ascii="Arial Narrow" w:hAnsi="Arial Narrow" w:cs="Arial"/>
        </w:rPr>
        <w:t xml:space="preserve">flexibilidad de </w:t>
      </w:r>
      <w:r w:rsidR="00C33809" w:rsidRPr="00B910F9">
        <w:rPr>
          <w:rFonts w:ascii="Arial Narrow" w:hAnsi="Arial Narrow" w:cs="Arial"/>
        </w:rPr>
        <w:t>horario, se apropian los vecinos de estos espacios.</w:t>
      </w:r>
    </w:p>
    <w:p w:rsidR="0092212B" w:rsidRPr="00B910F9" w:rsidRDefault="0092212B" w:rsidP="0092212B">
      <w:pPr>
        <w:pStyle w:val="Prrafodelista"/>
        <w:numPr>
          <w:ilvl w:val="0"/>
          <w:numId w:val="37"/>
        </w:numPr>
        <w:jc w:val="both"/>
        <w:rPr>
          <w:rFonts w:ascii="Arial Narrow" w:hAnsi="Arial Narrow" w:cs="Arial"/>
        </w:rPr>
      </w:pPr>
      <w:r w:rsidRPr="00B910F9">
        <w:rPr>
          <w:rFonts w:ascii="Arial Narrow" w:hAnsi="Arial Narrow" w:cs="Arial"/>
        </w:rPr>
        <w:t xml:space="preserve">Funcional </w:t>
      </w:r>
      <w:r w:rsidR="00C33809" w:rsidRPr="00B910F9">
        <w:rPr>
          <w:rFonts w:ascii="Arial Narrow" w:hAnsi="Arial Narrow" w:cs="Arial"/>
        </w:rPr>
        <w:t xml:space="preserve">proveer de servicios culturales, </w:t>
      </w:r>
      <w:r w:rsidRPr="00B910F9">
        <w:rPr>
          <w:rFonts w:ascii="Arial Narrow" w:hAnsi="Arial Narrow" w:cs="Arial"/>
        </w:rPr>
        <w:t>oficios</w:t>
      </w:r>
      <w:r w:rsidR="00C33809" w:rsidRPr="00B910F9">
        <w:rPr>
          <w:rFonts w:ascii="Arial Narrow" w:hAnsi="Arial Narrow" w:cs="Arial"/>
        </w:rPr>
        <w:t>, entretenimiento, deporte, la iniciación artística, enfocado a la sustentabilidad.</w:t>
      </w:r>
    </w:p>
    <w:p w:rsidR="0044557C" w:rsidRPr="00B910F9" w:rsidRDefault="0044557C" w:rsidP="0092212B">
      <w:pPr>
        <w:pStyle w:val="Prrafodelista"/>
        <w:numPr>
          <w:ilvl w:val="0"/>
          <w:numId w:val="37"/>
        </w:numPr>
        <w:jc w:val="both"/>
        <w:rPr>
          <w:rFonts w:ascii="Arial Narrow" w:hAnsi="Arial Narrow" w:cs="Arial"/>
        </w:rPr>
      </w:pPr>
      <w:r w:rsidRPr="00B910F9">
        <w:rPr>
          <w:rFonts w:ascii="Arial Narrow" w:hAnsi="Arial Narrow" w:cs="Arial"/>
        </w:rPr>
        <w:t xml:space="preserve">Casa más artística, tratan de mantener la esencia relación arte y cultura, ambiente intelectual, enfatizan la relevancia histórico </w:t>
      </w:r>
      <w:proofErr w:type="spellStart"/>
      <w:r w:rsidRPr="00B910F9">
        <w:rPr>
          <w:rFonts w:ascii="Arial Narrow" w:hAnsi="Arial Narrow" w:cs="Arial"/>
        </w:rPr>
        <w:t>identitaria</w:t>
      </w:r>
      <w:proofErr w:type="spellEnd"/>
      <w:r w:rsidRPr="00B910F9">
        <w:rPr>
          <w:rFonts w:ascii="Arial Narrow" w:hAnsi="Arial Narrow" w:cs="Arial"/>
        </w:rPr>
        <w:t xml:space="preserve"> la herencia cultural, los murales, actividades deportivas y manualidades en segundo término, pero tratan de evitarlas.  </w:t>
      </w:r>
    </w:p>
    <w:p w:rsidR="0044557C" w:rsidRPr="00B910F9" w:rsidRDefault="0044557C" w:rsidP="0092212B">
      <w:pPr>
        <w:pStyle w:val="Prrafodelista"/>
        <w:numPr>
          <w:ilvl w:val="0"/>
          <w:numId w:val="37"/>
        </w:numPr>
        <w:jc w:val="both"/>
        <w:rPr>
          <w:rFonts w:ascii="Arial Narrow" w:hAnsi="Arial Narrow" w:cs="Arial"/>
        </w:rPr>
      </w:pPr>
      <w:r w:rsidRPr="00B910F9">
        <w:rPr>
          <w:rFonts w:ascii="Arial Narrow" w:hAnsi="Arial Narrow" w:cs="Arial"/>
        </w:rPr>
        <w:t>L</w:t>
      </w:r>
      <w:r w:rsidR="00565B68" w:rsidRPr="00B910F9">
        <w:rPr>
          <w:rFonts w:ascii="Arial Narrow" w:hAnsi="Arial Narrow" w:cs="Arial"/>
        </w:rPr>
        <w:t>as</w:t>
      </w:r>
      <w:r w:rsidRPr="00B910F9">
        <w:rPr>
          <w:rFonts w:ascii="Arial Narrow" w:hAnsi="Arial Narrow" w:cs="Arial"/>
        </w:rPr>
        <w:t xml:space="preserve"> que se consideran más profesionales no solo es de iniciación sino también buscan que haya procesos donde alcancen mejor formación cultural y </w:t>
      </w:r>
      <w:r w:rsidR="00565B68" w:rsidRPr="00B910F9">
        <w:rPr>
          <w:rFonts w:ascii="Arial Narrow" w:hAnsi="Arial Narrow" w:cs="Arial"/>
        </w:rPr>
        <w:t>artística,</w:t>
      </w:r>
      <w:r w:rsidRPr="00B910F9">
        <w:rPr>
          <w:rFonts w:ascii="Arial Narrow" w:hAnsi="Arial Narrow" w:cs="Arial"/>
        </w:rPr>
        <w:t xml:space="preserve"> busca</w:t>
      </w:r>
      <w:r w:rsidR="004E02B9" w:rsidRPr="00B910F9">
        <w:rPr>
          <w:rFonts w:ascii="Arial Narrow" w:hAnsi="Arial Narrow" w:cs="Arial"/>
        </w:rPr>
        <w:t>n procesos de</w:t>
      </w:r>
      <w:r w:rsidRPr="00B910F9">
        <w:rPr>
          <w:rFonts w:ascii="Arial Narrow" w:hAnsi="Arial Narrow" w:cs="Arial"/>
        </w:rPr>
        <w:t xml:space="preserve"> certificación académica, son más </w:t>
      </w:r>
      <w:r w:rsidR="004E02B9" w:rsidRPr="00B910F9">
        <w:rPr>
          <w:rFonts w:ascii="Arial Narrow" w:hAnsi="Arial Narrow" w:cs="Arial"/>
        </w:rPr>
        <w:t xml:space="preserve">más competitivos </w:t>
      </w:r>
      <w:r w:rsidR="00565B68" w:rsidRPr="00B910F9">
        <w:rPr>
          <w:rFonts w:ascii="Arial Narrow" w:hAnsi="Arial Narrow" w:cs="Arial"/>
        </w:rPr>
        <w:t xml:space="preserve">se consideran grupos más </w:t>
      </w:r>
      <w:r w:rsidRPr="00B910F9">
        <w:rPr>
          <w:rFonts w:ascii="Arial Narrow" w:hAnsi="Arial Narrow" w:cs="Arial"/>
        </w:rPr>
        <w:t xml:space="preserve">selectos </w:t>
      </w:r>
      <w:r w:rsidR="004E02B9" w:rsidRPr="00B910F9">
        <w:rPr>
          <w:rFonts w:ascii="Arial Narrow" w:hAnsi="Arial Narrow" w:cs="Arial"/>
        </w:rPr>
        <w:t>para participar tiene que tener conocimientos previos.</w:t>
      </w:r>
    </w:p>
    <w:p w:rsidR="00565B68" w:rsidRPr="00B910F9" w:rsidRDefault="005B51FC" w:rsidP="00A541C3">
      <w:pPr>
        <w:jc w:val="both"/>
        <w:rPr>
          <w:rFonts w:ascii="Arial Narrow" w:hAnsi="Arial Narrow" w:cs="Arial"/>
          <w:sz w:val="22"/>
          <w:szCs w:val="22"/>
        </w:rPr>
      </w:pPr>
      <w:r w:rsidRPr="00B910F9">
        <w:rPr>
          <w:rFonts w:ascii="Arial Narrow" w:hAnsi="Arial Narrow" w:cs="Arial"/>
          <w:sz w:val="22"/>
          <w:szCs w:val="22"/>
        </w:rPr>
        <w:t>La problemática más común es condiciones materiales pobres, falta de presupuesto, problemas con autogenerados</w:t>
      </w:r>
      <w:r w:rsidR="00565B68" w:rsidRPr="00B910F9">
        <w:rPr>
          <w:rFonts w:ascii="Arial Narrow" w:hAnsi="Arial Narrow" w:cs="Arial"/>
          <w:sz w:val="22"/>
          <w:szCs w:val="22"/>
        </w:rPr>
        <w:t xml:space="preserve"> como estructura obsoleta</w:t>
      </w:r>
      <w:r w:rsidRPr="00B910F9">
        <w:rPr>
          <w:rFonts w:ascii="Arial Narrow" w:hAnsi="Arial Narrow" w:cs="Arial"/>
          <w:sz w:val="22"/>
          <w:szCs w:val="22"/>
        </w:rPr>
        <w:t>, poca difusión, financiamiento austero</w:t>
      </w:r>
      <w:r w:rsidR="00565B68" w:rsidRPr="00B910F9">
        <w:rPr>
          <w:rFonts w:ascii="Arial Narrow" w:hAnsi="Arial Narrow" w:cs="Arial"/>
          <w:sz w:val="22"/>
          <w:szCs w:val="22"/>
        </w:rPr>
        <w:t>, problemas con el personal</w:t>
      </w:r>
      <w:r w:rsidRPr="00B910F9">
        <w:rPr>
          <w:rFonts w:ascii="Arial Narrow" w:hAnsi="Arial Narrow" w:cs="Arial"/>
          <w:sz w:val="22"/>
          <w:szCs w:val="22"/>
        </w:rPr>
        <w:t xml:space="preserve"> esto prevalece en casi todas las casas de cultura, situación de la que ya se habló. </w:t>
      </w:r>
      <w:r w:rsidR="00565B68" w:rsidRPr="00B910F9">
        <w:rPr>
          <w:rFonts w:ascii="Arial Narrow" w:hAnsi="Arial Narrow" w:cs="Arial"/>
          <w:sz w:val="22"/>
          <w:szCs w:val="22"/>
        </w:rPr>
        <w:t xml:space="preserve">Existen 422 casas de cultura y su difusión es muy escasa, se va resolviendo poco a poco, donde se pueden ubicar, el Atlas nos va a ayudar a difundir más de lo que se hace y como se arman estrategias vinculatorias en territorio. </w:t>
      </w:r>
    </w:p>
    <w:p w:rsidR="00DD1D12" w:rsidRPr="00B910F9" w:rsidRDefault="00565B68" w:rsidP="00A541C3">
      <w:pPr>
        <w:jc w:val="both"/>
        <w:rPr>
          <w:rFonts w:ascii="Arial Narrow" w:hAnsi="Arial Narrow" w:cs="Arial"/>
          <w:sz w:val="22"/>
          <w:szCs w:val="22"/>
        </w:rPr>
      </w:pPr>
      <w:r w:rsidRPr="00B910F9">
        <w:rPr>
          <w:rFonts w:ascii="Arial Narrow" w:hAnsi="Arial Narrow" w:cs="Arial"/>
          <w:sz w:val="22"/>
          <w:szCs w:val="22"/>
        </w:rPr>
        <w:t xml:space="preserve">Se refirió también a las fortalezas de las casas de cultura desde el punto de vista de los </w:t>
      </w:r>
      <w:proofErr w:type="gramStart"/>
      <w:r w:rsidRPr="00B910F9">
        <w:rPr>
          <w:rFonts w:ascii="Arial Narrow" w:hAnsi="Arial Narrow" w:cs="Arial"/>
          <w:sz w:val="22"/>
          <w:szCs w:val="22"/>
        </w:rPr>
        <w:t>entrevistados :</w:t>
      </w:r>
      <w:proofErr w:type="gramEnd"/>
      <w:r w:rsidRPr="00B910F9">
        <w:rPr>
          <w:rFonts w:ascii="Arial Narrow" w:hAnsi="Arial Narrow" w:cs="Arial"/>
          <w:sz w:val="22"/>
          <w:szCs w:val="22"/>
        </w:rPr>
        <w:t xml:space="preserve"> profesores comprometidos y de calidad dan de su bolsa para materiales, oferta con bajo costo lo que permite su accesibilidad, son referentes de barrio, con acciones más horizontales a diferencia de las bibliotecas.</w:t>
      </w:r>
      <w:r w:rsidR="00684FAA" w:rsidRPr="00B910F9">
        <w:rPr>
          <w:rFonts w:ascii="Arial Narrow" w:hAnsi="Arial Narrow" w:cs="Arial"/>
          <w:sz w:val="22"/>
          <w:szCs w:val="22"/>
        </w:rPr>
        <w:t xml:space="preserve"> Continúo con los datos de los encargados artistas altruistas, burócrata y funcionario. Los usuarios son usuario o visitantes de paso poco comprometido con el espacio, el entregado que va como complemento a la educación de sus hijos o de ellos mismos, el </w:t>
      </w:r>
      <w:proofErr w:type="spellStart"/>
      <w:r w:rsidR="00684FAA" w:rsidRPr="00B910F9">
        <w:rPr>
          <w:rFonts w:ascii="Arial Narrow" w:hAnsi="Arial Narrow" w:cs="Arial"/>
          <w:sz w:val="22"/>
          <w:szCs w:val="22"/>
        </w:rPr>
        <w:t>proto</w:t>
      </w:r>
      <w:proofErr w:type="spellEnd"/>
      <w:r w:rsidR="00684FAA" w:rsidRPr="00B910F9">
        <w:rPr>
          <w:rFonts w:ascii="Arial Narrow" w:hAnsi="Arial Narrow" w:cs="Arial"/>
          <w:sz w:val="22"/>
          <w:szCs w:val="22"/>
        </w:rPr>
        <w:t xml:space="preserve"> profesional disciplinado que asiste como si fuera su escuela y su espacio de aprendizaje artístico, el artista que está en espacios culturales con más presupuesto y especializados buscan el aval para su profesionalización. </w:t>
      </w:r>
      <w:r w:rsidR="004F5EEC" w:rsidRPr="00B910F9">
        <w:rPr>
          <w:rFonts w:ascii="Arial Narrow" w:hAnsi="Arial Narrow" w:cs="Arial"/>
          <w:sz w:val="22"/>
          <w:szCs w:val="22"/>
        </w:rPr>
        <w:t xml:space="preserve">Por </w:t>
      </w:r>
      <w:proofErr w:type="spellStart"/>
      <w:r w:rsidR="004F5EEC" w:rsidRPr="00B910F9">
        <w:rPr>
          <w:rFonts w:ascii="Arial Narrow" w:hAnsi="Arial Narrow" w:cs="Arial"/>
          <w:sz w:val="22"/>
          <w:szCs w:val="22"/>
        </w:rPr>
        <w:t>úlrimo</w:t>
      </w:r>
      <w:proofErr w:type="spellEnd"/>
      <w:r w:rsidR="004F5EEC" w:rsidRPr="00B910F9">
        <w:rPr>
          <w:rFonts w:ascii="Arial Narrow" w:hAnsi="Arial Narrow" w:cs="Arial"/>
          <w:sz w:val="22"/>
          <w:szCs w:val="22"/>
        </w:rPr>
        <w:t>,</w:t>
      </w:r>
      <w:r w:rsidR="00684FAA" w:rsidRPr="00B910F9">
        <w:rPr>
          <w:rFonts w:ascii="Arial Narrow" w:hAnsi="Arial Narrow" w:cs="Arial"/>
          <w:sz w:val="22"/>
          <w:szCs w:val="22"/>
        </w:rPr>
        <w:t xml:space="preserve"> se refirió a los asistentes a las casas de cultura y sus edades, su ocupación, la frecuencia con la que asisten, que actividades prefieren, motivaciones para asistir, aprovechamiento de las actividades, </w:t>
      </w:r>
      <w:r w:rsidR="004F5EEC" w:rsidRPr="00B910F9">
        <w:rPr>
          <w:rFonts w:ascii="Arial Narrow" w:hAnsi="Arial Narrow" w:cs="Arial"/>
          <w:sz w:val="22"/>
          <w:szCs w:val="22"/>
        </w:rPr>
        <w:t xml:space="preserve">formas de acercamiento a las casas de cultura, opinión de los profesores, </w:t>
      </w:r>
      <w:r w:rsidR="00684FAA" w:rsidRPr="00B910F9">
        <w:rPr>
          <w:rFonts w:ascii="Arial Narrow" w:hAnsi="Arial Narrow" w:cs="Arial"/>
          <w:sz w:val="22"/>
          <w:szCs w:val="22"/>
        </w:rPr>
        <w:t xml:space="preserve">entre otros aspectos.  </w:t>
      </w:r>
    </w:p>
    <w:p w:rsidR="004F5EEC" w:rsidRPr="00B910F9" w:rsidRDefault="004F5EEC" w:rsidP="00A541C3">
      <w:pPr>
        <w:jc w:val="both"/>
        <w:rPr>
          <w:rFonts w:ascii="Arial Narrow" w:hAnsi="Arial Narrow" w:cs="Arial"/>
          <w:sz w:val="14"/>
          <w:szCs w:val="22"/>
        </w:rPr>
      </w:pPr>
    </w:p>
    <w:p w:rsidR="004F5EEC" w:rsidRPr="00B910F9" w:rsidRDefault="004F5EEC" w:rsidP="00A541C3">
      <w:pPr>
        <w:jc w:val="both"/>
        <w:rPr>
          <w:rFonts w:ascii="Arial Narrow" w:hAnsi="Arial Narrow" w:cs="Arial"/>
          <w:sz w:val="22"/>
          <w:szCs w:val="22"/>
        </w:rPr>
      </w:pPr>
      <w:r w:rsidRPr="00B910F9">
        <w:rPr>
          <w:rFonts w:ascii="Arial Narrow" w:hAnsi="Arial Narrow" w:cs="Arial"/>
          <w:sz w:val="22"/>
          <w:szCs w:val="22"/>
        </w:rPr>
        <w:t xml:space="preserve">El asesor </w:t>
      </w:r>
      <w:r w:rsidR="00477559" w:rsidRPr="00B910F9">
        <w:rPr>
          <w:rFonts w:ascii="Arial Narrow" w:hAnsi="Arial Narrow" w:cs="Arial"/>
          <w:sz w:val="22"/>
          <w:szCs w:val="22"/>
        </w:rPr>
        <w:t>Marín</w:t>
      </w:r>
      <w:r w:rsidRPr="00B910F9">
        <w:rPr>
          <w:rFonts w:ascii="Arial Narrow" w:hAnsi="Arial Narrow" w:cs="Arial"/>
          <w:sz w:val="22"/>
          <w:szCs w:val="22"/>
        </w:rPr>
        <w:t xml:space="preserve"> </w:t>
      </w:r>
      <w:proofErr w:type="spellStart"/>
      <w:r w:rsidRPr="00B910F9">
        <w:rPr>
          <w:rFonts w:ascii="Arial Narrow" w:hAnsi="Arial Narrow" w:cs="Arial"/>
          <w:sz w:val="22"/>
          <w:szCs w:val="22"/>
        </w:rPr>
        <w:t>Levenso</w:t>
      </w:r>
      <w:proofErr w:type="spellEnd"/>
      <w:r w:rsidRPr="00B910F9">
        <w:rPr>
          <w:rFonts w:ascii="Arial Narrow" w:hAnsi="Arial Narrow" w:cs="Arial"/>
          <w:sz w:val="22"/>
          <w:szCs w:val="22"/>
        </w:rPr>
        <w:t xml:space="preserve"> calificó de excelentes las</w:t>
      </w:r>
      <w:r w:rsidR="00477559" w:rsidRPr="00B910F9">
        <w:rPr>
          <w:rFonts w:ascii="Arial Narrow" w:hAnsi="Arial Narrow" w:cs="Arial"/>
          <w:sz w:val="22"/>
          <w:szCs w:val="22"/>
        </w:rPr>
        <w:t xml:space="preserve"> </w:t>
      </w:r>
      <w:r w:rsidRPr="00B910F9">
        <w:rPr>
          <w:rFonts w:ascii="Arial Narrow" w:hAnsi="Arial Narrow" w:cs="Arial"/>
          <w:sz w:val="22"/>
          <w:szCs w:val="22"/>
        </w:rPr>
        <w:t>tres exposiciones y dijo que se tien</w:t>
      </w:r>
      <w:r w:rsidR="00477559" w:rsidRPr="00B910F9">
        <w:rPr>
          <w:rFonts w:ascii="Arial Narrow" w:hAnsi="Arial Narrow" w:cs="Arial"/>
          <w:sz w:val="22"/>
          <w:szCs w:val="22"/>
        </w:rPr>
        <w:t>e</w:t>
      </w:r>
      <w:r w:rsidRPr="00B910F9">
        <w:rPr>
          <w:rFonts w:ascii="Arial Narrow" w:hAnsi="Arial Narrow" w:cs="Arial"/>
          <w:sz w:val="22"/>
          <w:szCs w:val="22"/>
        </w:rPr>
        <w:t xml:space="preserve"> que </w:t>
      </w:r>
      <w:r w:rsidR="00477559" w:rsidRPr="00B910F9">
        <w:rPr>
          <w:rFonts w:ascii="Arial Narrow" w:hAnsi="Arial Narrow" w:cs="Arial"/>
          <w:sz w:val="22"/>
          <w:szCs w:val="22"/>
        </w:rPr>
        <w:t>trabajar</w:t>
      </w:r>
      <w:r w:rsidRPr="00B910F9">
        <w:rPr>
          <w:rFonts w:ascii="Arial Narrow" w:hAnsi="Arial Narrow" w:cs="Arial"/>
          <w:sz w:val="22"/>
          <w:szCs w:val="22"/>
        </w:rPr>
        <w:t xml:space="preserve"> mucho y abrió la discusión de las y los presentes. </w:t>
      </w:r>
    </w:p>
    <w:p w:rsidR="00B910F9" w:rsidRPr="00B910F9" w:rsidRDefault="00B910F9" w:rsidP="00A541C3">
      <w:pPr>
        <w:jc w:val="both"/>
        <w:rPr>
          <w:rFonts w:ascii="Arial Narrow" w:hAnsi="Arial Narrow" w:cs="Arial"/>
          <w:sz w:val="14"/>
          <w:szCs w:val="22"/>
        </w:rPr>
      </w:pPr>
    </w:p>
    <w:p w:rsidR="00B910F9" w:rsidRPr="00B910F9" w:rsidRDefault="00B910F9" w:rsidP="00B910F9">
      <w:pPr>
        <w:pStyle w:val="Prrafodelista"/>
        <w:numPr>
          <w:ilvl w:val="0"/>
          <w:numId w:val="35"/>
        </w:numPr>
        <w:spacing w:after="0" w:line="240" w:lineRule="auto"/>
        <w:rPr>
          <w:rFonts w:ascii="Arial Narrow" w:hAnsi="Arial Narrow" w:cs="Arial"/>
        </w:rPr>
      </w:pPr>
      <w:r w:rsidRPr="00B910F9">
        <w:rPr>
          <w:rFonts w:ascii="Arial Narrow" w:hAnsi="Arial Narrow" w:cs="Arial"/>
        </w:rPr>
        <w:t>Comentarios de participantes.</w:t>
      </w:r>
    </w:p>
    <w:p w:rsidR="004F5EEC" w:rsidRPr="00B910F9" w:rsidRDefault="004F5EEC" w:rsidP="00A541C3">
      <w:pPr>
        <w:jc w:val="both"/>
        <w:rPr>
          <w:rFonts w:ascii="Arial Narrow" w:hAnsi="Arial Narrow" w:cs="Arial"/>
          <w:sz w:val="14"/>
          <w:szCs w:val="22"/>
        </w:rPr>
      </w:pPr>
    </w:p>
    <w:p w:rsidR="004F5EEC" w:rsidRPr="00B910F9" w:rsidRDefault="004F5EEC" w:rsidP="00A541C3">
      <w:pPr>
        <w:jc w:val="both"/>
        <w:rPr>
          <w:rFonts w:ascii="Arial Narrow" w:hAnsi="Arial Narrow" w:cs="Arial"/>
          <w:sz w:val="22"/>
          <w:szCs w:val="22"/>
        </w:rPr>
      </w:pPr>
      <w:r w:rsidRPr="00B910F9">
        <w:rPr>
          <w:rFonts w:ascii="Arial Narrow" w:hAnsi="Arial Narrow" w:cs="Arial"/>
          <w:sz w:val="22"/>
          <w:szCs w:val="22"/>
        </w:rPr>
        <w:t>La representante de la Delegación Gustavo A. Madero, Lili</w:t>
      </w:r>
      <w:r w:rsidR="00477559" w:rsidRPr="00B910F9">
        <w:rPr>
          <w:rFonts w:ascii="Arial Narrow" w:hAnsi="Arial Narrow" w:cs="Arial"/>
          <w:sz w:val="22"/>
          <w:szCs w:val="22"/>
        </w:rPr>
        <w:t>ana</w:t>
      </w:r>
      <w:r w:rsidRPr="00B910F9">
        <w:rPr>
          <w:rFonts w:ascii="Arial Narrow" w:hAnsi="Arial Narrow" w:cs="Arial"/>
          <w:sz w:val="22"/>
          <w:szCs w:val="22"/>
        </w:rPr>
        <w:t xml:space="preserve"> Chávez ,</w:t>
      </w:r>
      <w:r w:rsidR="00477559" w:rsidRPr="00B910F9">
        <w:rPr>
          <w:rFonts w:ascii="Arial Narrow" w:hAnsi="Arial Narrow" w:cs="Arial"/>
          <w:sz w:val="22"/>
          <w:szCs w:val="22"/>
        </w:rPr>
        <w:t xml:space="preserve"> </w:t>
      </w:r>
      <w:r w:rsidR="00477559" w:rsidRPr="00B910F9">
        <w:rPr>
          <w:rFonts w:ascii="Arial Narrow" w:hAnsi="Arial Narrow" w:cs="Tahoma"/>
          <w:sz w:val="22"/>
          <w:szCs w:val="22"/>
        </w:rPr>
        <w:t>Directora de Turismo y Cultura</w:t>
      </w:r>
      <w:r w:rsidRPr="00B910F9">
        <w:rPr>
          <w:rFonts w:ascii="Arial Narrow" w:hAnsi="Arial Narrow" w:cs="Arial"/>
          <w:sz w:val="22"/>
          <w:szCs w:val="22"/>
        </w:rPr>
        <w:t xml:space="preserve"> felicitó a los ponentes y señaló que la exposición enmarca e ilustra la problemática que se enfrenta localmente  e indicó que en esta sesión se deben tomar acuerdos a corto y mediano plazo con los representantes de la Asamblea Legislativa y la Cámara de Diputados para etiquetado de los recursos lo que permitirá creación de nuevos públicos, que se profesionalice a los que están al frente de las casas de cultura y la infraestructura. Sugirió que en la siguiente plenaria asista un representante de la Comisión de Cultura para ver que propone y que conozca la situación de fondo</w:t>
      </w:r>
      <w:r w:rsidR="00726977" w:rsidRPr="00B910F9">
        <w:rPr>
          <w:rFonts w:ascii="Arial Narrow" w:hAnsi="Arial Narrow" w:cs="Arial"/>
          <w:sz w:val="22"/>
          <w:szCs w:val="22"/>
        </w:rPr>
        <w:t>. Que Oficialía Mayor cambie la situación de los autogenerados.</w:t>
      </w:r>
      <w:r w:rsidRPr="00B910F9">
        <w:rPr>
          <w:rFonts w:ascii="Arial Narrow" w:hAnsi="Arial Narrow" w:cs="Arial"/>
          <w:sz w:val="22"/>
          <w:szCs w:val="22"/>
        </w:rPr>
        <w:t xml:space="preserve"> </w:t>
      </w:r>
      <w:r w:rsidR="00726977" w:rsidRPr="00B910F9">
        <w:rPr>
          <w:rFonts w:ascii="Arial Narrow" w:hAnsi="Arial Narrow" w:cs="Arial"/>
          <w:sz w:val="22"/>
          <w:szCs w:val="22"/>
        </w:rPr>
        <w:t>Todas las delegaciones estamos comprometidos en el trabajo.</w:t>
      </w:r>
    </w:p>
    <w:p w:rsidR="00726977" w:rsidRPr="00B910F9" w:rsidRDefault="00477559" w:rsidP="00A541C3">
      <w:pPr>
        <w:jc w:val="both"/>
        <w:rPr>
          <w:rFonts w:ascii="Arial Narrow" w:hAnsi="Arial Narrow" w:cs="Arial"/>
          <w:sz w:val="22"/>
          <w:szCs w:val="22"/>
        </w:rPr>
      </w:pPr>
      <w:r w:rsidRPr="00B910F9">
        <w:rPr>
          <w:rFonts w:ascii="Arial Narrow" w:hAnsi="Arial Narrow" w:cs="Arial"/>
          <w:sz w:val="22"/>
          <w:szCs w:val="22"/>
        </w:rPr>
        <w:t>Se dio la palabra al Director G</w:t>
      </w:r>
      <w:r w:rsidR="00726977" w:rsidRPr="00B910F9">
        <w:rPr>
          <w:rFonts w:ascii="Arial Narrow" w:hAnsi="Arial Narrow" w:cs="Arial"/>
          <w:sz w:val="22"/>
          <w:szCs w:val="22"/>
        </w:rPr>
        <w:t xml:space="preserve">eneral de Cultura de Coyoacán, Uriel </w:t>
      </w:r>
      <w:r w:rsidRPr="00B910F9">
        <w:rPr>
          <w:rFonts w:ascii="Arial Narrow" w:hAnsi="Arial Narrow" w:cs="Tahoma"/>
          <w:sz w:val="22"/>
          <w:szCs w:val="22"/>
        </w:rPr>
        <w:t>González Monzón</w:t>
      </w:r>
      <w:r w:rsidRPr="00B910F9">
        <w:rPr>
          <w:rFonts w:ascii="Arial Narrow" w:hAnsi="Arial Narrow" w:cs="Arial"/>
          <w:sz w:val="22"/>
          <w:szCs w:val="22"/>
        </w:rPr>
        <w:t xml:space="preserve"> </w:t>
      </w:r>
      <w:r w:rsidR="00726977" w:rsidRPr="00B910F9">
        <w:rPr>
          <w:rFonts w:ascii="Arial Narrow" w:hAnsi="Arial Narrow" w:cs="Arial"/>
          <w:sz w:val="22"/>
          <w:szCs w:val="22"/>
        </w:rPr>
        <w:t xml:space="preserve">le pareció muy bueno el esfuerzo en las publicaciones que se están haciendo, también felicito a los expositores. En las delegaciones parece que hay acciones que son ajenas a las casas de cultura, pero estas se ubican en lugares muy pobladas y </w:t>
      </w:r>
      <w:proofErr w:type="gramStart"/>
      <w:r w:rsidR="00726977" w:rsidRPr="00B910F9">
        <w:rPr>
          <w:rFonts w:ascii="Arial Narrow" w:hAnsi="Arial Narrow" w:cs="Arial"/>
          <w:sz w:val="22"/>
          <w:szCs w:val="22"/>
        </w:rPr>
        <w:t>las</w:t>
      </w:r>
      <w:proofErr w:type="gramEnd"/>
      <w:r w:rsidR="00726977" w:rsidRPr="00B910F9">
        <w:rPr>
          <w:rFonts w:ascii="Arial Narrow" w:hAnsi="Arial Narrow" w:cs="Arial"/>
          <w:sz w:val="22"/>
          <w:szCs w:val="22"/>
        </w:rPr>
        <w:t xml:space="preserve"> población busca espacios con distintas opciones culturales y deportivas. Las delegaciones deben estar más vinculadas con la </w:t>
      </w:r>
      <w:proofErr w:type="spellStart"/>
      <w:r w:rsidR="00726977" w:rsidRPr="00B910F9">
        <w:rPr>
          <w:rFonts w:ascii="Arial Narrow" w:hAnsi="Arial Narrow" w:cs="Arial"/>
          <w:sz w:val="22"/>
          <w:szCs w:val="22"/>
        </w:rPr>
        <w:t>Secult</w:t>
      </w:r>
      <w:proofErr w:type="spellEnd"/>
      <w:r w:rsidRPr="00B910F9">
        <w:rPr>
          <w:rFonts w:ascii="Arial Narrow" w:hAnsi="Arial Narrow" w:cs="Arial"/>
          <w:sz w:val="22"/>
          <w:szCs w:val="22"/>
        </w:rPr>
        <w:t>.</w:t>
      </w:r>
      <w:r w:rsidR="00726977" w:rsidRPr="00B910F9">
        <w:rPr>
          <w:rFonts w:ascii="Arial Narrow" w:hAnsi="Arial Narrow" w:cs="Arial"/>
          <w:sz w:val="22"/>
          <w:szCs w:val="22"/>
        </w:rPr>
        <w:t xml:space="preserve"> Aprovechó para comentar que en la demarcación tendrán tres días de la celebración del Día de la Danza e invitó a los asistentes. Indicó que en Coyoacán existen 12 casas de cultura. </w:t>
      </w:r>
    </w:p>
    <w:p w:rsidR="00726977" w:rsidRPr="00B910F9" w:rsidRDefault="00726977" w:rsidP="00A541C3">
      <w:pPr>
        <w:jc w:val="both"/>
        <w:rPr>
          <w:rFonts w:ascii="Arial Narrow" w:hAnsi="Arial Narrow" w:cs="Arial"/>
          <w:sz w:val="22"/>
          <w:szCs w:val="22"/>
        </w:rPr>
      </w:pPr>
      <w:r w:rsidRPr="00B910F9">
        <w:rPr>
          <w:rFonts w:ascii="Arial Narrow" w:hAnsi="Arial Narrow" w:cs="Arial"/>
          <w:sz w:val="22"/>
          <w:szCs w:val="22"/>
        </w:rPr>
        <w:t xml:space="preserve">Se dio la palabra a Rodrigo </w:t>
      </w:r>
      <w:r w:rsidR="00477559" w:rsidRPr="00B910F9">
        <w:rPr>
          <w:rFonts w:ascii="Arial Narrow" w:hAnsi="Arial Narrow" w:cs="Arial"/>
          <w:sz w:val="22"/>
          <w:szCs w:val="22"/>
        </w:rPr>
        <w:t xml:space="preserve">Rangel Castro, </w:t>
      </w:r>
      <w:r w:rsidR="00477559" w:rsidRPr="00B910F9">
        <w:rPr>
          <w:rFonts w:ascii="Arial Narrow" w:hAnsi="Arial Narrow" w:cs="Tahoma"/>
          <w:bCs/>
          <w:sz w:val="22"/>
          <w:szCs w:val="22"/>
        </w:rPr>
        <w:t>Subdirector de Cultura</w:t>
      </w:r>
      <w:r w:rsidR="00477559" w:rsidRPr="00B910F9">
        <w:rPr>
          <w:rFonts w:ascii="Arial Narrow" w:hAnsi="Arial Narrow" w:cs="Arial"/>
          <w:sz w:val="22"/>
          <w:szCs w:val="22"/>
        </w:rPr>
        <w:t xml:space="preserve"> </w:t>
      </w:r>
      <w:r w:rsidRPr="00B910F9">
        <w:rPr>
          <w:rFonts w:ascii="Arial Narrow" w:hAnsi="Arial Narrow" w:cs="Arial"/>
          <w:sz w:val="22"/>
          <w:szCs w:val="22"/>
        </w:rPr>
        <w:t>de Azcapotzalco, indicó que las ponencias fueron mu</w:t>
      </w:r>
      <w:r w:rsidR="00477559" w:rsidRPr="00B910F9">
        <w:rPr>
          <w:rFonts w:ascii="Arial Narrow" w:hAnsi="Arial Narrow" w:cs="Arial"/>
          <w:sz w:val="22"/>
          <w:szCs w:val="22"/>
        </w:rPr>
        <w:t>y</w:t>
      </w:r>
      <w:r w:rsidRPr="00B910F9">
        <w:rPr>
          <w:rFonts w:ascii="Arial Narrow" w:hAnsi="Arial Narrow" w:cs="Arial"/>
          <w:sz w:val="22"/>
          <w:szCs w:val="22"/>
        </w:rPr>
        <w:t xml:space="preserve"> explicitas y son situaciones que las delegaciones viven de manera cotidiana. Enfatizó el problema de los autogenerados, </w:t>
      </w:r>
      <w:r w:rsidR="00477559" w:rsidRPr="00B910F9">
        <w:rPr>
          <w:rFonts w:ascii="Arial Narrow" w:hAnsi="Arial Narrow" w:cs="Arial"/>
          <w:sz w:val="22"/>
          <w:szCs w:val="22"/>
        </w:rPr>
        <w:t xml:space="preserve">que es un asunto delicado, son para pagar a los maestros pero no llegan a los </w:t>
      </w:r>
      <w:proofErr w:type="spellStart"/>
      <w:r w:rsidR="00477559" w:rsidRPr="00B910F9">
        <w:rPr>
          <w:rFonts w:ascii="Arial Narrow" w:hAnsi="Arial Narrow" w:cs="Arial"/>
          <w:sz w:val="22"/>
          <w:szCs w:val="22"/>
        </w:rPr>
        <w:t>aspacios</w:t>
      </w:r>
      <w:proofErr w:type="spellEnd"/>
      <w:r w:rsidR="00477559" w:rsidRPr="00B910F9">
        <w:rPr>
          <w:rFonts w:ascii="Arial Narrow" w:hAnsi="Arial Narrow" w:cs="Arial"/>
          <w:sz w:val="22"/>
          <w:szCs w:val="22"/>
        </w:rPr>
        <w:t>. E</w:t>
      </w:r>
      <w:r w:rsidRPr="00B910F9">
        <w:rPr>
          <w:rFonts w:ascii="Arial Narrow" w:hAnsi="Arial Narrow" w:cs="Arial"/>
          <w:sz w:val="22"/>
          <w:szCs w:val="22"/>
        </w:rPr>
        <w:t xml:space="preserve">xpuso su descontento que en un centro cultural se tengan actividades de todo tipo, </w:t>
      </w:r>
      <w:r w:rsidR="00477559" w:rsidRPr="00B910F9">
        <w:rPr>
          <w:rFonts w:ascii="Arial Narrow" w:hAnsi="Arial Narrow" w:cs="Arial"/>
          <w:sz w:val="22"/>
          <w:szCs w:val="22"/>
        </w:rPr>
        <w:t>para ello hay</w:t>
      </w:r>
      <w:r w:rsidRPr="00B910F9">
        <w:rPr>
          <w:rFonts w:ascii="Arial Narrow" w:hAnsi="Arial Narrow" w:cs="Arial"/>
          <w:sz w:val="22"/>
          <w:szCs w:val="22"/>
        </w:rPr>
        <w:t xml:space="preserve"> centros de desarrollo social</w:t>
      </w:r>
      <w:r w:rsidR="00477559" w:rsidRPr="00B910F9">
        <w:rPr>
          <w:rFonts w:ascii="Arial Narrow" w:hAnsi="Arial Narrow" w:cs="Arial"/>
          <w:sz w:val="22"/>
          <w:szCs w:val="22"/>
        </w:rPr>
        <w:t xml:space="preserve"> y otros espacios, se requiere hacer un proceso de filtración de lo que se programa en las casas de cultura, es un tema </w:t>
      </w:r>
      <w:r w:rsidR="00477559" w:rsidRPr="00B910F9">
        <w:rPr>
          <w:rFonts w:ascii="Arial Narrow" w:hAnsi="Arial Narrow" w:cs="Arial"/>
          <w:sz w:val="22"/>
          <w:szCs w:val="22"/>
        </w:rPr>
        <w:lastRenderedPageBreak/>
        <w:t>para debate, se r</w:t>
      </w:r>
      <w:r w:rsidR="00733569" w:rsidRPr="00B910F9">
        <w:rPr>
          <w:rFonts w:ascii="Arial Narrow" w:hAnsi="Arial Narrow" w:cs="Arial"/>
          <w:sz w:val="22"/>
          <w:szCs w:val="22"/>
        </w:rPr>
        <w:t>equiere por lo</w:t>
      </w:r>
      <w:r w:rsidR="00477559" w:rsidRPr="00B910F9">
        <w:rPr>
          <w:rFonts w:ascii="Arial Narrow" w:hAnsi="Arial Narrow" w:cs="Arial"/>
          <w:sz w:val="22"/>
          <w:szCs w:val="22"/>
        </w:rPr>
        <w:t xml:space="preserve"> tanto ordenar las casas de cultura. Asimismo, indicó que los delegados en ocasiones hacen compromisos sin tener una idea de </w:t>
      </w:r>
      <w:r w:rsidR="00733569" w:rsidRPr="00B910F9">
        <w:rPr>
          <w:rFonts w:ascii="Arial Narrow" w:hAnsi="Arial Narrow" w:cs="Arial"/>
          <w:sz w:val="22"/>
          <w:szCs w:val="22"/>
        </w:rPr>
        <w:t>cómo</w:t>
      </w:r>
      <w:r w:rsidR="00477559" w:rsidRPr="00B910F9">
        <w:rPr>
          <w:rFonts w:ascii="Arial Narrow" w:hAnsi="Arial Narrow" w:cs="Arial"/>
          <w:sz w:val="22"/>
          <w:szCs w:val="22"/>
        </w:rPr>
        <w:t xml:space="preserve"> funcionan los espacios.</w:t>
      </w:r>
    </w:p>
    <w:p w:rsidR="00733569" w:rsidRPr="00B910F9" w:rsidRDefault="00733569" w:rsidP="00A541C3">
      <w:pPr>
        <w:jc w:val="both"/>
        <w:rPr>
          <w:rFonts w:ascii="Arial Narrow" w:hAnsi="Arial Narrow" w:cs="Arial"/>
          <w:sz w:val="22"/>
          <w:szCs w:val="22"/>
        </w:rPr>
      </w:pPr>
      <w:r w:rsidRPr="00B910F9">
        <w:rPr>
          <w:rFonts w:ascii="Arial Narrow" w:hAnsi="Arial Narrow" w:cs="Arial"/>
          <w:sz w:val="22"/>
          <w:szCs w:val="22"/>
        </w:rPr>
        <w:t xml:space="preserve">Se dio la palabra al representante del </w:t>
      </w:r>
      <w:r w:rsidR="00726977" w:rsidRPr="00B910F9">
        <w:rPr>
          <w:rFonts w:ascii="Arial Narrow" w:hAnsi="Arial Narrow" w:cs="Arial"/>
          <w:sz w:val="22"/>
          <w:szCs w:val="22"/>
        </w:rPr>
        <w:t>Centro Cultural Zapotitlán</w:t>
      </w:r>
      <w:r w:rsidRPr="00B910F9">
        <w:rPr>
          <w:rFonts w:ascii="Arial Narrow" w:hAnsi="Arial Narrow" w:cs="Arial"/>
          <w:sz w:val="22"/>
          <w:szCs w:val="22"/>
        </w:rPr>
        <w:t xml:space="preserve"> de Tláhuac</w:t>
      </w:r>
      <w:r w:rsidR="00726977" w:rsidRPr="00B910F9">
        <w:rPr>
          <w:rFonts w:ascii="Arial Narrow" w:hAnsi="Arial Narrow" w:cs="Arial"/>
          <w:sz w:val="22"/>
          <w:szCs w:val="22"/>
        </w:rPr>
        <w:t xml:space="preserve">, el terreno lo donó la comunidad se </w:t>
      </w:r>
      <w:r w:rsidR="001719E0" w:rsidRPr="00B910F9">
        <w:rPr>
          <w:rFonts w:ascii="Arial Narrow" w:hAnsi="Arial Narrow" w:cs="Arial"/>
          <w:sz w:val="22"/>
          <w:szCs w:val="22"/>
        </w:rPr>
        <w:t>creó</w:t>
      </w:r>
      <w:r w:rsidR="00726977" w:rsidRPr="00B910F9">
        <w:rPr>
          <w:rFonts w:ascii="Arial Narrow" w:hAnsi="Arial Narrow" w:cs="Arial"/>
          <w:sz w:val="22"/>
          <w:szCs w:val="22"/>
        </w:rPr>
        <w:t xml:space="preserve"> </w:t>
      </w:r>
      <w:r w:rsidRPr="00B910F9">
        <w:rPr>
          <w:rFonts w:ascii="Arial Narrow" w:hAnsi="Arial Narrow" w:cs="Arial"/>
          <w:sz w:val="22"/>
          <w:szCs w:val="22"/>
        </w:rPr>
        <w:t>el Consejo de Fomento Cultural i</w:t>
      </w:r>
      <w:r w:rsidR="00726977" w:rsidRPr="00B910F9">
        <w:rPr>
          <w:rFonts w:ascii="Arial Narrow" w:hAnsi="Arial Narrow" w:cs="Arial"/>
          <w:sz w:val="22"/>
          <w:szCs w:val="22"/>
        </w:rPr>
        <w:t>ntegrado por la comunidad</w:t>
      </w:r>
      <w:r w:rsidR="001719E0" w:rsidRPr="00B910F9">
        <w:rPr>
          <w:rFonts w:ascii="Arial Narrow" w:hAnsi="Arial Narrow" w:cs="Arial"/>
          <w:sz w:val="22"/>
          <w:szCs w:val="22"/>
        </w:rPr>
        <w:t>,</w:t>
      </w:r>
      <w:r w:rsidR="00726977" w:rsidRPr="00B910F9">
        <w:rPr>
          <w:rFonts w:ascii="Arial Narrow" w:hAnsi="Arial Narrow" w:cs="Arial"/>
          <w:sz w:val="22"/>
          <w:szCs w:val="22"/>
        </w:rPr>
        <w:t xml:space="preserve"> mayordomía</w:t>
      </w:r>
      <w:r w:rsidR="001719E0" w:rsidRPr="00B910F9">
        <w:rPr>
          <w:rFonts w:ascii="Arial Narrow" w:hAnsi="Arial Narrow" w:cs="Arial"/>
          <w:sz w:val="22"/>
          <w:szCs w:val="22"/>
        </w:rPr>
        <w:t xml:space="preserve"> sobre todo</w:t>
      </w:r>
      <w:r w:rsidR="00726977" w:rsidRPr="00B910F9">
        <w:rPr>
          <w:rFonts w:ascii="Arial Narrow" w:hAnsi="Arial Narrow" w:cs="Arial"/>
          <w:sz w:val="22"/>
          <w:szCs w:val="22"/>
        </w:rPr>
        <w:t xml:space="preserve">, </w:t>
      </w:r>
      <w:r w:rsidR="001719E0" w:rsidRPr="00B910F9">
        <w:rPr>
          <w:rFonts w:ascii="Arial Narrow" w:hAnsi="Arial Narrow" w:cs="Arial"/>
          <w:sz w:val="22"/>
          <w:szCs w:val="22"/>
        </w:rPr>
        <w:t xml:space="preserve">comunidad artística y grupos tradicionales, </w:t>
      </w:r>
      <w:r w:rsidRPr="00B910F9">
        <w:rPr>
          <w:rFonts w:ascii="Arial Narrow" w:hAnsi="Arial Narrow" w:cs="Arial"/>
          <w:sz w:val="22"/>
          <w:szCs w:val="22"/>
        </w:rPr>
        <w:t>ellos</w:t>
      </w:r>
      <w:r w:rsidR="001719E0" w:rsidRPr="00B910F9">
        <w:rPr>
          <w:rFonts w:ascii="Arial Narrow" w:hAnsi="Arial Narrow" w:cs="Arial"/>
          <w:sz w:val="22"/>
          <w:szCs w:val="22"/>
        </w:rPr>
        <w:t xml:space="preserve"> tienen la </w:t>
      </w:r>
      <w:r w:rsidRPr="00B910F9">
        <w:rPr>
          <w:rFonts w:ascii="Arial Narrow" w:hAnsi="Arial Narrow" w:cs="Arial"/>
          <w:sz w:val="22"/>
          <w:szCs w:val="22"/>
        </w:rPr>
        <w:t>facultad</w:t>
      </w:r>
      <w:r w:rsidR="001719E0" w:rsidRPr="00B910F9">
        <w:rPr>
          <w:rFonts w:ascii="Arial Narrow" w:hAnsi="Arial Narrow" w:cs="Arial"/>
          <w:sz w:val="22"/>
          <w:szCs w:val="22"/>
        </w:rPr>
        <w:t xml:space="preserve"> de </w:t>
      </w:r>
      <w:r w:rsidRPr="00B910F9">
        <w:rPr>
          <w:rFonts w:ascii="Arial Narrow" w:hAnsi="Arial Narrow" w:cs="Arial"/>
          <w:sz w:val="22"/>
          <w:szCs w:val="22"/>
        </w:rPr>
        <w:t>nombrar</w:t>
      </w:r>
      <w:r w:rsidR="001719E0" w:rsidRPr="00B910F9">
        <w:rPr>
          <w:rFonts w:ascii="Arial Narrow" w:hAnsi="Arial Narrow" w:cs="Arial"/>
          <w:sz w:val="22"/>
          <w:szCs w:val="22"/>
        </w:rPr>
        <w:t xml:space="preserve"> al administrador de la casa de cultura que tiene que tener el perfil de artista y conocimiento de administración. El Consejo trabaja a la par con el representante de la casa de cultura</w:t>
      </w:r>
      <w:r w:rsidRPr="00B910F9">
        <w:rPr>
          <w:rFonts w:ascii="Arial Narrow" w:hAnsi="Arial Narrow" w:cs="Arial"/>
          <w:sz w:val="22"/>
          <w:szCs w:val="22"/>
        </w:rPr>
        <w:t xml:space="preserve"> que está en funciones de cuatro a cinco años. </w:t>
      </w:r>
    </w:p>
    <w:p w:rsidR="00733569" w:rsidRPr="00B910F9" w:rsidRDefault="00733569" w:rsidP="00A541C3">
      <w:pPr>
        <w:jc w:val="both"/>
        <w:rPr>
          <w:rFonts w:ascii="Arial Narrow" w:hAnsi="Arial Narrow" w:cs="Arial"/>
          <w:sz w:val="22"/>
          <w:szCs w:val="22"/>
        </w:rPr>
      </w:pPr>
      <w:r w:rsidRPr="00B910F9">
        <w:rPr>
          <w:rFonts w:ascii="Arial Narrow" w:hAnsi="Arial Narrow" w:cs="Arial"/>
          <w:sz w:val="22"/>
          <w:szCs w:val="22"/>
        </w:rPr>
        <w:t xml:space="preserve">Enseguida se dio paso a la representante de Tlalpan Claudia Aguirre, quien indicó que en esa demarcación operan tres casas de cultura y que para la actual administración la gratuidad es una prioridad. Existen 60 colectivos culturales que requieren apoyo económico que trabajan en 35 centros culturales. , cuentan con 120 </w:t>
      </w:r>
      <w:proofErr w:type="spellStart"/>
      <w:r w:rsidRPr="00B910F9">
        <w:rPr>
          <w:rFonts w:ascii="Arial Narrow" w:hAnsi="Arial Narrow" w:cs="Arial"/>
          <w:sz w:val="22"/>
          <w:szCs w:val="22"/>
        </w:rPr>
        <w:t>talleristas</w:t>
      </w:r>
      <w:proofErr w:type="spellEnd"/>
      <w:r w:rsidRPr="00B910F9">
        <w:rPr>
          <w:rFonts w:ascii="Arial Narrow" w:hAnsi="Arial Narrow" w:cs="Arial"/>
          <w:sz w:val="22"/>
          <w:szCs w:val="22"/>
        </w:rPr>
        <w:t xml:space="preserve"> de actividades artísticas que se incorporaron por medio de una convocatoria, comentó que se abrirán tres Faros más, de igual manera trabajan con Asociaciones Civiles que consiguen presupuesto y sólo piden espacios para presentarse. La oferta cultural en la demarcación enfatizó es muy amplia y variada.  </w:t>
      </w:r>
    </w:p>
    <w:p w:rsidR="00ED6A1F" w:rsidRPr="00B910F9" w:rsidRDefault="00733569" w:rsidP="00A541C3">
      <w:pPr>
        <w:jc w:val="both"/>
        <w:rPr>
          <w:rFonts w:ascii="Arial Narrow" w:hAnsi="Arial Narrow" w:cs="Arial"/>
          <w:sz w:val="22"/>
          <w:szCs w:val="22"/>
        </w:rPr>
      </w:pPr>
      <w:r w:rsidRPr="00B910F9">
        <w:rPr>
          <w:rFonts w:ascii="Arial Narrow" w:hAnsi="Arial Narrow" w:cs="Arial"/>
          <w:sz w:val="22"/>
          <w:szCs w:val="22"/>
        </w:rPr>
        <w:t xml:space="preserve">Hizo uso de la palabra María Cortina, Coordinadora Interinstitucional, quien informó que la semana anterior se instaló el Comité de Día de Muertos, las actividades que se </w:t>
      </w:r>
      <w:r w:rsidR="00ED6A1F" w:rsidRPr="00B910F9">
        <w:rPr>
          <w:rFonts w:ascii="Arial Narrow" w:hAnsi="Arial Narrow" w:cs="Arial"/>
          <w:sz w:val="22"/>
          <w:szCs w:val="22"/>
        </w:rPr>
        <w:t>impulsaron</w:t>
      </w:r>
      <w:r w:rsidRPr="00B910F9">
        <w:rPr>
          <w:rFonts w:ascii="Arial Narrow" w:hAnsi="Arial Narrow" w:cs="Arial"/>
          <w:sz w:val="22"/>
          <w:szCs w:val="22"/>
        </w:rPr>
        <w:t xml:space="preserve"> el año pasado fueron un éxito  y se tuvo una buena respuesta de las </w:t>
      </w:r>
      <w:r w:rsidR="00ED6A1F" w:rsidRPr="00B910F9">
        <w:rPr>
          <w:rFonts w:ascii="Arial Narrow" w:hAnsi="Arial Narrow" w:cs="Arial"/>
          <w:sz w:val="22"/>
          <w:szCs w:val="22"/>
        </w:rPr>
        <w:t xml:space="preserve">delegaciones, por lo que hizo una invitación para que las 16 delegaciones se sumen a esta fiesta que es de la Ciudad de México. La coordinación depende de la </w:t>
      </w:r>
      <w:proofErr w:type="spellStart"/>
      <w:r w:rsidR="00ED6A1F" w:rsidRPr="00B910F9">
        <w:rPr>
          <w:rFonts w:ascii="Arial Narrow" w:hAnsi="Arial Narrow" w:cs="Arial"/>
          <w:sz w:val="22"/>
          <w:szCs w:val="22"/>
        </w:rPr>
        <w:t>Secult</w:t>
      </w:r>
      <w:proofErr w:type="spellEnd"/>
      <w:r w:rsidR="00ED6A1F" w:rsidRPr="00B910F9">
        <w:rPr>
          <w:rFonts w:ascii="Arial Narrow" w:hAnsi="Arial Narrow" w:cs="Arial"/>
          <w:sz w:val="22"/>
          <w:szCs w:val="22"/>
        </w:rPr>
        <w:t>, e informó que se realizará una mesa de trabajo el 16 de mayo en el Centro Cultural San Ángel para conocer cómo van a participar.</w:t>
      </w:r>
    </w:p>
    <w:p w:rsidR="00726977" w:rsidRPr="00B910F9" w:rsidRDefault="00ED6A1F" w:rsidP="00A541C3">
      <w:pPr>
        <w:jc w:val="both"/>
        <w:rPr>
          <w:rFonts w:ascii="Arial Narrow" w:hAnsi="Arial Narrow" w:cs="Arial"/>
          <w:sz w:val="22"/>
          <w:szCs w:val="22"/>
        </w:rPr>
      </w:pPr>
      <w:r w:rsidRPr="00B910F9">
        <w:rPr>
          <w:rFonts w:ascii="Arial Narrow" w:hAnsi="Arial Narrow" w:cs="Arial"/>
          <w:sz w:val="22"/>
          <w:szCs w:val="22"/>
        </w:rPr>
        <w:t xml:space="preserve">Como parte de las intervenciones se dio la palabra a Sergio Vicario LCP en la Delegación Venustiano Carranza, quien indicó que con la nueva Constitución de la CDMX las delegaciones serán cabildos y habría que ver </w:t>
      </w:r>
      <w:r w:rsidR="00B910F9" w:rsidRPr="00B910F9">
        <w:rPr>
          <w:rFonts w:ascii="Arial Narrow" w:hAnsi="Arial Narrow" w:cs="Arial"/>
          <w:sz w:val="22"/>
          <w:szCs w:val="22"/>
        </w:rPr>
        <w:t>cómo</w:t>
      </w:r>
      <w:r w:rsidRPr="00B910F9">
        <w:rPr>
          <w:rFonts w:ascii="Arial Narrow" w:hAnsi="Arial Narrow" w:cs="Arial"/>
          <w:sz w:val="22"/>
          <w:szCs w:val="22"/>
        </w:rPr>
        <w:t xml:space="preserve"> se va a trabajar el tema de las casas de cultura, ya que nuevamente e puso el dedo en la llaga, existen versiones encontradas de lo que son las casas de cultura, y le preocupa que en el rema de los perfiles de quienes están al frente de las casas de cultura no se pueda incidir, falta la figura de los Consejeros de Cultura para su participación.. Es grave que las casas de cultura no puedan elegir a los </w:t>
      </w:r>
      <w:r w:rsidR="00B910F9" w:rsidRPr="00B910F9">
        <w:rPr>
          <w:rFonts w:ascii="Arial Narrow" w:hAnsi="Arial Narrow" w:cs="Arial"/>
          <w:sz w:val="22"/>
          <w:szCs w:val="22"/>
        </w:rPr>
        <w:t>maestros</w:t>
      </w:r>
      <w:r w:rsidRPr="00B910F9">
        <w:rPr>
          <w:rFonts w:ascii="Arial Narrow" w:hAnsi="Arial Narrow" w:cs="Arial"/>
          <w:sz w:val="22"/>
          <w:szCs w:val="22"/>
        </w:rPr>
        <w:t xml:space="preserve">, debería existir una posibilidad de incidir en la experiencia curricular. Respecto al </w:t>
      </w:r>
      <w:r w:rsidR="00B910F9" w:rsidRPr="00B910F9">
        <w:rPr>
          <w:rFonts w:ascii="Arial Narrow" w:hAnsi="Arial Narrow" w:cs="Arial"/>
          <w:sz w:val="22"/>
          <w:szCs w:val="22"/>
        </w:rPr>
        <w:t>Atlas</w:t>
      </w:r>
      <w:r w:rsidRPr="00B910F9">
        <w:rPr>
          <w:rFonts w:ascii="Arial Narrow" w:hAnsi="Arial Narrow" w:cs="Arial"/>
          <w:sz w:val="22"/>
          <w:szCs w:val="22"/>
        </w:rPr>
        <w:t xml:space="preserve"> de Actores Culturales indicó está muy limitado, ya que no se consideran el arte alternativo. El tema de Derechos culturales enfatizó debe incidir en las casas de cultura. </w:t>
      </w:r>
      <w:r w:rsidR="00115751" w:rsidRPr="00B910F9">
        <w:rPr>
          <w:rFonts w:ascii="Arial Narrow" w:hAnsi="Arial Narrow" w:cs="Arial"/>
          <w:sz w:val="22"/>
          <w:szCs w:val="22"/>
        </w:rPr>
        <w:t xml:space="preserve">Por su parte </w:t>
      </w:r>
      <w:r w:rsidR="00B910F9" w:rsidRPr="00B910F9">
        <w:rPr>
          <w:rFonts w:ascii="Arial Narrow" w:hAnsi="Arial Narrow" w:cs="Arial"/>
          <w:sz w:val="22"/>
          <w:szCs w:val="22"/>
        </w:rPr>
        <w:t>Salvador</w:t>
      </w:r>
      <w:r w:rsidR="00115751" w:rsidRPr="00B910F9">
        <w:rPr>
          <w:rFonts w:ascii="Arial Narrow" w:hAnsi="Arial Narrow" w:cs="Arial"/>
          <w:sz w:val="22"/>
          <w:szCs w:val="22"/>
        </w:rPr>
        <w:t xml:space="preserve"> Medina, también representante de la Venustiano Carranza sugirió que la </w:t>
      </w:r>
      <w:proofErr w:type="spellStart"/>
      <w:r w:rsidR="00115751" w:rsidRPr="00B910F9">
        <w:rPr>
          <w:rFonts w:ascii="Arial Narrow" w:hAnsi="Arial Narrow" w:cs="Arial"/>
          <w:sz w:val="22"/>
          <w:szCs w:val="22"/>
        </w:rPr>
        <w:t>Secult</w:t>
      </w:r>
      <w:proofErr w:type="spellEnd"/>
      <w:r w:rsidR="00115751" w:rsidRPr="00B910F9">
        <w:rPr>
          <w:rFonts w:ascii="Arial Narrow" w:hAnsi="Arial Narrow" w:cs="Arial"/>
          <w:sz w:val="22"/>
          <w:szCs w:val="22"/>
        </w:rPr>
        <w:t xml:space="preserve"> hablé directamente con los delegados para ver los perfiles de los responsables de las casas de cultura., ya que el </w:t>
      </w:r>
      <w:r w:rsidR="00E95B07" w:rsidRPr="00B910F9">
        <w:rPr>
          <w:rFonts w:ascii="Arial Narrow" w:hAnsi="Arial Narrow" w:cs="Arial"/>
          <w:sz w:val="22"/>
          <w:szCs w:val="22"/>
        </w:rPr>
        <w:t>arte</w:t>
      </w:r>
      <w:r w:rsidR="00115751" w:rsidRPr="00B910F9">
        <w:rPr>
          <w:rFonts w:ascii="Arial Narrow" w:hAnsi="Arial Narrow" w:cs="Arial"/>
          <w:sz w:val="22"/>
          <w:szCs w:val="22"/>
        </w:rPr>
        <w:t xml:space="preserve"> o hacen los artistas. Se requiere más </w:t>
      </w:r>
      <w:r w:rsidR="00E95B07" w:rsidRPr="00B910F9">
        <w:rPr>
          <w:rFonts w:ascii="Arial Narrow" w:hAnsi="Arial Narrow" w:cs="Arial"/>
          <w:sz w:val="22"/>
          <w:szCs w:val="22"/>
        </w:rPr>
        <w:t>presupuesto</w:t>
      </w:r>
      <w:r w:rsidR="00115751" w:rsidRPr="00B910F9">
        <w:rPr>
          <w:rFonts w:ascii="Arial Narrow" w:hAnsi="Arial Narrow" w:cs="Arial"/>
          <w:sz w:val="22"/>
          <w:szCs w:val="22"/>
        </w:rPr>
        <w:t xml:space="preserve"> y que no </w:t>
      </w:r>
      <w:r w:rsidR="00E95B07" w:rsidRPr="00B910F9">
        <w:rPr>
          <w:rFonts w:ascii="Arial Narrow" w:hAnsi="Arial Narrow" w:cs="Arial"/>
          <w:sz w:val="22"/>
          <w:szCs w:val="22"/>
        </w:rPr>
        <w:t>existan</w:t>
      </w:r>
      <w:r w:rsidR="00115751" w:rsidRPr="00B910F9">
        <w:rPr>
          <w:rFonts w:ascii="Arial Narrow" w:hAnsi="Arial Narrow" w:cs="Arial"/>
          <w:sz w:val="22"/>
          <w:szCs w:val="22"/>
        </w:rPr>
        <w:t xml:space="preserve"> desvíos, si se consiguen más recursos que </w:t>
      </w:r>
      <w:r w:rsidR="00E95B07" w:rsidRPr="00B910F9">
        <w:rPr>
          <w:rFonts w:ascii="Arial Narrow" w:hAnsi="Arial Narrow" w:cs="Arial"/>
          <w:sz w:val="22"/>
          <w:szCs w:val="22"/>
        </w:rPr>
        <w:t>sean</w:t>
      </w:r>
      <w:r w:rsidR="00115751" w:rsidRPr="00B910F9">
        <w:rPr>
          <w:rFonts w:ascii="Arial Narrow" w:hAnsi="Arial Narrow" w:cs="Arial"/>
          <w:sz w:val="22"/>
          <w:szCs w:val="22"/>
        </w:rPr>
        <w:t xml:space="preserve"> para cultura. Indicó que t</w:t>
      </w:r>
      <w:r w:rsidR="00E95B07" w:rsidRPr="00B910F9">
        <w:rPr>
          <w:rFonts w:ascii="Arial Narrow" w:hAnsi="Arial Narrow" w:cs="Arial"/>
          <w:sz w:val="22"/>
          <w:szCs w:val="22"/>
        </w:rPr>
        <w:t>e</w:t>
      </w:r>
      <w:r w:rsidR="00115751" w:rsidRPr="00B910F9">
        <w:rPr>
          <w:rFonts w:ascii="Arial Narrow" w:hAnsi="Arial Narrow" w:cs="Arial"/>
          <w:sz w:val="22"/>
          <w:szCs w:val="22"/>
        </w:rPr>
        <w:t>ner un A</w:t>
      </w:r>
      <w:r w:rsidR="00731976" w:rsidRPr="00B910F9">
        <w:rPr>
          <w:rFonts w:ascii="Arial Narrow" w:hAnsi="Arial Narrow" w:cs="Arial"/>
          <w:sz w:val="22"/>
          <w:szCs w:val="22"/>
        </w:rPr>
        <w:t>t</w:t>
      </w:r>
      <w:r w:rsidR="00115751" w:rsidRPr="00B910F9">
        <w:rPr>
          <w:rFonts w:ascii="Arial Narrow" w:hAnsi="Arial Narrow" w:cs="Arial"/>
          <w:sz w:val="22"/>
          <w:szCs w:val="22"/>
        </w:rPr>
        <w:t xml:space="preserve">las es muy </w:t>
      </w:r>
      <w:r w:rsidR="00E95B07" w:rsidRPr="00B910F9">
        <w:rPr>
          <w:rFonts w:ascii="Arial Narrow" w:hAnsi="Arial Narrow" w:cs="Arial"/>
          <w:sz w:val="22"/>
          <w:szCs w:val="22"/>
        </w:rPr>
        <w:t>importante para quienes buscan a los actores culturales en territorio.</w:t>
      </w:r>
      <w:r w:rsidR="001719E0" w:rsidRPr="00B910F9">
        <w:rPr>
          <w:rFonts w:ascii="Arial Narrow" w:hAnsi="Arial Narrow" w:cs="Arial"/>
          <w:sz w:val="22"/>
          <w:szCs w:val="22"/>
        </w:rPr>
        <w:t xml:space="preserve"> </w:t>
      </w:r>
    </w:p>
    <w:p w:rsidR="00235025" w:rsidRPr="00B910F9" w:rsidRDefault="00235025" w:rsidP="00A541C3">
      <w:pPr>
        <w:jc w:val="both"/>
        <w:rPr>
          <w:rFonts w:ascii="Arial Narrow" w:hAnsi="Arial Narrow" w:cs="Arial"/>
          <w:sz w:val="14"/>
          <w:szCs w:val="22"/>
        </w:rPr>
      </w:pPr>
    </w:p>
    <w:p w:rsidR="00731976" w:rsidRPr="00B910F9" w:rsidRDefault="00731976" w:rsidP="00A541C3">
      <w:pPr>
        <w:jc w:val="both"/>
        <w:rPr>
          <w:rFonts w:ascii="Arial Narrow" w:hAnsi="Arial Narrow" w:cs="Arial"/>
          <w:sz w:val="22"/>
          <w:szCs w:val="22"/>
        </w:rPr>
      </w:pPr>
      <w:r w:rsidRPr="00B910F9">
        <w:rPr>
          <w:rFonts w:ascii="Arial Narrow" w:hAnsi="Arial Narrow" w:cs="Arial"/>
          <w:sz w:val="22"/>
          <w:szCs w:val="22"/>
        </w:rPr>
        <w:t xml:space="preserve">Por su parte Benjamín Anaya, Director de Divulgación Cultural de la </w:t>
      </w:r>
      <w:proofErr w:type="spellStart"/>
      <w:r w:rsidRPr="00B910F9">
        <w:rPr>
          <w:rFonts w:ascii="Arial Narrow" w:hAnsi="Arial Narrow" w:cs="Arial"/>
          <w:sz w:val="22"/>
          <w:szCs w:val="22"/>
        </w:rPr>
        <w:t>Secult</w:t>
      </w:r>
      <w:proofErr w:type="spellEnd"/>
      <w:r w:rsidRPr="00B910F9">
        <w:rPr>
          <w:rFonts w:ascii="Arial Narrow" w:hAnsi="Arial Narrow" w:cs="Arial"/>
          <w:sz w:val="22"/>
          <w:szCs w:val="22"/>
        </w:rPr>
        <w:t xml:space="preserve"> indicó que la información de las casas de cultura se incorpore en la plataforma digital de la Secretaría y que se les hará llegar la liga para consultar el Atlas. </w:t>
      </w:r>
    </w:p>
    <w:p w:rsidR="00731976" w:rsidRPr="00B910F9" w:rsidRDefault="00731976" w:rsidP="00A541C3">
      <w:pPr>
        <w:jc w:val="both"/>
        <w:rPr>
          <w:rFonts w:ascii="Arial Narrow" w:hAnsi="Arial Narrow" w:cs="Arial"/>
          <w:sz w:val="14"/>
          <w:szCs w:val="22"/>
        </w:rPr>
      </w:pPr>
    </w:p>
    <w:p w:rsidR="005244F7" w:rsidRPr="00B910F9" w:rsidRDefault="005244F7" w:rsidP="00A541C3">
      <w:pPr>
        <w:jc w:val="both"/>
        <w:rPr>
          <w:rFonts w:ascii="Arial Narrow" w:hAnsi="Arial Narrow" w:cs="Arial"/>
          <w:sz w:val="22"/>
          <w:szCs w:val="22"/>
        </w:rPr>
      </w:pPr>
      <w:r w:rsidRPr="00B910F9">
        <w:rPr>
          <w:rFonts w:ascii="Arial Narrow" w:hAnsi="Arial Narrow" w:cs="Arial"/>
          <w:sz w:val="22"/>
          <w:szCs w:val="22"/>
        </w:rPr>
        <w:t xml:space="preserve">Acto seguido tomó la palabra Martín </w:t>
      </w:r>
      <w:proofErr w:type="spellStart"/>
      <w:r w:rsidRPr="00B910F9">
        <w:rPr>
          <w:rFonts w:ascii="Arial Narrow" w:hAnsi="Arial Narrow" w:cs="Arial"/>
          <w:sz w:val="22"/>
          <w:szCs w:val="22"/>
        </w:rPr>
        <w:t>Levenson</w:t>
      </w:r>
      <w:proofErr w:type="spellEnd"/>
      <w:r w:rsidRPr="00B910F9">
        <w:rPr>
          <w:rFonts w:ascii="Arial Narrow" w:hAnsi="Arial Narrow" w:cs="Arial"/>
          <w:sz w:val="22"/>
          <w:szCs w:val="22"/>
        </w:rPr>
        <w:t xml:space="preserve"> e indicó que se ha hablado mucho del presupuesto por lo que se deberán hacer propuestas más </w:t>
      </w:r>
      <w:proofErr w:type="gramStart"/>
      <w:r w:rsidRPr="00B910F9">
        <w:rPr>
          <w:rFonts w:ascii="Arial Narrow" w:hAnsi="Arial Narrow" w:cs="Arial"/>
          <w:sz w:val="22"/>
          <w:szCs w:val="22"/>
        </w:rPr>
        <w:t>concretas</w:t>
      </w:r>
      <w:proofErr w:type="gramEnd"/>
      <w:r w:rsidRPr="00B910F9">
        <w:rPr>
          <w:rFonts w:ascii="Arial Narrow" w:hAnsi="Arial Narrow" w:cs="Arial"/>
          <w:sz w:val="22"/>
          <w:szCs w:val="22"/>
        </w:rPr>
        <w:t xml:space="preserve"> para abordar este tema. El presupuesto existe, pero es necesario etiquetarlo. Existen muchos aspectos aún por abordar, por ejemplo los diferentes perfiles de los encargados de las casas de cultura, relación con los Consejeros de Cultura delegacionales, se debe poner el tema en la agenda política de las y los delegados. </w:t>
      </w:r>
      <w:r w:rsidR="00B910F9" w:rsidRPr="00B910F9">
        <w:rPr>
          <w:rFonts w:ascii="Arial Narrow" w:hAnsi="Arial Narrow" w:cs="Arial"/>
          <w:sz w:val="22"/>
          <w:szCs w:val="22"/>
        </w:rPr>
        <w:t xml:space="preserve">Por lo tanto, se propuso que se lleve a cabo una mesa de trabajo específica para el mes de junio.  </w:t>
      </w:r>
    </w:p>
    <w:p w:rsidR="005244F7" w:rsidRPr="00B910F9" w:rsidRDefault="005244F7" w:rsidP="00A541C3">
      <w:pPr>
        <w:jc w:val="both"/>
        <w:rPr>
          <w:rFonts w:ascii="Arial Narrow" w:hAnsi="Arial Narrow" w:cs="Arial"/>
          <w:sz w:val="14"/>
          <w:szCs w:val="22"/>
        </w:rPr>
      </w:pPr>
    </w:p>
    <w:p w:rsidR="008A02A7" w:rsidRPr="00B910F9" w:rsidRDefault="00310495" w:rsidP="008A02A7">
      <w:pPr>
        <w:pStyle w:val="Prrafodelista"/>
        <w:numPr>
          <w:ilvl w:val="0"/>
          <w:numId w:val="9"/>
        </w:numPr>
        <w:rPr>
          <w:rFonts w:ascii="Arial Narrow" w:hAnsi="Arial Narrow" w:cs="Arial"/>
          <w:b/>
        </w:rPr>
      </w:pPr>
      <w:r w:rsidRPr="00B910F9">
        <w:rPr>
          <w:rFonts w:ascii="Arial Narrow" w:hAnsi="Arial Narrow" w:cs="Arial"/>
          <w:b/>
        </w:rPr>
        <w:t>ASUNTOS GENERALES.</w:t>
      </w:r>
    </w:p>
    <w:p w:rsidR="004F6B5D" w:rsidRDefault="004F6B5D" w:rsidP="004F6B5D">
      <w:pPr>
        <w:jc w:val="both"/>
        <w:rPr>
          <w:rFonts w:ascii="Arial Narrow" w:hAnsi="Arial Narrow" w:cs="Arial"/>
          <w:sz w:val="22"/>
          <w:szCs w:val="22"/>
        </w:rPr>
      </w:pPr>
      <w:r w:rsidRPr="00B910F9">
        <w:rPr>
          <w:rFonts w:ascii="Arial Narrow" w:hAnsi="Arial Narrow" w:cs="Arial"/>
          <w:sz w:val="22"/>
          <w:szCs w:val="22"/>
        </w:rPr>
        <w:t xml:space="preserve">La moderadora Sofía Trejo hizo la invitación para que los representantes del área de cultura de las delegaciones asistan a la charla que impartirá Jorge Melguizo denominada </w:t>
      </w:r>
      <w:r w:rsidRPr="00B910F9">
        <w:rPr>
          <w:rFonts w:ascii="Arial Narrow" w:hAnsi="Arial Narrow" w:cs="Arial"/>
          <w:i/>
          <w:sz w:val="22"/>
          <w:szCs w:val="22"/>
        </w:rPr>
        <w:t xml:space="preserve">Medellín: Cultura = </w:t>
      </w:r>
      <w:proofErr w:type="gramStart"/>
      <w:r w:rsidRPr="00B910F9">
        <w:rPr>
          <w:rFonts w:ascii="Arial Narrow" w:hAnsi="Arial Narrow" w:cs="Arial"/>
          <w:i/>
          <w:sz w:val="22"/>
          <w:szCs w:val="22"/>
        </w:rPr>
        <w:t>Transformación</w:t>
      </w:r>
      <w:r w:rsidRPr="00B910F9">
        <w:rPr>
          <w:rFonts w:ascii="Arial Narrow" w:hAnsi="Arial Narrow" w:cs="Arial"/>
          <w:sz w:val="22"/>
          <w:szCs w:val="22"/>
        </w:rPr>
        <w:t xml:space="preserve"> .</w:t>
      </w:r>
      <w:proofErr w:type="gramEnd"/>
      <w:r w:rsidRPr="00B910F9">
        <w:rPr>
          <w:rFonts w:ascii="Arial Narrow" w:hAnsi="Arial Narrow" w:cs="Arial"/>
          <w:sz w:val="22"/>
          <w:szCs w:val="22"/>
        </w:rPr>
        <w:t xml:space="preserve"> La importancia de la cultura para una nueva transformación, que abordará las acciones culturales que se promovieron en Colombia para prevenir la violencia. Evento que la </w:t>
      </w:r>
      <w:proofErr w:type="spellStart"/>
      <w:r w:rsidRPr="00B910F9">
        <w:rPr>
          <w:rFonts w:ascii="Arial Narrow" w:hAnsi="Arial Narrow" w:cs="Arial"/>
          <w:sz w:val="22"/>
          <w:szCs w:val="22"/>
        </w:rPr>
        <w:t>Secult</w:t>
      </w:r>
      <w:proofErr w:type="spellEnd"/>
      <w:r w:rsidRPr="00B910F9">
        <w:rPr>
          <w:rFonts w:ascii="Arial Narrow" w:hAnsi="Arial Narrow" w:cs="Arial"/>
          <w:sz w:val="22"/>
          <w:szCs w:val="22"/>
        </w:rPr>
        <w:t>, a través del Programa del Libre Club de la CDMX y la Secretaría de Cultura Federal organizarán el próximo 11 de mayo a las 18:00horas en la Biblioteca de México José Vasconcelos, ubicada en la Plaza de la Ciudadela No. 4</w:t>
      </w:r>
      <w:r w:rsidR="00EB389D">
        <w:rPr>
          <w:rFonts w:ascii="Arial Narrow" w:hAnsi="Arial Narrow" w:cs="Arial"/>
          <w:sz w:val="22"/>
          <w:szCs w:val="22"/>
        </w:rPr>
        <w:t>.</w:t>
      </w:r>
    </w:p>
    <w:p w:rsidR="00EB389D" w:rsidRPr="00B910F9" w:rsidRDefault="00EB389D" w:rsidP="004F6B5D">
      <w:pPr>
        <w:jc w:val="both"/>
        <w:rPr>
          <w:rFonts w:ascii="Arial Narrow" w:hAnsi="Arial Narrow" w:cs="Arial"/>
          <w:sz w:val="22"/>
          <w:szCs w:val="22"/>
        </w:rPr>
      </w:pPr>
      <w:r>
        <w:rPr>
          <w:rFonts w:ascii="Arial Narrow" w:hAnsi="Arial Narrow" w:cs="Arial"/>
          <w:sz w:val="22"/>
          <w:szCs w:val="22"/>
        </w:rPr>
        <w:t xml:space="preserve">Por último se informó que la siguiente Sesión Plenaria será el 20 de junio, de nueva cuenta </w:t>
      </w:r>
      <w:bookmarkStart w:id="0" w:name="_GoBack"/>
      <w:bookmarkEnd w:id="0"/>
      <w:r>
        <w:rPr>
          <w:rFonts w:ascii="Arial Narrow" w:hAnsi="Arial Narrow" w:cs="Arial"/>
          <w:sz w:val="22"/>
          <w:szCs w:val="22"/>
        </w:rPr>
        <w:t>en el Museo Nacional de la Acuarela.</w:t>
      </w:r>
    </w:p>
    <w:sectPr w:rsidR="00EB389D" w:rsidRPr="00B910F9" w:rsidSect="005517D1">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C9" w:rsidRDefault="00FE5EC9">
      <w:r>
        <w:separator/>
      </w:r>
    </w:p>
  </w:endnote>
  <w:endnote w:type="continuationSeparator" w:id="0">
    <w:p w:rsidR="00FE5EC9" w:rsidRDefault="00F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05096"/>
      <w:docPartObj>
        <w:docPartGallery w:val="Page Numbers (Bottom of Page)"/>
        <w:docPartUnique/>
      </w:docPartObj>
    </w:sdtPr>
    <w:sdtContent>
      <w:p w:rsidR="00733569" w:rsidRDefault="00733569">
        <w:pPr>
          <w:pStyle w:val="Piedepgina"/>
        </w:pPr>
        <w:r>
          <w:fldChar w:fldCharType="begin"/>
        </w:r>
        <w:r>
          <w:instrText>PAGE   \* MERGEFORMAT</w:instrText>
        </w:r>
        <w:r>
          <w:fldChar w:fldCharType="separate"/>
        </w:r>
        <w:r w:rsidR="00EB389D" w:rsidRPr="00EB389D">
          <w:rPr>
            <w:noProof/>
            <w:lang w:val="es-ES"/>
          </w:rPr>
          <w:t>8</w:t>
        </w:r>
        <w:r>
          <w:fldChar w:fldCharType="end"/>
        </w:r>
      </w:p>
    </w:sdtContent>
  </w:sdt>
  <w:p w:rsidR="00733569" w:rsidRPr="003E1B08" w:rsidRDefault="00733569" w:rsidP="006D4EFA">
    <w:pPr>
      <w:pStyle w:val="Piedepgina"/>
      <w:ind w:left="-993"/>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C9" w:rsidRDefault="00FE5EC9">
      <w:r>
        <w:separator/>
      </w:r>
    </w:p>
  </w:footnote>
  <w:footnote w:type="continuationSeparator" w:id="0">
    <w:p w:rsidR="00FE5EC9" w:rsidRDefault="00FE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69" w:rsidRDefault="00733569">
    <w:pPr>
      <w:pStyle w:val="Encabezado"/>
    </w:pPr>
    <w:r>
      <w:rPr>
        <w:noProof/>
        <w:lang w:val="es-MX" w:eastAsia="es-MX"/>
      </w:rPr>
      <w:drawing>
        <wp:anchor distT="0" distB="0" distL="114300" distR="114300" simplePos="0" relativeHeight="251659264" behindDoc="0" locked="0" layoutInCell="1" allowOverlap="1" wp14:anchorId="2288E985" wp14:editId="797357CC">
          <wp:simplePos x="0" y="0"/>
          <wp:positionH relativeFrom="page">
            <wp:posOffset>5242560</wp:posOffset>
          </wp:positionH>
          <wp:positionV relativeFrom="page">
            <wp:posOffset>-36830</wp:posOffset>
          </wp:positionV>
          <wp:extent cx="2194560" cy="816610"/>
          <wp:effectExtent l="0" t="0" r="0" b="0"/>
          <wp:wrapThrough wrapText="bothSides">
            <wp:wrapPolygon edited="0">
              <wp:start x="0" y="0"/>
              <wp:lineTo x="0" y="20827"/>
              <wp:lineTo x="21250" y="20827"/>
              <wp:lineTo x="2125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F8"/>
    <w:multiLevelType w:val="hybridMultilevel"/>
    <w:tmpl w:val="CAE8B8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A16BE"/>
    <w:multiLevelType w:val="hybridMultilevel"/>
    <w:tmpl w:val="7A2EB3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8E2F71"/>
    <w:multiLevelType w:val="hybridMultilevel"/>
    <w:tmpl w:val="FF8C50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C42D3C"/>
    <w:multiLevelType w:val="hybridMultilevel"/>
    <w:tmpl w:val="A028C146"/>
    <w:lvl w:ilvl="0" w:tplc="66B244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3F0F49"/>
    <w:multiLevelType w:val="hybridMultilevel"/>
    <w:tmpl w:val="2AAAFF2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6C24FB1"/>
    <w:multiLevelType w:val="hybridMultilevel"/>
    <w:tmpl w:val="013EE5CA"/>
    <w:lvl w:ilvl="0" w:tplc="66B244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CE4842"/>
    <w:multiLevelType w:val="hybridMultilevel"/>
    <w:tmpl w:val="678002A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5A44040"/>
    <w:multiLevelType w:val="hybridMultilevel"/>
    <w:tmpl w:val="FFD41B28"/>
    <w:lvl w:ilvl="0" w:tplc="501E054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85F3A"/>
    <w:multiLevelType w:val="hybridMultilevel"/>
    <w:tmpl w:val="ED8E10FC"/>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282C4D22"/>
    <w:multiLevelType w:val="hybridMultilevel"/>
    <w:tmpl w:val="C23C1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A54736"/>
    <w:multiLevelType w:val="hybridMultilevel"/>
    <w:tmpl w:val="9A16B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077702"/>
    <w:multiLevelType w:val="hybridMultilevel"/>
    <w:tmpl w:val="F6EEBBF0"/>
    <w:lvl w:ilvl="0" w:tplc="50F063EE">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7D5242D"/>
    <w:multiLevelType w:val="hybridMultilevel"/>
    <w:tmpl w:val="FFD41B28"/>
    <w:lvl w:ilvl="0" w:tplc="501E054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B65EF4"/>
    <w:multiLevelType w:val="hybridMultilevel"/>
    <w:tmpl w:val="2FB0C39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C7217D"/>
    <w:multiLevelType w:val="hybridMultilevel"/>
    <w:tmpl w:val="F6D4D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D073AE"/>
    <w:multiLevelType w:val="hybridMultilevel"/>
    <w:tmpl w:val="557284FE"/>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0E7112B"/>
    <w:multiLevelType w:val="hybridMultilevel"/>
    <w:tmpl w:val="9564A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F3454A"/>
    <w:multiLevelType w:val="hybridMultilevel"/>
    <w:tmpl w:val="E9A60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476A7B"/>
    <w:multiLevelType w:val="hybridMultilevel"/>
    <w:tmpl w:val="947E3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6A1934"/>
    <w:multiLevelType w:val="hybridMultilevel"/>
    <w:tmpl w:val="458456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B0E0C77"/>
    <w:multiLevelType w:val="hybridMultilevel"/>
    <w:tmpl w:val="8B48CA9C"/>
    <w:lvl w:ilvl="0" w:tplc="BA7E1BC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8D65A3"/>
    <w:multiLevelType w:val="hybridMultilevel"/>
    <w:tmpl w:val="BEFA146C"/>
    <w:lvl w:ilvl="0" w:tplc="080A0001">
      <w:start w:val="1"/>
      <w:numFmt w:val="bullet"/>
      <w:lvlText w:val=""/>
      <w:lvlJc w:val="left"/>
      <w:pPr>
        <w:ind w:left="1500" w:hanging="360"/>
      </w:pPr>
      <w:rPr>
        <w:rFonts w:ascii="Symbol" w:hAnsi="Symbol" w:hint="default"/>
      </w:rPr>
    </w:lvl>
    <w:lvl w:ilvl="1" w:tplc="080A0003">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2">
    <w:nsid w:val="52C926DB"/>
    <w:multiLevelType w:val="hybridMultilevel"/>
    <w:tmpl w:val="36AA90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41628DF"/>
    <w:multiLevelType w:val="hybridMultilevel"/>
    <w:tmpl w:val="380A678E"/>
    <w:lvl w:ilvl="0" w:tplc="826E481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4520564"/>
    <w:multiLevelType w:val="hybridMultilevel"/>
    <w:tmpl w:val="0E6A53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4A62774"/>
    <w:multiLevelType w:val="hybridMultilevel"/>
    <w:tmpl w:val="4D5A0D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C15A0A"/>
    <w:multiLevelType w:val="hybridMultilevel"/>
    <w:tmpl w:val="0BC875AC"/>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F731981"/>
    <w:multiLevelType w:val="hybridMultilevel"/>
    <w:tmpl w:val="295C2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8362D3D"/>
    <w:multiLevelType w:val="hybridMultilevel"/>
    <w:tmpl w:val="5AE099E2"/>
    <w:lvl w:ilvl="0" w:tplc="A3EC0C1A">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6A700F0C"/>
    <w:multiLevelType w:val="hybridMultilevel"/>
    <w:tmpl w:val="C1B49342"/>
    <w:lvl w:ilvl="0" w:tplc="080A000F">
      <w:start w:val="1"/>
      <w:numFmt w:val="decimal"/>
      <w:lvlText w:val="%1."/>
      <w:lvlJc w:val="left"/>
      <w:pPr>
        <w:ind w:left="1919" w:hanging="360"/>
      </w:p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30">
    <w:nsid w:val="6CDF0837"/>
    <w:multiLevelType w:val="hybridMultilevel"/>
    <w:tmpl w:val="AB52D28E"/>
    <w:lvl w:ilvl="0" w:tplc="D8525C98">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E7D7165"/>
    <w:multiLevelType w:val="hybridMultilevel"/>
    <w:tmpl w:val="F30A5A8A"/>
    <w:lvl w:ilvl="0" w:tplc="A3EC0C1A">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D84E74"/>
    <w:multiLevelType w:val="hybridMultilevel"/>
    <w:tmpl w:val="DF86B8C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E308FB"/>
    <w:multiLevelType w:val="hybridMultilevel"/>
    <w:tmpl w:val="13420C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nsid w:val="770248DD"/>
    <w:multiLevelType w:val="hybridMultilevel"/>
    <w:tmpl w:val="D8BA09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D91D4F"/>
    <w:multiLevelType w:val="hybridMultilevel"/>
    <w:tmpl w:val="4D541B1E"/>
    <w:lvl w:ilvl="0" w:tplc="C1601AD0">
      <w:start w:val="1"/>
      <w:numFmt w:val="bullet"/>
      <w:lvlText w:val="•"/>
      <w:lvlJc w:val="left"/>
      <w:pPr>
        <w:tabs>
          <w:tab w:val="num" w:pos="720"/>
        </w:tabs>
        <w:ind w:left="720" w:hanging="360"/>
      </w:pPr>
      <w:rPr>
        <w:rFonts w:ascii="Arial" w:hAnsi="Arial" w:hint="default"/>
      </w:rPr>
    </w:lvl>
    <w:lvl w:ilvl="1" w:tplc="F4481DA8" w:tentative="1">
      <w:start w:val="1"/>
      <w:numFmt w:val="bullet"/>
      <w:lvlText w:val="•"/>
      <w:lvlJc w:val="left"/>
      <w:pPr>
        <w:tabs>
          <w:tab w:val="num" w:pos="1440"/>
        </w:tabs>
        <w:ind w:left="1440" w:hanging="360"/>
      </w:pPr>
      <w:rPr>
        <w:rFonts w:ascii="Arial" w:hAnsi="Arial" w:hint="default"/>
      </w:rPr>
    </w:lvl>
    <w:lvl w:ilvl="2" w:tplc="40A2D778" w:tentative="1">
      <w:start w:val="1"/>
      <w:numFmt w:val="bullet"/>
      <w:lvlText w:val="•"/>
      <w:lvlJc w:val="left"/>
      <w:pPr>
        <w:tabs>
          <w:tab w:val="num" w:pos="2160"/>
        </w:tabs>
        <w:ind w:left="2160" w:hanging="360"/>
      </w:pPr>
      <w:rPr>
        <w:rFonts w:ascii="Arial" w:hAnsi="Arial" w:hint="default"/>
      </w:rPr>
    </w:lvl>
    <w:lvl w:ilvl="3" w:tplc="CB588D74" w:tentative="1">
      <w:start w:val="1"/>
      <w:numFmt w:val="bullet"/>
      <w:lvlText w:val="•"/>
      <w:lvlJc w:val="left"/>
      <w:pPr>
        <w:tabs>
          <w:tab w:val="num" w:pos="2880"/>
        </w:tabs>
        <w:ind w:left="2880" w:hanging="360"/>
      </w:pPr>
      <w:rPr>
        <w:rFonts w:ascii="Arial" w:hAnsi="Arial" w:hint="default"/>
      </w:rPr>
    </w:lvl>
    <w:lvl w:ilvl="4" w:tplc="16AAC32A" w:tentative="1">
      <w:start w:val="1"/>
      <w:numFmt w:val="bullet"/>
      <w:lvlText w:val="•"/>
      <w:lvlJc w:val="left"/>
      <w:pPr>
        <w:tabs>
          <w:tab w:val="num" w:pos="3600"/>
        </w:tabs>
        <w:ind w:left="3600" w:hanging="360"/>
      </w:pPr>
      <w:rPr>
        <w:rFonts w:ascii="Arial" w:hAnsi="Arial" w:hint="default"/>
      </w:rPr>
    </w:lvl>
    <w:lvl w:ilvl="5" w:tplc="96D04C7E" w:tentative="1">
      <w:start w:val="1"/>
      <w:numFmt w:val="bullet"/>
      <w:lvlText w:val="•"/>
      <w:lvlJc w:val="left"/>
      <w:pPr>
        <w:tabs>
          <w:tab w:val="num" w:pos="4320"/>
        </w:tabs>
        <w:ind w:left="4320" w:hanging="360"/>
      </w:pPr>
      <w:rPr>
        <w:rFonts w:ascii="Arial" w:hAnsi="Arial" w:hint="default"/>
      </w:rPr>
    </w:lvl>
    <w:lvl w:ilvl="6" w:tplc="0EA4EF80" w:tentative="1">
      <w:start w:val="1"/>
      <w:numFmt w:val="bullet"/>
      <w:lvlText w:val="•"/>
      <w:lvlJc w:val="left"/>
      <w:pPr>
        <w:tabs>
          <w:tab w:val="num" w:pos="5040"/>
        </w:tabs>
        <w:ind w:left="5040" w:hanging="360"/>
      </w:pPr>
      <w:rPr>
        <w:rFonts w:ascii="Arial" w:hAnsi="Arial" w:hint="default"/>
      </w:rPr>
    </w:lvl>
    <w:lvl w:ilvl="7" w:tplc="85B87726" w:tentative="1">
      <w:start w:val="1"/>
      <w:numFmt w:val="bullet"/>
      <w:lvlText w:val="•"/>
      <w:lvlJc w:val="left"/>
      <w:pPr>
        <w:tabs>
          <w:tab w:val="num" w:pos="5760"/>
        </w:tabs>
        <w:ind w:left="5760" w:hanging="360"/>
      </w:pPr>
      <w:rPr>
        <w:rFonts w:ascii="Arial" w:hAnsi="Arial" w:hint="default"/>
      </w:rPr>
    </w:lvl>
    <w:lvl w:ilvl="8" w:tplc="8F60EF98" w:tentative="1">
      <w:start w:val="1"/>
      <w:numFmt w:val="bullet"/>
      <w:lvlText w:val="•"/>
      <w:lvlJc w:val="left"/>
      <w:pPr>
        <w:tabs>
          <w:tab w:val="num" w:pos="6480"/>
        </w:tabs>
        <w:ind w:left="6480" w:hanging="360"/>
      </w:pPr>
      <w:rPr>
        <w:rFonts w:ascii="Arial" w:hAnsi="Arial" w:hint="default"/>
      </w:rPr>
    </w:lvl>
  </w:abstractNum>
  <w:abstractNum w:abstractNumId="36">
    <w:nsid w:val="7FD31605"/>
    <w:multiLevelType w:val="hybridMultilevel"/>
    <w:tmpl w:val="FCE2F73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1"/>
  </w:num>
  <w:num w:numId="4">
    <w:abstractNumId w:val="0"/>
  </w:num>
  <w:num w:numId="5">
    <w:abstractNumId w:val="29"/>
  </w:num>
  <w:num w:numId="6">
    <w:abstractNumId w:val="33"/>
  </w:num>
  <w:num w:numId="7">
    <w:abstractNumId w:val="16"/>
  </w:num>
  <w:num w:numId="8">
    <w:abstractNumId w:val="15"/>
  </w:num>
  <w:num w:numId="9">
    <w:abstractNumId w:val="12"/>
  </w:num>
  <w:num w:numId="10">
    <w:abstractNumId w:val="31"/>
  </w:num>
  <w:num w:numId="11">
    <w:abstractNumId w:val="27"/>
  </w:num>
  <w:num w:numId="12">
    <w:abstractNumId w:val="30"/>
  </w:num>
  <w:num w:numId="13">
    <w:abstractNumId w:val="11"/>
  </w:num>
  <w:num w:numId="14">
    <w:abstractNumId w:val="23"/>
  </w:num>
  <w:num w:numId="15">
    <w:abstractNumId w:val="2"/>
  </w:num>
  <w:num w:numId="16">
    <w:abstractNumId w:val="5"/>
  </w:num>
  <w:num w:numId="17">
    <w:abstractNumId w:val="14"/>
  </w:num>
  <w:num w:numId="18">
    <w:abstractNumId w:val="8"/>
  </w:num>
  <w:num w:numId="19">
    <w:abstractNumId w:val="28"/>
  </w:num>
  <w:num w:numId="20">
    <w:abstractNumId w:val="26"/>
  </w:num>
  <w:num w:numId="21">
    <w:abstractNumId w:val="1"/>
  </w:num>
  <w:num w:numId="22">
    <w:abstractNumId w:val="9"/>
  </w:num>
  <w:num w:numId="23">
    <w:abstractNumId w:val="32"/>
  </w:num>
  <w:num w:numId="24">
    <w:abstractNumId w:val="4"/>
  </w:num>
  <w:num w:numId="25">
    <w:abstractNumId w:val="20"/>
  </w:num>
  <w:num w:numId="26">
    <w:abstractNumId w:val="34"/>
  </w:num>
  <w:num w:numId="27">
    <w:abstractNumId w:val="22"/>
  </w:num>
  <w:num w:numId="28">
    <w:abstractNumId w:val="13"/>
  </w:num>
  <w:num w:numId="29">
    <w:abstractNumId w:val="36"/>
  </w:num>
  <w:num w:numId="30">
    <w:abstractNumId w:val="7"/>
  </w:num>
  <w:num w:numId="31">
    <w:abstractNumId w:val="10"/>
  </w:num>
  <w:num w:numId="32">
    <w:abstractNumId w:val="17"/>
  </w:num>
  <w:num w:numId="33">
    <w:abstractNumId w:val="24"/>
  </w:num>
  <w:num w:numId="34">
    <w:abstractNumId w:val="18"/>
  </w:num>
  <w:num w:numId="35">
    <w:abstractNumId w:val="19"/>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B"/>
    <w:rsid w:val="00011A1C"/>
    <w:rsid w:val="00021D39"/>
    <w:rsid w:val="000235A4"/>
    <w:rsid w:val="000274EC"/>
    <w:rsid w:val="000311ED"/>
    <w:rsid w:val="00032415"/>
    <w:rsid w:val="00044A0A"/>
    <w:rsid w:val="00046717"/>
    <w:rsid w:val="000528E6"/>
    <w:rsid w:val="000557E4"/>
    <w:rsid w:val="000564AA"/>
    <w:rsid w:val="00060F0D"/>
    <w:rsid w:val="00064FB4"/>
    <w:rsid w:val="00072947"/>
    <w:rsid w:val="00091779"/>
    <w:rsid w:val="0009405C"/>
    <w:rsid w:val="00094363"/>
    <w:rsid w:val="0009461D"/>
    <w:rsid w:val="000A0943"/>
    <w:rsid w:val="000A160D"/>
    <w:rsid w:val="000A2ECD"/>
    <w:rsid w:val="000A45F4"/>
    <w:rsid w:val="000B3A88"/>
    <w:rsid w:val="000B3D23"/>
    <w:rsid w:val="000B3EF6"/>
    <w:rsid w:val="000B6D7D"/>
    <w:rsid w:val="000C1875"/>
    <w:rsid w:val="000C2EBE"/>
    <w:rsid w:val="000C4450"/>
    <w:rsid w:val="000C5417"/>
    <w:rsid w:val="000C6F7A"/>
    <w:rsid w:val="000C7326"/>
    <w:rsid w:val="000D30D7"/>
    <w:rsid w:val="000D3613"/>
    <w:rsid w:val="000D5E4C"/>
    <w:rsid w:val="000D5EC4"/>
    <w:rsid w:val="000D6C0D"/>
    <w:rsid w:val="000F0E8E"/>
    <w:rsid w:val="000F3599"/>
    <w:rsid w:val="000F688E"/>
    <w:rsid w:val="000F68DC"/>
    <w:rsid w:val="00103889"/>
    <w:rsid w:val="00103AB7"/>
    <w:rsid w:val="001045B2"/>
    <w:rsid w:val="00112764"/>
    <w:rsid w:val="00114889"/>
    <w:rsid w:val="00115134"/>
    <w:rsid w:val="00115751"/>
    <w:rsid w:val="00116B01"/>
    <w:rsid w:val="00121EE6"/>
    <w:rsid w:val="00122AE7"/>
    <w:rsid w:val="001278D8"/>
    <w:rsid w:val="00131499"/>
    <w:rsid w:val="0013515B"/>
    <w:rsid w:val="00142273"/>
    <w:rsid w:val="001438AC"/>
    <w:rsid w:val="001448EA"/>
    <w:rsid w:val="00144C57"/>
    <w:rsid w:val="00145448"/>
    <w:rsid w:val="001467A6"/>
    <w:rsid w:val="00156F34"/>
    <w:rsid w:val="00161215"/>
    <w:rsid w:val="001640B6"/>
    <w:rsid w:val="001641DB"/>
    <w:rsid w:val="00165100"/>
    <w:rsid w:val="00166C8E"/>
    <w:rsid w:val="001672D7"/>
    <w:rsid w:val="00167943"/>
    <w:rsid w:val="001719E0"/>
    <w:rsid w:val="001755BA"/>
    <w:rsid w:val="00182465"/>
    <w:rsid w:val="00190439"/>
    <w:rsid w:val="00191146"/>
    <w:rsid w:val="00193E35"/>
    <w:rsid w:val="001946C0"/>
    <w:rsid w:val="001A3061"/>
    <w:rsid w:val="001A3242"/>
    <w:rsid w:val="001A6646"/>
    <w:rsid w:val="001B3578"/>
    <w:rsid w:val="001B5D0F"/>
    <w:rsid w:val="001B7E16"/>
    <w:rsid w:val="001C0E2B"/>
    <w:rsid w:val="001C5AE4"/>
    <w:rsid w:val="001C6562"/>
    <w:rsid w:val="001D14A8"/>
    <w:rsid w:val="001D2B8B"/>
    <w:rsid w:val="001D5B4F"/>
    <w:rsid w:val="001E2B18"/>
    <w:rsid w:val="001E6889"/>
    <w:rsid w:val="001E6BCA"/>
    <w:rsid w:val="001F215B"/>
    <w:rsid w:val="001F3770"/>
    <w:rsid w:val="001F38DA"/>
    <w:rsid w:val="001F4F40"/>
    <w:rsid w:val="002003F7"/>
    <w:rsid w:val="00201D21"/>
    <w:rsid w:val="00203C71"/>
    <w:rsid w:val="00207B70"/>
    <w:rsid w:val="00210FA9"/>
    <w:rsid w:val="0021566E"/>
    <w:rsid w:val="00215E2B"/>
    <w:rsid w:val="00224643"/>
    <w:rsid w:val="002312F5"/>
    <w:rsid w:val="00233DA1"/>
    <w:rsid w:val="00233F97"/>
    <w:rsid w:val="0023460A"/>
    <w:rsid w:val="0023469F"/>
    <w:rsid w:val="00235025"/>
    <w:rsid w:val="00240A0E"/>
    <w:rsid w:val="0024495C"/>
    <w:rsid w:val="00245A4B"/>
    <w:rsid w:val="00246CA0"/>
    <w:rsid w:val="00247A87"/>
    <w:rsid w:val="002506CB"/>
    <w:rsid w:val="00251207"/>
    <w:rsid w:val="002523A9"/>
    <w:rsid w:val="00253DBA"/>
    <w:rsid w:val="0026046B"/>
    <w:rsid w:val="00266BB6"/>
    <w:rsid w:val="002677CD"/>
    <w:rsid w:val="00274E12"/>
    <w:rsid w:val="002776B2"/>
    <w:rsid w:val="00285029"/>
    <w:rsid w:val="0028519C"/>
    <w:rsid w:val="00287F76"/>
    <w:rsid w:val="0029037A"/>
    <w:rsid w:val="00292C04"/>
    <w:rsid w:val="00292F3C"/>
    <w:rsid w:val="00296FA4"/>
    <w:rsid w:val="002A0305"/>
    <w:rsid w:val="002A35A7"/>
    <w:rsid w:val="002A48CF"/>
    <w:rsid w:val="002A7B3C"/>
    <w:rsid w:val="002A7D64"/>
    <w:rsid w:val="002B0C86"/>
    <w:rsid w:val="002B6360"/>
    <w:rsid w:val="002B684A"/>
    <w:rsid w:val="002B6D22"/>
    <w:rsid w:val="002B6E78"/>
    <w:rsid w:val="002C0787"/>
    <w:rsid w:val="002C33D6"/>
    <w:rsid w:val="002C4117"/>
    <w:rsid w:val="002C44EA"/>
    <w:rsid w:val="002D0A76"/>
    <w:rsid w:val="002D6C82"/>
    <w:rsid w:val="002E0C07"/>
    <w:rsid w:val="002F36F5"/>
    <w:rsid w:val="002F6893"/>
    <w:rsid w:val="002F746E"/>
    <w:rsid w:val="00302089"/>
    <w:rsid w:val="00303FEA"/>
    <w:rsid w:val="003048E6"/>
    <w:rsid w:val="00310495"/>
    <w:rsid w:val="00313DBB"/>
    <w:rsid w:val="00316705"/>
    <w:rsid w:val="00324F80"/>
    <w:rsid w:val="003255E8"/>
    <w:rsid w:val="00327391"/>
    <w:rsid w:val="0032774F"/>
    <w:rsid w:val="00333801"/>
    <w:rsid w:val="003356BD"/>
    <w:rsid w:val="00341682"/>
    <w:rsid w:val="0035343E"/>
    <w:rsid w:val="00354DCA"/>
    <w:rsid w:val="00362D21"/>
    <w:rsid w:val="003660EA"/>
    <w:rsid w:val="003664E0"/>
    <w:rsid w:val="00372F40"/>
    <w:rsid w:val="0037535B"/>
    <w:rsid w:val="0038279A"/>
    <w:rsid w:val="003852BD"/>
    <w:rsid w:val="003852E0"/>
    <w:rsid w:val="003865E6"/>
    <w:rsid w:val="003872B8"/>
    <w:rsid w:val="00392B68"/>
    <w:rsid w:val="00395F74"/>
    <w:rsid w:val="003A2057"/>
    <w:rsid w:val="003A3681"/>
    <w:rsid w:val="003A674E"/>
    <w:rsid w:val="003B2B89"/>
    <w:rsid w:val="003B61CC"/>
    <w:rsid w:val="003C11F4"/>
    <w:rsid w:val="003C4E0B"/>
    <w:rsid w:val="003C5A53"/>
    <w:rsid w:val="003C6585"/>
    <w:rsid w:val="003C7FDD"/>
    <w:rsid w:val="003D20D5"/>
    <w:rsid w:val="003D268A"/>
    <w:rsid w:val="003D642D"/>
    <w:rsid w:val="003E0A8A"/>
    <w:rsid w:val="003E1B08"/>
    <w:rsid w:val="003E2F59"/>
    <w:rsid w:val="003E334E"/>
    <w:rsid w:val="003E5C15"/>
    <w:rsid w:val="003F1906"/>
    <w:rsid w:val="003F1B5C"/>
    <w:rsid w:val="003F2B2E"/>
    <w:rsid w:val="004037FA"/>
    <w:rsid w:val="00405ABB"/>
    <w:rsid w:val="0040692A"/>
    <w:rsid w:val="00411737"/>
    <w:rsid w:val="00413233"/>
    <w:rsid w:val="004161D9"/>
    <w:rsid w:val="0041730F"/>
    <w:rsid w:val="00420DEA"/>
    <w:rsid w:val="00422CD8"/>
    <w:rsid w:val="00423C08"/>
    <w:rsid w:val="00423F71"/>
    <w:rsid w:val="0042577E"/>
    <w:rsid w:val="00425FD2"/>
    <w:rsid w:val="00426F11"/>
    <w:rsid w:val="00441CEA"/>
    <w:rsid w:val="0044557C"/>
    <w:rsid w:val="00446FB0"/>
    <w:rsid w:val="00461728"/>
    <w:rsid w:val="00463C5D"/>
    <w:rsid w:val="004702F0"/>
    <w:rsid w:val="00472CD8"/>
    <w:rsid w:val="004756F6"/>
    <w:rsid w:val="00477559"/>
    <w:rsid w:val="00477829"/>
    <w:rsid w:val="00482AB2"/>
    <w:rsid w:val="00493E13"/>
    <w:rsid w:val="0049581E"/>
    <w:rsid w:val="004A2672"/>
    <w:rsid w:val="004A7267"/>
    <w:rsid w:val="004B1C8B"/>
    <w:rsid w:val="004B3072"/>
    <w:rsid w:val="004B4EE8"/>
    <w:rsid w:val="004B671C"/>
    <w:rsid w:val="004B6C46"/>
    <w:rsid w:val="004C1741"/>
    <w:rsid w:val="004C27FB"/>
    <w:rsid w:val="004C7B59"/>
    <w:rsid w:val="004D3D6A"/>
    <w:rsid w:val="004E02B9"/>
    <w:rsid w:val="004E0CE5"/>
    <w:rsid w:val="004F35EB"/>
    <w:rsid w:val="004F3E58"/>
    <w:rsid w:val="004F5EEC"/>
    <w:rsid w:val="004F6B5D"/>
    <w:rsid w:val="00503CF0"/>
    <w:rsid w:val="005116AF"/>
    <w:rsid w:val="00513329"/>
    <w:rsid w:val="00513934"/>
    <w:rsid w:val="005145B8"/>
    <w:rsid w:val="00516566"/>
    <w:rsid w:val="00516996"/>
    <w:rsid w:val="00517711"/>
    <w:rsid w:val="00522EC8"/>
    <w:rsid w:val="005244F7"/>
    <w:rsid w:val="005250B1"/>
    <w:rsid w:val="00525840"/>
    <w:rsid w:val="005278FA"/>
    <w:rsid w:val="00530A5A"/>
    <w:rsid w:val="005317FC"/>
    <w:rsid w:val="005324CD"/>
    <w:rsid w:val="00535B04"/>
    <w:rsid w:val="0053712B"/>
    <w:rsid w:val="005379AA"/>
    <w:rsid w:val="00540403"/>
    <w:rsid w:val="005424E0"/>
    <w:rsid w:val="0054486E"/>
    <w:rsid w:val="00546C29"/>
    <w:rsid w:val="0054792F"/>
    <w:rsid w:val="005479A2"/>
    <w:rsid w:val="00550FAD"/>
    <w:rsid w:val="005517D1"/>
    <w:rsid w:val="00552E0D"/>
    <w:rsid w:val="00554493"/>
    <w:rsid w:val="00555EBA"/>
    <w:rsid w:val="00556EFD"/>
    <w:rsid w:val="00557120"/>
    <w:rsid w:val="00560069"/>
    <w:rsid w:val="00563F79"/>
    <w:rsid w:val="00563FA3"/>
    <w:rsid w:val="00564EC8"/>
    <w:rsid w:val="00565B68"/>
    <w:rsid w:val="00572985"/>
    <w:rsid w:val="00574D76"/>
    <w:rsid w:val="00577C03"/>
    <w:rsid w:val="00582678"/>
    <w:rsid w:val="005837E8"/>
    <w:rsid w:val="00583BB1"/>
    <w:rsid w:val="00583E1D"/>
    <w:rsid w:val="00585A7C"/>
    <w:rsid w:val="005905A6"/>
    <w:rsid w:val="00591E2A"/>
    <w:rsid w:val="005922A6"/>
    <w:rsid w:val="00593EE0"/>
    <w:rsid w:val="00594612"/>
    <w:rsid w:val="005A1F55"/>
    <w:rsid w:val="005A2720"/>
    <w:rsid w:val="005B1B75"/>
    <w:rsid w:val="005B3906"/>
    <w:rsid w:val="005B3936"/>
    <w:rsid w:val="005B4D60"/>
    <w:rsid w:val="005B51FC"/>
    <w:rsid w:val="005C6ABC"/>
    <w:rsid w:val="005D0CDA"/>
    <w:rsid w:val="005D1106"/>
    <w:rsid w:val="005D3354"/>
    <w:rsid w:val="005D7563"/>
    <w:rsid w:val="005E1180"/>
    <w:rsid w:val="005E1600"/>
    <w:rsid w:val="005E47ED"/>
    <w:rsid w:val="005E6F03"/>
    <w:rsid w:val="005F246B"/>
    <w:rsid w:val="005F38D0"/>
    <w:rsid w:val="005F6DF0"/>
    <w:rsid w:val="00600154"/>
    <w:rsid w:val="00604674"/>
    <w:rsid w:val="006063F8"/>
    <w:rsid w:val="00610A36"/>
    <w:rsid w:val="00616E5E"/>
    <w:rsid w:val="00621F33"/>
    <w:rsid w:val="00627428"/>
    <w:rsid w:val="00627C7B"/>
    <w:rsid w:val="006329F8"/>
    <w:rsid w:val="0063559B"/>
    <w:rsid w:val="0064328B"/>
    <w:rsid w:val="006451D6"/>
    <w:rsid w:val="0064770C"/>
    <w:rsid w:val="00653F80"/>
    <w:rsid w:val="00660953"/>
    <w:rsid w:val="00662E4F"/>
    <w:rsid w:val="00663E5F"/>
    <w:rsid w:val="00663FCA"/>
    <w:rsid w:val="00664DB9"/>
    <w:rsid w:val="00666140"/>
    <w:rsid w:val="00666400"/>
    <w:rsid w:val="00667B00"/>
    <w:rsid w:val="0067617C"/>
    <w:rsid w:val="0067744A"/>
    <w:rsid w:val="00677606"/>
    <w:rsid w:val="00683933"/>
    <w:rsid w:val="0068434F"/>
    <w:rsid w:val="00684FAA"/>
    <w:rsid w:val="0068569C"/>
    <w:rsid w:val="00685CD5"/>
    <w:rsid w:val="00686C4C"/>
    <w:rsid w:val="00687D83"/>
    <w:rsid w:val="006918EB"/>
    <w:rsid w:val="00695FC9"/>
    <w:rsid w:val="00696DF1"/>
    <w:rsid w:val="006A3A33"/>
    <w:rsid w:val="006A456F"/>
    <w:rsid w:val="006A5025"/>
    <w:rsid w:val="006A6E49"/>
    <w:rsid w:val="006B02B1"/>
    <w:rsid w:val="006B303B"/>
    <w:rsid w:val="006B30FE"/>
    <w:rsid w:val="006B57D4"/>
    <w:rsid w:val="006B681C"/>
    <w:rsid w:val="006B6A7F"/>
    <w:rsid w:val="006B7F02"/>
    <w:rsid w:val="006C780F"/>
    <w:rsid w:val="006D3F15"/>
    <w:rsid w:val="006D4EFA"/>
    <w:rsid w:val="006D5755"/>
    <w:rsid w:val="006D70E7"/>
    <w:rsid w:val="006D7FB2"/>
    <w:rsid w:val="006E3B88"/>
    <w:rsid w:val="006E41C6"/>
    <w:rsid w:val="006F0152"/>
    <w:rsid w:val="006F041C"/>
    <w:rsid w:val="006F2C52"/>
    <w:rsid w:val="006F5770"/>
    <w:rsid w:val="006F6B96"/>
    <w:rsid w:val="007019D5"/>
    <w:rsid w:val="00704ABF"/>
    <w:rsid w:val="00716227"/>
    <w:rsid w:val="007162D7"/>
    <w:rsid w:val="00721A34"/>
    <w:rsid w:val="00725BA6"/>
    <w:rsid w:val="00726977"/>
    <w:rsid w:val="00731976"/>
    <w:rsid w:val="00732BFE"/>
    <w:rsid w:val="00733569"/>
    <w:rsid w:val="00734320"/>
    <w:rsid w:val="007356B1"/>
    <w:rsid w:val="00742DD3"/>
    <w:rsid w:val="00742E66"/>
    <w:rsid w:val="00747D5D"/>
    <w:rsid w:val="00750B16"/>
    <w:rsid w:val="007548BF"/>
    <w:rsid w:val="00762297"/>
    <w:rsid w:val="00767B62"/>
    <w:rsid w:val="007708AB"/>
    <w:rsid w:val="00773724"/>
    <w:rsid w:val="00773C8B"/>
    <w:rsid w:val="00774CE6"/>
    <w:rsid w:val="00780E60"/>
    <w:rsid w:val="00783C2A"/>
    <w:rsid w:val="007841A1"/>
    <w:rsid w:val="00785E4F"/>
    <w:rsid w:val="00786979"/>
    <w:rsid w:val="007952E0"/>
    <w:rsid w:val="007A58EA"/>
    <w:rsid w:val="007A5A7C"/>
    <w:rsid w:val="007A7E7B"/>
    <w:rsid w:val="007B02CC"/>
    <w:rsid w:val="007B4688"/>
    <w:rsid w:val="007B5AF7"/>
    <w:rsid w:val="007B7086"/>
    <w:rsid w:val="007C15C6"/>
    <w:rsid w:val="007C5171"/>
    <w:rsid w:val="007C6289"/>
    <w:rsid w:val="007D0010"/>
    <w:rsid w:val="007D6EC8"/>
    <w:rsid w:val="007E1D1A"/>
    <w:rsid w:val="007F1456"/>
    <w:rsid w:val="007F1670"/>
    <w:rsid w:val="007F5DA2"/>
    <w:rsid w:val="007F6D4D"/>
    <w:rsid w:val="007F73A4"/>
    <w:rsid w:val="0080092B"/>
    <w:rsid w:val="0080266F"/>
    <w:rsid w:val="008205A3"/>
    <w:rsid w:val="008272AD"/>
    <w:rsid w:val="00827CD7"/>
    <w:rsid w:val="00833FDF"/>
    <w:rsid w:val="008369C8"/>
    <w:rsid w:val="00837ADE"/>
    <w:rsid w:val="00840202"/>
    <w:rsid w:val="00843AF5"/>
    <w:rsid w:val="00844821"/>
    <w:rsid w:val="00850226"/>
    <w:rsid w:val="00850A5E"/>
    <w:rsid w:val="00852499"/>
    <w:rsid w:val="00853645"/>
    <w:rsid w:val="00855369"/>
    <w:rsid w:val="00865178"/>
    <w:rsid w:val="00873EAD"/>
    <w:rsid w:val="008826D9"/>
    <w:rsid w:val="00884A1B"/>
    <w:rsid w:val="008850CF"/>
    <w:rsid w:val="0088675D"/>
    <w:rsid w:val="00891992"/>
    <w:rsid w:val="00894F95"/>
    <w:rsid w:val="008A02A7"/>
    <w:rsid w:val="008A30FE"/>
    <w:rsid w:val="008A5FD7"/>
    <w:rsid w:val="008B15F6"/>
    <w:rsid w:val="008B3A11"/>
    <w:rsid w:val="008C0F3F"/>
    <w:rsid w:val="008D1F97"/>
    <w:rsid w:val="008E0AB3"/>
    <w:rsid w:val="008E71F3"/>
    <w:rsid w:val="008F1C25"/>
    <w:rsid w:val="008F3105"/>
    <w:rsid w:val="008F3AA0"/>
    <w:rsid w:val="008F55B4"/>
    <w:rsid w:val="008F5E3F"/>
    <w:rsid w:val="009041FA"/>
    <w:rsid w:val="0090735C"/>
    <w:rsid w:val="009120B0"/>
    <w:rsid w:val="00913FB1"/>
    <w:rsid w:val="00916C31"/>
    <w:rsid w:val="00916C9F"/>
    <w:rsid w:val="0091729D"/>
    <w:rsid w:val="0092212B"/>
    <w:rsid w:val="009276F2"/>
    <w:rsid w:val="009305D2"/>
    <w:rsid w:val="00932CAE"/>
    <w:rsid w:val="0093353D"/>
    <w:rsid w:val="00933A5B"/>
    <w:rsid w:val="00937E89"/>
    <w:rsid w:val="00944048"/>
    <w:rsid w:val="00946749"/>
    <w:rsid w:val="009535F9"/>
    <w:rsid w:val="009576D6"/>
    <w:rsid w:val="0096217B"/>
    <w:rsid w:val="00962425"/>
    <w:rsid w:val="009707DB"/>
    <w:rsid w:val="00971A9A"/>
    <w:rsid w:val="009732C7"/>
    <w:rsid w:val="0097365F"/>
    <w:rsid w:val="009746D7"/>
    <w:rsid w:val="00974E2F"/>
    <w:rsid w:val="009752EC"/>
    <w:rsid w:val="00975521"/>
    <w:rsid w:val="00980C61"/>
    <w:rsid w:val="009823F7"/>
    <w:rsid w:val="0098307D"/>
    <w:rsid w:val="00983196"/>
    <w:rsid w:val="00984603"/>
    <w:rsid w:val="009846E8"/>
    <w:rsid w:val="0098727D"/>
    <w:rsid w:val="009925F1"/>
    <w:rsid w:val="009947A6"/>
    <w:rsid w:val="0099608D"/>
    <w:rsid w:val="00997153"/>
    <w:rsid w:val="0099788E"/>
    <w:rsid w:val="009A05D3"/>
    <w:rsid w:val="009B2239"/>
    <w:rsid w:val="009B58F2"/>
    <w:rsid w:val="009B64D8"/>
    <w:rsid w:val="009B6D82"/>
    <w:rsid w:val="009C069B"/>
    <w:rsid w:val="009C27ED"/>
    <w:rsid w:val="009C300D"/>
    <w:rsid w:val="009C4B64"/>
    <w:rsid w:val="009D0581"/>
    <w:rsid w:val="009D12E9"/>
    <w:rsid w:val="009D60C3"/>
    <w:rsid w:val="009E2A0B"/>
    <w:rsid w:val="009E555D"/>
    <w:rsid w:val="009E701A"/>
    <w:rsid w:val="009E745A"/>
    <w:rsid w:val="009F37B6"/>
    <w:rsid w:val="009F7853"/>
    <w:rsid w:val="00A01BD7"/>
    <w:rsid w:val="00A01E3E"/>
    <w:rsid w:val="00A0425D"/>
    <w:rsid w:val="00A06369"/>
    <w:rsid w:val="00A11746"/>
    <w:rsid w:val="00A11DD1"/>
    <w:rsid w:val="00A1212F"/>
    <w:rsid w:val="00A127D8"/>
    <w:rsid w:val="00A157E6"/>
    <w:rsid w:val="00A16591"/>
    <w:rsid w:val="00A211E1"/>
    <w:rsid w:val="00A26EE7"/>
    <w:rsid w:val="00A27111"/>
    <w:rsid w:val="00A309AC"/>
    <w:rsid w:val="00A344EB"/>
    <w:rsid w:val="00A4080B"/>
    <w:rsid w:val="00A40B8A"/>
    <w:rsid w:val="00A44007"/>
    <w:rsid w:val="00A44B37"/>
    <w:rsid w:val="00A50BA7"/>
    <w:rsid w:val="00A538BA"/>
    <w:rsid w:val="00A541C3"/>
    <w:rsid w:val="00A55BC9"/>
    <w:rsid w:val="00A55BFA"/>
    <w:rsid w:val="00A56EEF"/>
    <w:rsid w:val="00A6163C"/>
    <w:rsid w:val="00A62985"/>
    <w:rsid w:val="00A62D3C"/>
    <w:rsid w:val="00A644BF"/>
    <w:rsid w:val="00A65ACE"/>
    <w:rsid w:val="00A66F48"/>
    <w:rsid w:val="00A7593C"/>
    <w:rsid w:val="00A80F24"/>
    <w:rsid w:val="00A81680"/>
    <w:rsid w:val="00A859D1"/>
    <w:rsid w:val="00A96C27"/>
    <w:rsid w:val="00AA051E"/>
    <w:rsid w:val="00AA07AE"/>
    <w:rsid w:val="00AA0C17"/>
    <w:rsid w:val="00AA1E85"/>
    <w:rsid w:val="00AA3F9F"/>
    <w:rsid w:val="00AA525F"/>
    <w:rsid w:val="00AB057C"/>
    <w:rsid w:val="00AB3B32"/>
    <w:rsid w:val="00AB4F64"/>
    <w:rsid w:val="00AB6335"/>
    <w:rsid w:val="00AB6B8C"/>
    <w:rsid w:val="00AC4192"/>
    <w:rsid w:val="00AD104C"/>
    <w:rsid w:val="00AD3692"/>
    <w:rsid w:val="00AE10DB"/>
    <w:rsid w:val="00AE1C00"/>
    <w:rsid w:val="00AE1C79"/>
    <w:rsid w:val="00AE4F84"/>
    <w:rsid w:val="00AF2838"/>
    <w:rsid w:val="00AF420F"/>
    <w:rsid w:val="00AF5D2A"/>
    <w:rsid w:val="00AF72FE"/>
    <w:rsid w:val="00B074C4"/>
    <w:rsid w:val="00B1272F"/>
    <w:rsid w:val="00B14B7C"/>
    <w:rsid w:val="00B160EC"/>
    <w:rsid w:val="00B21F8A"/>
    <w:rsid w:val="00B22B40"/>
    <w:rsid w:val="00B23D5C"/>
    <w:rsid w:val="00B24385"/>
    <w:rsid w:val="00B26230"/>
    <w:rsid w:val="00B26241"/>
    <w:rsid w:val="00B32AA4"/>
    <w:rsid w:val="00B33BAC"/>
    <w:rsid w:val="00B37C5A"/>
    <w:rsid w:val="00B41321"/>
    <w:rsid w:val="00B44F4A"/>
    <w:rsid w:val="00B5042F"/>
    <w:rsid w:val="00B50524"/>
    <w:rsid w:val="00B50A5E"/>
    <w:rsid w:val="00B51C96"/>
    <w:rsid w:val="00B53CAF"/>
    <w:rsid w:val="00B57C3D"/>
    <w:rsid w:val="00B630DF"/>
    <w:rsid w:val="00B63AD0"/>
    <w:rsid w:val="00B649B5"/>
    <w:rsid w:val="00B66FCE"/>
    <w:rsid w:val="00B67F62"/>
    <w:rsid w:val="00B71C87"/>
    <w:rsid w:val="00B7319F"/>
    <w:rsid w:val="00B87125"/>
    <w:rsid w:val="00B87AAC"/>
    <w:rsid w:val="00B90EEA"/>
    <w:rsid w:val="00B910F9"/>
    <w:rsid w:val="00B9544C"/>
    <w:rsid w:val="00B96626"/>
    <w:rsid w:val="00B97BFE"/>
    <w:rsid w:val="00BA077A"/>
    <w:rsid w:val="00BA09CB"/>
    <w:rsid w:val="00BA0A7D"/>
    <w:rsid w:val="00BA1922"/>
    <w:rsid w:val="00BA2E69"/>
    <w:rsid w:val="00BA3F3D"/>
    <w:rsid w:val="00BB3310"/>
    <w:rsid w:val="00BB485C"/>
    <w:rsid w:val="00BB6C6E"/>
    <w:rsid w:val="00BB758E"/>
    <w:rsid w:val="00BB7CA6"/>
    <w:rsid w:val="00BC04A1"/>
    <w:rsid w:val="00BC0AAE"/>
    <w:rsid w:val="00BC0DC9"/>
    <w:rsid w:val="00BD093E"/>
    <w:rsid w:val="00BD0E27"/>
    <w:rsid w:val="00BD303A"/>
    <w:rsid w:val="00BD68C5"/>
    <w:rsid w:val="00BE18C0"/>
    <w:rsid w:val="00BE4849"/>
    <w:rsid w:val="00BE56EF"/>
    <w:rsid w:val="00BF0262"/>
    <w:rsid w:val="00BF30E7"/>
    <w:rsid w:val="00BF3AED"/>
    <w:rsid w:val="00BF590D"/>
    <w:rsid w:val="00BF720F"/>
    <w:rsid w:val="00BF7660"/>
    <w:rsid w:val="00C01FF8"/>
    <w:rsid w:val="00C0346E"/>
    <w:rsid w:val="00C036F8"/>
    <w:rsid w:val="00C03DAE"/>
    <w:rsid w:val="00C061B3"/>
    <w:rsid w:val="00C06F1E"/>
    <w:rsid w:val="00C131ED"/>
    <w:rsid w:val="00C13A5B"/>
    <w:rsid w:val="00C17736"/>
    <w:rsid w:val="00C20ABC"/>
    <w:rsid w:val="00C33809"/>
    <w:rsid w:val="00C35BE0"/>
    <w:rsid w:val="00C3687F"/>
    <w:rsid w:val="00C374E1"/>
    <w:rsid w:val="00C405FC"/>
    <w:rsid w:val="00C41ED7"/>
    <w:rsid w:val="00C430AF"/>
    <w:rsid w:val="00C47A5A"/>
    <w:rsid w:val="00C50E93"/>
    <w:rsid w:val="00C534E5"/>
    <w:rsid w:val="00C5680F"/>
    <w:rsid w:val="00C57866"/>
    <w:rsid w:val="00C600A0"/>
    <w:rsid w:val="00C658B6"/>
    <w:rsid w:val="00C71043"/>
    <w:rsid w:val="00C71B7F"/>
    <w:rsid w:val="00C83CB2"/>
    <w:rsid w:val="00C86EF8"/>
    <w:rsid w:val="00C90574"/>
    <w:rsid w:val="00C90B96"/>
    <w:rsid w:val="00CA1C86"/>
    <w:rsid w:val="00CA2A6B"/>
    <w:rsid w:val="00CA3850"/>
    <w:rsid w:val="00CA3908"/>
    <w:rsid w:val="00CA575C"/>
    <w:rsid w:val="00CA57C2"/>
    <w:rsid w:val="00CA75AF"/>
    <w:rsid w:val="00CB16B4"/>
    <w:rsid w:val="00CB2732"/>
    <w:rsid w:val="00CB3882"/>
    <w:rsid w:val="00CB59B6"/>
    <w:rsid w:val="00CB6332"/>
    <w:rsid w:val="00CC1C76"/>
    <w:rsid w:val="00CC327E"/>
    <w:rsid w:val="00CC63EB"/>
    <w:rsid w:val="00CC7FD1"/>
    <w:rsid w:val="00CE3666"/>
    <w:rsid w:val="00CF2769"/>
    <w:rsid w:val="00CF42DF"/>
    <w:rsid w:val="00D02E23"/>
    <w:rsid w:val="00D0446E"/>
    <w:rsid w:val="00D04F6E"/>
    <w:rsid w:val="00D104EF"/>
    <w:rsid w:val="00D10D3C"/>
    <w:rsid w:val="00D11A53"/>
    <w:rsid w:val="00D12B43"/>
    <w:rsid w:val="00D12F59"/>
    <w:rsid w:val="00D24179"/>
    <w:rsid w:val="00D251BF"/>
    <w:rsid w:val="00D27772"/>
    <w:rsid w:val="00D3458C"/>
    <w:rsid w:val="00D34FD8"/>
    <w:rsid w:val="00D4364A"/>
    <w:rsid w:val="00D51A6F"/>
    <w:rsid w:val="00D573E2"/>
    <w:rsid w:val="00D6128B"/>
    <w:rsid w:val="00D61EF9"/>
    <w:rsid w:val="00D7332E"/>
    <w:rsid w:val="00D74879"/>
    <w:rsid w:val="00D76CEB"/>
    <w:rsid w:val="00D82B87"/>
    <w:rsid w:val="00D8437D"/>
    <w:rsid w:val="00D872EB"/>
    <w:rsid w:val="00D910D0"/>
    <w:rsid w:val="00D9574E"/>
    <w:rsid w:val="00DB4A36"/>
    <w:rsid w:val="00DC0C68"/>
    <w:rsid w:val="00DC4154"/>
    <w:rsid w:val="00DD1D12"/>
    <w:rsid w:val="00DD3891"/>
    <w:rsid w:val="00DD45E6"/>
    <w:rsid w:val="00DD4A30"/>
    <w:rsid w:val="00DE038C"/>
    <w:rsid w:val="00DE0444"/>
    <w:rsid w:val="00DE1BE8"/>
    <w:rsid w:val="00DE5ED0"/>
    <w:rsid w:val="00DF04BD"/>
    <w:rsid w:val="00DF7BBC"/>
    <w:rsid w:val="00E00BA8"/>
    <w:rsid w:val="00E02CE8"/>
    <w:rsid w:val="00E04765"/>
    <w:rsid w:val="00E0542E"/>
    <w:rsid w:val="00E11039"/>
    <w:rsid w:val="00E14561"/>
    <w:rsid w:val="00E215FC"/>
    <w:rsid w:val="00E34486"/>
    <w:rsid w:val="00E42AC7"/>
    <w:rsid w:val="00E45AD5"/>
    <w:rsid w:val="00E52D21"/>
    <w:rsid w:val="00E542C6"/>
    <w:rsid w:val="00E54CDA"/>
    <w:rsid w:val="00E56EE6"/>
    <w:rsid w:val="00E636A3"/>
    <w:rsid w:val="00E63C55"/>
    <w:rsid w:val="00E63FEA"/>
    <w:rsid w:val="00E65C45"/>
    <w:rsid w:val="00E65C59"/>
    <w:rsid w:val="00E70E02"/>
    <w:rsid w:val="00E71501"/>
    <w:rsid w:val="00E756F6"/>
    <w:rsid w:val="00E8023E"/>
    <w:rsid w:val="00E825C8"/>
    <w:rsid w:val="00E83710"/>
    <w:rsid w:val="00E83E14"/>
    <w:rsid w:val="00E86D0A"/>
    <w:rsid w:val="00E93832"/>
    <w:rsid w:val="00E95781"/>
    <w:rsid w:val="00E95B07"/>
    <w:rsid w:val="00E965FE"/>
    <w:rsid w:val="00EA3F85"/>
    <w:rsid w:val="00EA5ED5"/>
    <w:rsid w:val="00EB03AB"/>
    <w:rsid w:val="00EB1472"/>
    <w:rsid w:val="00EB3348"/>
    <w:rsid w:val="00EB3356"/>
    <w:rsid w:val="00EB389D"/>
    <w:rsid w:val="00EB4043"/>
    <w:rsid w:val="00EC55AF"/>
    <w:rsid w:val="00EC7A2C"/>
    <w:rsid w:val="00ED22FC"/>
    <w:rsid w:val="00ED4199"/>
    <w:rsid w:val="00ED67A4"/>
    <w:rsid w:val="00ED6A1F"/>
    <w:rsid w:val="00EE213B"/>
    <w:rsid w:val="00EE2548"/>
    <w:rsid w:val="00EE661A"/>
    <w:rsid w:val="00EF5026"/>
    <w:rsid w:val="00EF57A0"/>
    <w:rsid w:val="00EF7D5D"/>
    <w:rsid w:val="00F01059"/>
    <w:rsid w:val="00F018C2"/>
    <w:rsid w:val="00F033C3"/>
    <w:rsid w:val="00F035F6"/>
    <w:rsid w:val="00F04B80"/>
    <w:rsid w:val="00F057F7"/>
    <w:rsid w:val="00F06DF7"/>
    <w:rsid w:val="00F07C16"/>
    <w:rsid w:val="00F20A3E"/>
    <w:rsid w:val="00F251D1"/>
    <w:rsid w:val="00F2567D"/>
    <w:rsid w:val="00F25B97"/>
    <w:rsid w:val="00F27816"/>
    <w:rsid w:val="00F27F5E"/>
    <w:rsid w:val="00F371EB"/>
    <w:rsid w:val="00F432AB"/>
    <w:rsid w:val="00F44945"/>
    <w:rsid w:val="00F455E0"/>
    <w:rsid w:val="00F466A7"/>
    <w:rsid w:val="00F50948"/>
    <w:rsid w:val="00F55BBC"/>
    <w:rsid w:val="00F65329"/>
    <w:rsid w:val="00F67AED"/>
    <w:rsid w:val="00F731AD"/>
    <w:rsid w:val="00F77396"/>
    <w:rsid w:val="00F77A11"/>
    <w:rsid w:val="00F82A66"/>
    <w:rsid w:val="00F91D2A"/>
    <w:rsid w:val="00F968F5"/>
    <w:rsid w:val="00FA2400"/>
    <w:rsid w:val="00FA64AE"/>
    <w:rsid w:val="00FB1302"/>
    <w:rsid w:val="00FC093F"/>
    <w:rsid w:val="00FC4C4C"/>
    <w:rsid w:val="00FC52B3"/>
    <w:rsid w:val="00FC6A69"/>
    <w:rsid w:val="00FD0389"/>
    <w:rsid w:val="00FD16B3"/>
    <w:rsid w:val="00FD44A9"/>
    <w:rsid w:val="00FD4F03"/>
    <w:rsid w:val="00FD53C8"/>
    <w:rsid w:val="00FD607D"/>
    <w:rsid w:val="00FD7356"/>
    <w:rsid w:val="00FD740F"/>
    <w:rsid w:val="00FE01D6"/>
    <w:rsid w:val="00FE50D0"/>
    <w:rsid w:val="00FE5EC9"/>
    <w:rsid w:val="00FF119C"/>
    <w:rsid w:val="00FF1F3F"/>
    <w:rsid w:val="00FF365E"/>
    <w:rsid w:val="00FF5516"/>
    <w:rsid w:val="00FF6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5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732BFE"/>
    <w:pPr>
      <w:spacing w:after="160" w:line="259" w:lineRule="auto"/>
      <w:ind w:left="720"/>
      <w:contextualSpacing/>
    </w:pPr>
    <w:rPr>
      <w:rFonts w:eastAsiaTheme="minorHAnsi"/>
      <w:sz w:val="22"/>
      <w:szCs w:val="22"/>
      <w:lang w:val="es-MX" w:eastAsia="en-US"/>
    </w:rPr>
  </w:style>
  <w:style w:type="table" w:customStyle="1" w:styleId="Tablaconcuadrcula1">
    <w:name w:val="Tabla con cuadrícula1"/>
    <w:basedOn w:val="Tablanormal"/>
    <w:next w:val="Tablaconcuadrcula"/>
    <w:uiPriority w:val="39"/>
    <w:rsid w:val="008F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5B"/>
    <w:pPr>
      <w:spacing w:after="0" w:line="240" w:lineRule="auto"/>
    </w:pPr>
    <w:rPr>
      <w:rFonts w:eastAsiaTheme="minorEastAsia"/>
      <w:sz w:val="24"/>
      <w:szCs w:val="24"/>
      <w:lang w:val="es-ES_tradnl" w:eastAsia="es-ES"/>
    </w:rPr>
  </w:style>
  <w:style w:type="paragraph" w:styleId="Ttulo4">
    <w:name w:val="heading 4"/>
    <w:basedOn w:val="Normal"/>
    <w:link w:val="Ttulo4Car"/>
    <w:uiPriority w:val="9"/>
    <w:qFormat/>
    <w:rsid w:val="0037535B"/>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35B"/>
    <w:pPr>
      <w:tabs>
        <w:tab w:val="center" w:pos="4419"/>
        <w:tab w:val="right" w:pos="8838"/>
      </w:tabs>
    </w:pPr>
  </w:style>
  <w:style w:type="character" w:customStyle="1" w:styleId="EncabezadoCar">
    <w:name w:val="Encabezado Car"/>
    <w:basedOn w:val="Fuentedeprrafopredeter"/>
    <w:link w:val="Encabezado"/>
    <w:uiPriority w:val="99"/>
    <w:rsid w:val="0037535B"/>
    <w:rPr>
      <w:rFonts w:eastAsiaTheme="minorEastAsia"/>
      <w:sz w:val="24"/>
      <w:szCs w:val="24"/>
      <w:lang w:val="es-ES_tradnl" w:eastAsia="es-ES"/>
    </w:rPr>
  </w:style>
  <w:style w:type="paragraph" w:styleId="Piedepgina">
    <w:name w:val="footer"/>
    <w:basedOn w:val="Normal"/>
    <w:link w:val="PiedepginaCar"/>
    <w:uiPriority w:val="99"/>
    <w:unhideWhenUsed/>
    <w:rsid w:val="0037535B"/>
    <w:pPr>
      <w:tabs>
        <w:tab w:val="center" w:pos="4419"/>
        <w:tab w:val="right" w:pos="8838"/>
      </w:tabs>
    </w:pPr>
  </w:style>
  <w:style w:type="character" w:customStyle="1" w:styleId="PiedepginaCar">
    <w:name w:val="Pie de página Car"/>
    <w:basedOn w:val="Fuentedeprrafopredeter"/>
    <w:link w:val="Piedepgina"/>
    <w:uiPriority w:val="99"/>
    <w:rsid w:val="0037535B"/>
    <w:rPr>
      <w:rFonts w:eastAsiaTheme="minorEastAsia"/>
      <w:sz w:val="24"/>
      <w:szCs w:val="24"/>
      <w:lang w:val="es-ES_tradnl" w:eastAsia="es-ES"/>
    </w:rPr>
  </w:style>
  <w:style w:type="character" w:styleId="Hipervnculo">
    <w:name w:val="Hyperlink"/>
    <w:basedOn w:val="Fuentedeprrafopredeter"/>
    <w:uiPriority w:val="99"/>
    <w:unhideWhenUsed/>
    <w:rsid w:val="0037535B"/>
    <w:rPr>
      <w:color w:val="0563C1" w:themeColor="hyperlink"/>
      <w:u w:val="single"/>
    </w:rPr>
  </w:style>
  <w:style w:type="character" w:customStyle="1" w:styleId="Ttulo4Car">
    <w:name w:val="Título 4 Car"/>
    <w:basedOn w:val="Fuentedeprrafopredeter"/>
    <w:link w:val="Ttulo4"/>
    <w:uiPriority w:val="9"/>
    <w:rsid w:val="0037535B"/>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EE21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13B"/>
    <w:rPr>
      <w:rFonts w:ascii="Segoe UI" w:eastAsiaTheme="minorEastAsia" w:hAnsi="Segoe UI" w:cs="Segoe UI"/>
      <w:sz w:val="18"/>
      <w:szCs w:val="18"/>
      <w:lang w:val="es-ES_tradnl" w:eastAsia="es-ES"/>
    </w:rPr>
  </w:style>
  <w:style w:type="table" w:styleId="Tablaconcuadrcula">
    <w:name w:val="Table Grid"/>
    <w:basedOn w:val="Tablanormal"/>
    <w:uiPriority w:val="59"/>
    <w:rsid w:val="009C0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5042F"/>
    <w:pPr>
      <w:spacing w:after="0" w:line="360" w:lineRule="auto"/>
    </w:pPr>
    <w:rPr>
      <w:rFonts w:eastAsiaTheme="minorEastAsia"/>
      <w:lang w:val="es-ES_tradnl" w:eastAsia="es-ES_tradnl"/>
    </w:rPr>
  </w:style>
  <w:style w:type="character" w:customStyle="1" w:styleId="SinespaciadoCar">
    <w:name w:val="Sin espaciado Car"/>
    <w:basedOn w:val="Fuentedeprrafopredeter"/>
    <w:link w:val="Sinespaciado"/>
    <w:uiPriority w:val="1"/>
    <w:rsid w:val="00B5042F"/>
    <w:rPr>
      <w:rFonts w:eastAsiaTheme="minorEastAsia"/>
      <w:lang w:val="es-ES_tradnl" w:eastAsia="es-ES_tradnl"/>
    </w:rPr>
  </w:style>
  <w:style w:type="character" w:customStyle="1" w:styleId="apple-converted-space">
    <w:name w:val="apple-converted-space"/>
    <w:basedOn w:val="Fuentedeprrafopredeter"/>
    <w:rsid w:val="00D872EB"/>
  </w:style>
  <w:style w:type="paragraph" w:styleId="Prrafodelista">
    <w:name w:val="List Paragraph"/>
    <w:basedOn w:val="Normal"/>
    <w:uiPriority w:val="34"/>
    <w:qFormat/>
    <w:rsid w:val="00732BFE"/>
    <w:pPr>
      <w:spacing w:after="160" w:line="259" w:lineRule="auto"/>
      <w:ind w:left="720"/>
      <w:contextualSpacing/>
    </w:pPr>
    <w:rPr>
      <w:rFonts w:eastAsiaTheme="minorHAnsi"/>
      <w:sz w:val="22"/>
      <w:szCs w:val="22"/>
      <w:lang w:val="es-MX" w:eastAsia="en-US"/>
    </w:rPr>
  </w:style>
  <w:style w:type="table" w:customStyle="1" w:styleId="Tablaconcuadrcula1">
    <w:name w:val="Tabla con cuadrícula1"/>
    <w:basedOn w:val="Tablanormal"/>
    <w:next w:val="Tablaconcuadrcula"/>
    <w:uiPriority w:val="39"/>
    <w:rsid w:val="008F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651">
      <w:bodyDiv w:val="1"/>
      <w:marLeft w:val="0"/>
      <w:marRight w:val="0"/>
      <w:marTop w:val="0"/>
      <w:marBottom w:val="0"/>
      <w:divBdr>
        <w:top w:val="none" w:sz="0" w:space="0" w:color="auto"/>
        <w:left w:val="none" w:sz="0" w:space="0" w:color="auto"/>
        <w:bottom w:val="none" w:sz="0" w:space="0" w:color="auto"/>
        <w:right w:val="none" w:sz="0" w:space="0" w:color="auto"/>
      </w:divBdr>
    </w:div>
    <w:div w:id="246421552">
      <w:bodyDiv w:val="1"/>
      <w:marLeft w:val="0"/>
      <w:marRight w:val="0"/>
      <w:marTop w:val="0"/>
      <w:marBottom w:val="0"/>
      <w:divBdr>
        <w:top w:val="none" w:sz="0" w:space="0" w:color="auto"/>
        <w:left w:val="none" w:sz="0" w:space="0" w:color="auto"/>
        <w:bottom w:val="none" w:sz="0" w:space="0" w:color="auto"/>
        <w:right w:val="none" w:sz="0" w:space="0" w:color="auto"/>
      </w:divBdr>
    </w:div>
    <w:div w:id="440879223">
      <w:bodyDiv w:val="1"/>
      <w:marLeft w:val="0"/>
      <w:marRight w:val="0"/>
      <w:marTop w:val="0"/>
      <w:marBottom w:val="0"/>
      <w:divBdr>
        <w:top w:val="none" w:sz="0" w:space="0" w:color="auto"/>
        <w:left w:val="none" w:sz="0" w:space="0" w:color="auto"/>
        <w:bottom w:val="none" w:sz="0" w:space="0" w:color="auto"/>
        <w:right w:val="none" w:sz="0" w:space="0" w:color="auto"/>
      </w:divBdr>
    </w:div>
    <w:div w:id="447436330">
      <w:bodyDiv w:val="1"/>
      <w:marLeft w:val="0"/>
      <w:marRight w:val="0"/>
      <w:marTop w:val="0"/>
      <w:marBottom w:val="0"/>
      <w:divBdr>
        <w:top w:val="none" w:sz="0" w:space="0" w:color="auto"/>
        <w:left w:val="none" w:sz="0" w:space="0" w:color="auto"/>
        <w:bottom w:val="none" w:sz="0" w:space="0" w:color="auto"/>
        <w:right w:val="none" w:sz="0" w:space="0" w:color="auto"/>
      </w:divBdr>
    </w:div>
    <w:div w:id="570121439">
      <w:bodyDiv w:val="1"/>
      <w:marLeft w:val="0"/>
      <w:marRight w:val="0"/>
      <w:marTop w:val="0"/>
      <w:marBottom w:val="0"/>
      <w:divBdr>
        <w:top w:val="none" w:sz="0" w:space="0" w:color="auto"/>
        <w:left w:val="none" w:sz="0" w:space="0" w:color="auto"/>
        <w:bottom w:val="none" w:sz="0" w:space="0" w:color="auto"/>
        <w:right w:val="none" w:sz="0" w:space="0" w:color="auto"/>
      </w:divBdr>
    </w:div>
    <w:div w:id="711077087">
      <w:bodyDiv w:val="1"/>
      <w:marLeft w:val="0"/>
      <w:marRight w:val="0"/>
      <w:marTop w:val="0"/>
      <w:marBottom w:val="0"/>
      <w:divBdr>
        <w:top w:val="none" w:sz="0" w:space="0" w:color="auto"/>
        <w:left w:val="none" w:sz="0" w:space="0" w:color="auto"/>
        <w:bottom w:val="none" w:sz="0" w:space="0" w:color="auto"/>
        <w:right w:val="none" w:sz="0" w:space="0" w:color="auto"/>
      </w:divBdr>
    </w:div>
    <w:div w:id="895050211">
      <w:bodyDiv w:val="1"/>
      <w:marLeft w:val="0"/>
      <w:marRight w:val="0"/>
      <w:marTop w:val="0"/>
      <w:marBottom w:val="0"/>
      <w:divBdr>
        <w:top w:val="none" w:sz="0" w:space="0" w:color="auto"/>
        <w:left w:val="none" w:sz="0" w:space="0" w:color="auto"/>
        <w:bottom w:val="none" w:sz="0" w:space="0" w:color="auto"/>
        <w:right w:val="none" w:sz="0" w:space="0" w:color="auto"/>
      </w:divBdr>
    </w:div>
    <w:div w:id="1539586497">
      <w:bodyDiv w:val="1"/>
      <w:marLeft w:val="0"/>
      <w:marRight w:val="0"/>
      <w:marTop w:val="0"/>
      <w:marBottom w:val="0"/>
      <w:divBdr>
        <w:top w:val="none" w:sz="0" w:space="0" w:color="auto"/>
        <w:left w:val="none" w:sz="0" w:space="0" w:color="auto"/>
        <w:bottom w:val="none" w:sz="0" w:space="0" w:color="auto"/>
        <w:right w:val="none" w:sz="0" w:space="0" w:color="auto"/>
      </w:divBdr>
    </w:div>
    <w:div w:id="1716418669">
      <w:bodyDiv w:val="1"/>
      <w:marLeft w:val="0"/>
      <w:marRight w:val="0"/>
      <w:marTop w:val="0"/>
      <w:marBottom w:val="0"/>
      <w:divBdr>
        <w:top w:val="none" w:sz="0" w:space="0" w:color="auto"/>
        <w:left w:val="none" w:sz="0" w:space="0" w:color="auto"/>
        <w:bottom w:val="none" w:sz="0" w:space="0" w:color="auto"/>
        <w:right w:val="none" w:sz="0" w:space="0" w:color="auto"/>
      </w:divBdr>
    </w:div>
    <w:div w:id="1996258415">
      <w:bodyDiv w:val="1"/>
      <w:marLeft w:val="0"/>
      <w:marRight w:val="0"/>
      <w:marTop w:val="0"/>
      <w:marBottom w:val="0"/>
      <w:divBdr>
        <w:top w:val="none" w:sz="0" w:space="0" w:color="auto"/>
        <w:left w:val="none" w:sz="0" w:space="0" w:color="auto"/>
        <w:bottom w:val="none" w:sz="0" w:space="0" w:color="auto"/>
        <w:right w:val="none" w:sz="0" w:space="0" w:color="auto"/>
      </w:divBdr>
      <w:divsChild>
        <w:div w:id="1160851993">
          <w:marLeft w:val="360"/>
          <w:marRight w:val="0"/>
          <w:marTop w:val="200"/>
          <w:marBottom w:val="0"/>
          <w:divBdr>
            <w:top w:val="none" w:sz="0" w:space="0" w:color="auto"/>
            <w:left w:val="none" w:sz="0" w:space="0" w:color="auto"/>
            <w:bottom w:val="none" w:sz="0" w:space="0" w:color="auto"/>
            <w:right w:val="none" w:sz="0" w:space="0" w:color="auto"/>
          </w:divBdr>
        </w:div>
        <w:div w:id="1630211005">
          <w:marLeft w:val="360"/>
          <w:marRight w:val="0"/>
          <w:marTop w:val="200"/>
          <w:marBottom w:val="0"/>
          <w:divBdr>
            <w:top w:val="none" w:sz="0" w:space="0" w:color="auto"/>
            <w:left w:val="none" w:sz="0" w:space="0" w:color="auto"/>
            <w:bottom w:val="none" w:sz="0" w:space="0" w:color="auto"/>
            <w:right w:val="none" w:sz="0" w:space="0" w:color="auto"/>
          </w:divBdr>
        </w:div>
        <w:div w:id="1289245007">
          <w:marLeft w:val="360"/>
          <w:marRight w:val="0"/>
          <w:marTop w:val="200"/>
          <w:marBottom w:val="0"/>
          <w:divBdr>
            <w:top w:val="none" w:sz="0" w:space="0" w:color="auto"/>
            <w:left w:val="none" w:sz="0" w:space="0" w:color="auto"/>
            <w:bottom w:val="none" w:sz="0" w:space="0" w:color="auto"/>
            <w:right w:val="none" w:sz="0" w:space="0" w:color="auto"/>
          </w:divBdr>
        </w:div>
        <w:div w:id="1058435707">
          <w:marLeft w:val="360"/>
          <w:marRight w:val="0"/>
          <w:marTop w:val="200"/>
          <w:marBottom w:val="0"/>
          <w:divBdr>
            <w:top w:val="none" w:sz="0" w:space="0" w:color="auto"/>
            <w:left w:val="none" w:sz="0" w:space="0" w:color="auto"/>
            <w:bottom w:val="none" w:sz="0" w:space="0" w:color="auto"/>
            <w:right w:val="none" w:sz="0" w:space="0" w:color="auto"/>
          </w:divBdr>
        </w:div>
        <w:div w:id="1397437992">
          <w:marLeft w:val="360"/>
          <w:marRight w:val="0"/>
          <w:marTop w:val="200"/>
          <w:marBottom w:val="0"/>
          <w:divBdr>
            <w:top w:val="none" w:sz="0" w:space="0" w:color="auto"/>
            <w:left w:val="none" w:sz="0" w:space="0" w:color="auto"/>
            <w:bottom w:val="none" w:sz="0" w:space="0" w:color="auto"/>
            <w:right w:val="none" w:sz="0" w:space="0" w:color="auto"/>
          </w:divBdr>
        </w:div>
        <w:div w:id="115300324">
          <w:marLeft w:val="360"/>
          <w:marRight w:val="0"/>
          <w:marTop w:val="200"/>
          <w:marBottom w:val="0"/>
          <w:divBdr>
            <w:top w:val="none" w:sz="0" w:space="0" w:color="auto"/>
            <w:left w:val="none" w:sz="0" w:space="0" w:color="auto"/>
            <w:bottom w:val="none" w:sz="0" w:space="0" w:color="auto"/>
            <w:right w:val="none" w:sz="0" w:space="0" w:color="auto"/>
          </w:divBdr>
        </w:div>
      </w:divsChild>
    </w:div>
    <w:div w:id="2106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6F76-C7B4-42F8-A1BE-C5EADAEF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5962</Words>
  <Characters>32795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Hernandez Sanchez</dc:creator>
  <cp:lastModifiedBy>Nora Morett Sánchez</cp:lastModifiedBy>
  <cp:revision>56</cp:revision>
  <cp:lastPrinted>2017-03-29T21:40:00Z</cp:lastPrinted>
  <dcterms:created xsi:type="dcterms:W3CDTF">2017-05-29T17:33:00Z</dcterms:created>
  <dcterms:modified xsi:type="dcterms:W3CDTF">2017-06-20T03:20:00Z</dcterms:modified>
</cp:coreProperties>
</file>