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Ciudad de México, a 07 de noviembre de 2017</w:t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24" w:hanging="707.0000000000002"/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Oficio No. SC/433/2017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DIP. ABRIL TRUJILLO VÁZQUEZ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76717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Diputada local en la VII Asamblea Legislativa del Distrito Federal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76717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767171"/>
          <w:sz w:val="22"/>
          <w:szCs w:val="22"/>
          <w:rtl w:val="0"/>
        </w:rPr>
        <w:t xml:space="preserve">Plaza de la Constitución # 7, 6° piso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76717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767171"/>
          <w:sz w:val="22"/>
          <w:szCs w:val="22"/>
          <w:rtl w:val="0"/>
        </w:rPr>
        <w:t xml:space="preserve">Oficina 613, Col. Centro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Con motivo de la conmemoración del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6"/>
          <w:szCs w:val="26"/>
          <w:rtl w:val="0"/>
        </w:rPr>
        <w:t xml:space="preserve">98° Aniversario Luctuoso del Gral.  Felipe Ángeles,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el Gobierno de la Ciudad de México, a través de la Secretaría de Cultura, ha programado la ceremonia cívica respectiva a realizarse el próximo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lunes 27 de noviembre del año en curso, a las 11:00 horas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, en el P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arque Recreativo Gral. Felipe Ángeles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ubicado en H. Congreso de la Unión s/n esquina con Aluminio, Col. Felipe Ángeles, Del. Venustiano Carranza, C.P. 15310.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                   </w:t>
      </w:r>
    </w:p>
    <w:p w:rsidR="00000000" w:rsidDel="00000000" w:rsidP="00000000" w:rsidRDefault="00000000" w:rsidRPr="00000000">
      <w:pPr>
        <w:spacing w:after="160" w:line="276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Con el fin de que el poder legislativo de la Ciudad de México esté representado en este acto, me permito extenderle una atenta y cordial invitación para que se nombre a un diputado de la Comisión que Usted preside para asistir a la ceremonia de referencia.</w:t>
      </w:r>
    </w:p>
    <w:p w:rsidR="00000000" w:rsidDel="00000000" w:rsidP="00000000" w:rsidRDefault="00000000" w:rsidRPr="00000000">
      <w:pPr>
        <w:spacing w:after="160" w:line="276" w:lineRule="auto"/>
        <w:contextualSpacing w:val="0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Agradezco de antemano su amable respuesta y pongo a sus órdenes el teléfono celular 55 5051 9202 con el Lic. Ramón Lépez Vela, para efectos de coordinación.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Sin otro particular, me es grato enviarle un cordial saludo.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ATENTAMENTE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EDUARDO VÁZQUEZ MARTÍN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4486275</wp:posOffset>
            </wp:positionH>
            <wp:positionV relativeFrom="paragraph">
              <wp:posOffset>0</wp:posOffset>
            </wp:positionV>
            <wp:extent cx="2197100" cy="1917700"/>
            <wp:effectExtent b="0" l="0" r="0" t="0"/>
            <wp:wrapSquare wrapText="bothSides" distB="0" distT="0" distL="0" distR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91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Secretario de Cultura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</w:tabs>
        <w:contextualSpacing w:val="0"/>
        <w:rPr>
          <w:rFonts w:ascii="Arial Narrow" w:cs="Arial Narrow" w:eastAsia="Arial Narrow" w:hAnsi="Arial Narrow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4540250</wp:posOffset>
            </wp:positionH>
            <wp:positionV relativeFrom="paragraph">
              <wp:posOffset>7826375</wp:posOffset>
            </wp:positionV>
            <wp:extent cx="2197100" cy="1917700"/>
            <wp:effectExtent b="0" l="0" r="0" t="0"/>
            <wp:wrapSquare wrapText="bothSides" distB="0" distT="0" distL="0" distR="0"/>
            <wp:docPr id="4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91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567"/>
        </w:tabs>
        <w:contextualSpacing w:val="0"/>
        <w:rPr>
          <w:rFonts w:ascii="Arial Narrow" w:cs="Arial Narrow" w:eastAsia="Arial Narrow" w:hAnsi="Arial Narrow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</w:tabs>
        <w:contextualSpacing w:val="0"/>
        <w:rPr/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2"/>
          <w:szCs w:val="12"/>
          <w:rtl w:val="0"/>
        </w:rPr>
        <w:t xml:space="preserve">MAL/RLV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9204"/>
        <w:tab w:val="left" w:pos="9912"/>
      </w:tabs>
      <w:spacing w:after="1428" w:lineRule="auto"/>
      <w:contextualSpacing w:val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9204"/>
        <w:tab w:val="left" w:pos="9912"/>
      </w:tabs>
      <w:spacing w:after="1428" w:lineRule="auto"/>
      <w:contextualSpacing w:val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9204"/>
        <w:tab w:val="left" w:pos="9912"/>
      </w:tabs>
      <w:spacing w:before="708" w:lineRule="auto"/>
      <w:contextualSpacing w:val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4538980</wp:posOffset>
          </wp:positionH>
          <wp:positionV relativeFrom="paragraph">
            <wp:posOffset>7620</wp:posOffset>
          </wp:positionV>
          <wp:extent cx="2194560" cy="816610"/>
          <wp:effectExtent b="0" l="0" r="0" t="0"/>
          <wp:wrapSquare wrapText="bothSides" distB="0" distT="0" distL="114300" distR="11430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9204"/>
        <w:tab w:val="left" w:pos="9912"/>
      </w:tabs>
      <w:spacing w:before="708" w:lineRule="auto"/>
      <w:contextualSpacing w:val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4891405</wp:posOffset>
          </wp:positionH>
          <wp:positionV relativeFrom="paragraph">
            <wp:posOffset>7620</wp:posOffset>
          </wp:positionV>
          <wp:extent cx="2194560" cy="816610"/>
          <wp:effectExtent b="0" l="0" r="0" t="0"/>
          <wp:wrapSquare wrapText="bothSides" distB="0" distT="0" distL="114300" distR="11430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left" w:pos="9204"/>
        <w:tab w:val="left" w:pos="9912"/>
      </w:tabs>
      <w:contextualSpacing w:val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7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