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ADCB4" w14:textId="77777777" w:rsidR="00B810A6" w:rsidRDefault="00B810A6" w:rsidP="00B810A6">
      <w:pPr>
        <w:tabs>
          <w:tab w:val="left" w:pos="2355"/>
        </w:tabs>
        <w:jc w:val="right"/>
        <w:rPr>
          <w:lang w:val="es-MX"/>
        </w:rPr>
      </w:pPr>
    </w:p>
    <w:p w14:paraId="16C6CC78" w14:textId="77777777" w:rsidR="00B810A6" w:rsidRPr="00B810A6" w:rsidRDefault="00B810A6" w:rsidP="00B810A6">
      <w:pPr>
        <w:tabs>
          <w:tab w:val="left" w:pos="2355"/>
        </w:tabs>
        <w:jc w:val="right"/>
        <w:rPr>
          <w:b/>
          <w:lang w:val="es-MX"/>
        </w:rPr>
      </w:pPr>
      <w:r w:rsidRPr="00B810A6">
        <w:rPr>
          <w:b/>
          <w:lang w:val="es-MX"/>
        </w:rPr>
        <w:t>Ciudad de México, 20 de enero del 2017.</w:t>
      </w:r>
    </w:p>
    <w:p w14:paraId="639ECF3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E7F5C19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6FD07FE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NOCHE DE MUSEOS</w:t>
      </w:r>
    </w:p>
    <w:p w14:paraId="44287E1B" w14:textId="77777777" w:rsidR="00B810A6" w:rsidRPr="00B810A6" w:rsidRDefault="00B810A6" w:rsidP="00B810A6">
      <w:pPr>
        <w:tabs>
          <w:tab w:val="left" w:pos="2355"/>
        </w:tabs>
        <w:jc w:val="center"/>
        <w:rPr>
          <w:b/>
          <w:lang w:val="es-MX"/>
        </w:rPr>
      </w:pPr>
      <w:r w:rsidRPr="00B810A6">
        <w:rPr>
          <w:b/>
          <w:lang w:val="es-MX"/>
        </w:rPr>
        <w:t>Orden del día</w:t>
      </w:r>
    </w:p>
    <w:p w14:paraId="607A9BB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AB38C86" w14:textId="77777777" w:rsidR="00B810A6" w:rsidRPr="00B810A6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>BIENVENIDA</w:t>
      </w:r>
      <w:bookmarkStart w:id="0" w:name="_GoBack"/>
      <w:bookmarkEnd w:id="0"/>
    </w:p>
    <w:p w14:paraId="3522C58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11FF8AA8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       * El estudio de público de este año iniciará en febrero (Se enviará por correo)</w:t>
      </w:r>
    </w:p>
    <w:p w14:paraId="137709A1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8B91A9C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 El próximo miércoles 25 de enero se llevará a cabo la primera Noche de Museo del 2017. En enero del 2017.</w:t>
      </w:r>
    </w:p>
    <w:p w14:paraId="503ECA8E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13ED9B68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Mecánica general de operación 2017. </w:t>
      </w:r>
    </w:p>
    <w:p w14:paraId="1D6F94E3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* Noche de Museos del DIM 2017</w:t>
      </w:r>
    </w:p>
    <w:p w14:paraId="5CAF9377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* Aniversario </w:t>
      </w:r>
    </w:p>
    <w:p w14:paraId="56B9359D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1A4AABC4" w14:textId="77777777" w:rsidR="00B810A6" w:rsidRPr="00B810A6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>DEBUTANTE</w:t>
      </w:r>
    </w:p>
    <w:p w14:paraId="3DAC4EFA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  Museo Casa del Poeta</w:t>
      </w:r>
    </w:p>
    <w:p w14:paraId="165E9F52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4712BFBD" w14:textId="77777777" w:rsidR="00B810A6" w:rsidRPr="00B810A6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b/>
          <w:lang w:val="es-MX"/>
        </w:rPr>
        <w:t xml:space="preserve">DIFUSIÓN </w:t>
      </w:r>
    </w:p>
    <w:p w14:paraId="3552A348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3E4ED108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Lineamientos de imagen (logos 7° aniversario) carteles de Noche de Museos. </w:t>
      </w:r>
    </w:p>
    <w:p w14:paraId="70B5EB82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18BEA2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Vinculación de publicaciones de Noche de Museos con la página de cada museo o recinto que se difunda. Favor de enviar sus carteles junto con el link de su página. En diciembre se seguirá dando difusión a sus eventos en nuestras redes sociales.</w:t>
      </w:r>
    </w:p>
    <w:p w14:paraId="66560F9C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EA1CDCF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•Datos curiosos y efemérides relacionadas con cada museo para difundir en las redes sociales (Favor de enviar por correo a nochedemuseos.prensa@gmail.com en asunto: Información para redes sociales)</w:t>
      </w:r>
    </w:p>
    <w:p w14:paraId="70613485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5C28C69B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2357FE8E" w14:textId="77777777" w:rsidR="00B810A6" w:rsidRPr="00B810A6" w:rsidRDefault="00B810A6" w:rsidP="00B810A6">
      <w:pPr>
        <w:tabs>
          <w:tab w:val="left" w:pos="2355"/>
        </w:tabs>
        <w:rPr>
          <w:b/>
          <w:lang w:val="es-MX"/>
        </w:rPr>
      </w:pPr>
      <w:r w:rsidRPr="00B810A6">
        <w:rPr>
          <w:lang w:val="es-MX"/>
        </w:rPr>
        <w:t xml:space="preserve"> </w:t>
      </w:r>
      <w:r w:rsidRPr="00B810A6">
        <w:rPr>
          <w:b/>
          <w:lang w:val="es-MX"/>
        </w:rPr>
        <w:t xml:space="preserve">NOCHE DE MUSEOS ACCESIBLE </w:t>
      </w:r>
    </w:p>
    <w:p w14:paraId="01CD43B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3AAA6FF5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 xml:space="preserve">•  Tomar en cuenta la importancia que para nosotros representa la atención de personas con discapacidad para las actividades de NM. </w:t>
      </w:r>
    </w:p>
    <w:p w14:paraId="3795EC9D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0DA30F04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INVITACIÓN</w:t>
      </w:r>
    </w:p>
    <w:p w14:paraId="4383C6F9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317512FA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•  Encuentro Latinoamericano de Bibliotecarios, Archivistas y Museólogos.- Mtro. Leonardo López Monroy.</w:t>
      </w:r>
    </w:p>
    <w:p w14:paraId="7365D676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24E15E50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  <w:r w:rsidRPr="00B810A6">
        <w:rPr>
          <w:lang w:val="es-MX"/>
        </w:rPr>
        <w:t>Asuntos generales e intercambio de material para difusión.</w:t>
      </w:r>
    </w:p>
    <w:p w14:paraId="74EBD6AF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1697FD8D" w14:textId="77777777" w:rsidR="00B810A6" w:rsidRPr="00B810A6" w:rsidRDefault="00B810A6" w:rsidP="00B810A6">
      <w:pPr>
        <w:tabs>
          <w:tab w:val="left" w:pos="2355"/>
        </w:tabs>
        <w:rPr>
          <w:lang w:val="es-MX"/>
        </w:rPr>
      </w:pPr>
    </w:p>
    <w:p w14:paraId="35858841" w14:textId="39D77093" w:rsidR="00087313" w:rsidRDefault="00B810A6" w:rsidP="00B810A6">
      <w:pPr>
        <w:tabs>
          <w:tab w:val="left" w:pos="2355"/>
        </w:tabs>
        <w:jc w:val="center"/>
        <w:rPr>
          <w:lang w:val="es-MX"/>
        </w:rPr>
      </w:pPr>
      <w:r w:rsidRPr="00B810A6">
        <w:rPr>
          <w:b/>
          <w:lang w:val="es-MX"/>
        </w:rPr>
        <w:t>¡Gracias por ser parte de Noche de Museos 2017!</w:t>
      </w:r>
    </w:p>
    <w:sectPr w:rsidR="00087313" w:rsidSect="00E44D59">
      <w:headerReference w:type="default" r:id="rId9"/>
      <w:footerReference w:type="default" r:id="rId10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B0B22" w14:textId="77777777" w:rsidR="00590AC3" w:rsidRDefault="00590AC3" w:rsidP="00E44D59">
      <w:r>
        <w:separator/>
      </w:r>
    </w:p>
  </w:endnote>
  <w:endnote w:type="continuationSeparator" w:id="0">
    <w:p w14:paraId="30594471" w14:textId="77777777" w:rsidR="00590AC3" w:rsidRDefault="00590AC3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E31EA" w14:textId="5C7F0D58" w:rsidR="005E4AB5" w:rsidRDefault="00CF2DE8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1E7AE1C" wp14:editId="0B94EBAE">
          <wp:simplePos x="0" y="0"/>
          <wp:positionH relativeFrom="column">
            <wp:posOffset>4240122</wp:posOffset>
          </wp:positionH>
          <wp:positionV relativeFrom="paragraph">
            <wp:posOffset>-1300948</wp:posOffset>
          </wp:positionV>
          <wp:extent cx="2846832" cy="1923288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ordinación de Patrimonio Histórico, Artístico y Cult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832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8D6B" w14:textId="77777777" w:rsidR="00590AC3" w:rsidRDefault="00590AC3" w:rsidP="00E44D59">
      <w:r>
        <w:separator/>
      </w:r>
    </w:p>
  </w:footnote>
  <w:footnote w:type="continuationSeparator" w:id="0">
    <w:p w14:paraId="6DD3FF81" w14:textId="77777777" w:rsidR="00590AC3" w:rsidRDefault="00590AC3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78A67" w14:textId="266514FD" w:rsidR="00E44D59" w:rsidRDefault="00CF2DE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4940E18" wp14:editId="194B5F70">
          <wp:simplePos x="0" y="0"/>
          <wp:positionH relativeFrom="column">
            <wp:posOffset>4890945</wp:posOffset>
          </wp:positionH>
          <wp:positionV relativeFrom="paragraph">
            <wp:posOffset>-449636</wp:posOffset>
          </wp:positionV>
          <wp:extent cx="2194560" cy="926592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oficio nuevo 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92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5903"/>
    <w:multiLevelType w:val="hybridMultilevel"/>
    <w:tmpl w:val="E0ACB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050"/>
    <w:multiLevelType w:val="hybridMultilevel"/>
    <w:tmpl w:val="ED5A42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4F4FC4"/>
    <w:multiLevelType w:val="hybridMultilevel"/>
    <w:tmpl w:val="A3D49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6F1"/>
    <w:multiLevelType w:val="hybridMultilevel"/>
    <w:tmpl w:val="E84C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C3879"/>
    <w:multiLevelType w:val="hybridMultilevel"/>
    <w:tmpl w:val="4D703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41E"/>
    <w:multiLevelType w:val="hybridMultilevel"/>
    <w:tmpl w:val="5EB2394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F4A76B4"/>
    <w:multiLevelType w:val="hybridMultilevel"/>
    <w:tmpl w:val="6450B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53AF"/>
    <w:multiLevelType w:val="hybridMultilevel"/>
    <w:tmpl w:val="3544E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86E61"/>
    <w:multiLevelType w:val="hybridMultilevel"/>
    <w:tmpl w:val="783E8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4671"/>
    <w:rsid w:val="000410B1"/>
    <w:rsid w:val="000555DE"/>
    <w:rsid w:val="00064FEC"/>
    <w:rsid w:val="00087313"/>
    <w:rsid w:val="000B1AFF"/>
    <w:rsid w:val="000C58EB"/>
    <w:rsid w:val="00107793"/>
    <w:rsid w:val="00132785"/>
    <w:rsid w:val="00182DCD"/>
    <w:rsid w:val="00196040"/>
    <w:rsid w:val="001A1252"/>
    <w:rsid w:val="001E766D"/>
    <w:rsid w:val="001F0EAC"/>
    <w:rsid w:val="00210929"/>
    <w:rsid w:val="00215F34"/>
    <w:rsid w:val="0022020B"/>
    <w:rsid w:val="00224531"/>
    <w:rsid w:val="00267A29"/>
    <w:rsid w:val="00273618"/>
    <w:rsid w:val="00290B93"/>
    <w:rsid w:val="002B28DD"/>
    <w:rsid w:val="002B398C"/>
    <w:rsid w:val="002D38FD"/>
    <w:rsid w:val="002E1F69"/>
    <w:rsid w:val="002F641C"/>
    <w:rsid w:val="00301E28"/>
    <w:rsid w:val="003169AA"/>
    <w:rsid w:val="00321B48"/>
    <w:rsid w:val="00327ECF"/>
    <w:rsid w:val="00332311"/>
    <w:rsid w:val="00366E47"/>
    <w:rsid w:val="003A4757"/>
    <w:rsid w:val="00464B09"/>
    <w:rsid w:val="00495727"/>
    <w:rsid w:val="00500341"/>
    <w:rsid w:val="00522522"/>
    <w:rsid w:val="0052562F"/>
    <w:rsid w:val="00550DDD"/>
    <w:rsid w:val="005862CF"/>
    <w:rsid w:val="00590AC3"/>
    <w:rsid w:val="005C698F"/>
    <w:rsid w:val="005E201A"/>
    <w:rsid w:val="005E4AB5"/>
    <w:rsid w:val="006116E2"/>
    <w:rsid w:val="00644B0D"/>
    <w:rsid w:val="00645276"/>
    <w:rsid w:val="006560EF"/>
    <w:rsid w:val="00657200"/>
    <w:rsid w:val="0069494E"/>
    <w:rsid w:val="006D43F3"/>
    <w:rsid w:val="006F7E72"/>
    <w:rsid w:val="007044A9"/>
    <w:rsid w:val="00723869"/>
    <w:rsid w:val="007568C4"/>
    <w:rsid w:val="00764E24"/>
    <w:rsid w:val="007F4375"/>
    <w:rsid w:val="00805925"/>
    <w:rsid w:val="008764BE"/>
    <w:rsid w:val="00891CB0"/>
    <w:rsid w:val="008A5303"/>
    <w:rsid w:val="008A66F3"/>
    <w:rsid w:val="008B29A8"/>
    <w:rsid w:val="008B6EA5"/>
    <w:rsid w:val="008E3D38"/>
    <w:rsid w:val="00907005"/>
    <w:rsid w:val="00934393"/>
    <w:rsid w:val="00936700"/>
    <w:rsid w:val="00947A19"/>
    <w:rsid w:val="00972455"/>
    <w:rsid w:val="009828BC"/>
    <w:rsid w:val="009B299D"/>
    <w:rsid w:val="009F78A1"/>
    <w:rsid w:val="00A206DF"/>
    <w:rsid w:val="00A24EB8"/>
    <w:rsid w:val="00A7450F"/>
    <w:rsid w:val="00A820F6"/>
    <w:rsid w:val="00A90C43"/>
    <w:rsid w:val="00A93C83"/>
    <w:rsid w:val="00AD7626"/>
    <w:rsid w:val="00AE220B"/>
    <w:rsid w:val="00AF0E7C"/>
    <w:rsid w:val="00B00BDE"/>
    <w:rsid w:val="00B06F70"/>
    <w:rsid w:val="00B50A56"/>
    <w:rsid w:val="00B626C6"/>
    <w:rsid w:val="00B810A6"/>
    <w:rsid w:val="00B976C6"/>
    <w:rsid w:val="00BA5DBA"/>
    <w:rsid w:val="00BB2D84"/>
    <w:rsid w:val="00BC2831"/>
    <w:rsid w:val="00BF414D"/>
    <w:rsid w:val="00C0278C"/>
    <w:rsid w:val="00C415C0"/>
    <w:rsid w:val="00C501F0"/>
    <w:rsid w:val="00C758A6"/>
    <w:rsid w:val="00CB09F6"/>
    <w:rsid w:val="00CD0BC4"/>
    <w:rsid w:val="00CD7A64"/>
    <w:rsid w:val="00CE3576"/>
    <w:rsid w:val="00CF2DE8"/>
    <w:rsid w:val="00D46CF5"/>
    <w:rsid w:val="00D50560"/>
    <w:rsid w:val="00D74CE3"/>
    <w:rsid w:val="00D7524B"/>
    <w:rsid w:val="00D83648"/>
    <w:rsid w:val="00D95AB9"/>
    <w:rsid w:val="00DB30FE"/>
    <w:rsid w:val="00E06E35"/>
    <w:rsid w:val="00E44D59"/>
    <w:rsid w:val="00E52FCA"/>
    <w:rsid w:val="00E57B84"/>
    <w:rsid w:val="00E603C0"/>
    <w:rsid w:val="00E93ACB"/>
    <w:rsid w:val="00ED62B6"/>
    <w:rsid w:val="00EE5946"/>
    <w:rsid w:val="00F041DC"/>
    <w:rsid w:val="00F14A56"/>
    <w:rsid w:val="00F33ED3"/>
    <w:rsid w:val="00F60BEE"/>
    <w:rsid w:val="00F634C6"/>
    <w:rsid w:val="00F66062"/>
    <w:rsid w:val="00FA0723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73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F255-36E7-4D66-8C74-FDDE82A2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Ana Isabel Salazar Martinez</cp:lastModifiedBy>
  <cp:revision>2</cp:revision>
  <dcterms:created xsi:type="dcterms:W3CDTF">2017-02-16T18:31:00Z</dcterms:created>
  <dcterms:modified xsi:type="dcterms:W3CDTF">2017-02-16T18:31:00Z</dcterms:modified>
</cp:coreProperties>
</file>