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660" w:rsidRPr="001369AA" w:rsidRDefault="00D86660" w:rsidP="00534291">
      <w:pPr>
        <w:widowControl w:val="0"/>
        <w:autoSpaceDE w:val="0"/>
        <w:autoSpaceDN w:val="0"/>
        <w:adjustRightInd w:val="0"/>
        <w:spacing w:line="276" w:lineRule="auto"/>
        <w:rPr>
          <w:rFonts w:ascii="Trebuchet MS" w:hAnsi="Trebuchet MS" w:cs="Calibri"/>
          <w:b/>
          <w:sz w:val="22"/>
          <w:szCs w:val="22"/>
        </w:rPr>
      </w:pPr>
      <w:bookmarkStart w:id="0" w:name="_GoBack"/>
      <w:bookmarkEnd w:id="0"/>
    </w:p>
    <w:p w:rsidR="00DA2E74" w:rsidRPr="00DA2E74" w:rsidRDefault="00DA2E74" w:rsidP="00DA2E74">
      <w:pPr>
        <w:widowControl w:val="0"/>
        <w:autoSpaceDE w:val="0"/>
        <w:autoSpaceDN w:val="0"/>
        <w:adjustRightInd w:val="0"/>
        <w:spacing w:line="276" w:lineRule="auto"/>
        <w:jc w:val="center"/>
        <w:rPr>
          <w:rFonts w:ascii="Arial Narrow" w:hAnsi="Arial Narrow" w:cs="Calibri"/>
          <w:b/>
          <w:sz w:val="28"/>
          <w:szCs w:val="28"/>
          <w:lang w:val="es-MX"/>
        </w:rPr>
      </w:pPr>
      <w:r w:rsidRPr="00DA2E74">
        <w:rPr>
          <w:rFonts w:ascii="Arial Narrow" w:hAnsi="Arial Narrow" w:cs="Calibri"/>
          <w:b/>
          <w:sz w:val="28"/>
          <w:szCs w:val="28"/>
          <w:lang w:val="es-MX"/>
        </w:rPr>
        <w:t>MINUTA</w:t>
      </w:r>
    </w:p>
    <w:p w:rsidR="00DA2E74" w:rsidRPr="00DA2E74" w:rsidRDefault="00DA2E74" w:rsidP="00DA2E74">
      <w:pPr>
        <w:widowControl w:val="0"/>
        <w:autoSpaceDE w:val="0"/>
        <w:autoSpaceDN w:val="0"/>
        <w:adjustRightInd w:val="0"/>
        <w:spacing w:line="276" w:lineRule="auto"/>
        <w:jc w:val="center"/>
        <w:rPr>
          <w:rFonts w:ascii="Arial Narrow" w:hAnsi="Arial Narrow" w:cs="Calibri"/>
          <w:b/>
          <w:sz w:val="28"/>
          <w:szCs w:val="28"/>
          <w:lang w:val="es-MX"/>
        </w:rPr>
      </w:pPr>
    </w:p>
    <w:p w:rsidR="00DA2E74" w:rsidRPr="00DA2E74" w:rsidRDefault="00DA2E74" w:rsidP="00DA2E74">
      <w:pPr>
        <w:widowControl w:val="0"/>
        <w:autoSpaceDE w:val="0"/>
        <w:autoSpaceDN w:val="0"/>
        <w:adjustRightInd w:val="0"/>
        <w:spacing w:line="276" w:lineRule="auto"/>
        <w:jc w:val="center"/>
        <w:rPr>
          <w:rFonts w:ascii="Arial Narrow" w:hAnsi="Arial Narrow" w:cs="Calibri"/>
          <w:b/>
          <w:sz w:val="28"/>
          <w:szCs w:val="28"/>
          <w:u w:val="single"/>
          <w:lang w:val="es-MX"/>
        </w:rPr>
      </w:pPr>
      <w:r w:rsidRPr="00DA2E74">
        <w:rPr>
          <w:rFonts w:ascii="Arial Narrow" w:hAnsi="Arial Narrow" w:cs="Calibri"/>
          <w:b/>
          <w:sz w:val="28"/>
          <w:szCs w:val="28"/>
          <w:u w:val="single"/>
          <w:lang w:val="es-MX"/>
        </w:rPr>
        <w:t>Reunión de la Comisión Técnica de Educación, Cultura y Deporte de la CONAGO</w:t>
      </w:r>
    </w:p>
    <w:p w:rsidR="00DA2E74" w:rsidRPr="00DA2E74" w:rsidRDefault="00DA2E74" w:rsidP="00DA2E74">
      <w:pPr>
        <w:widowControl w:val="0"/>
        <w:autoSpaceDE w:val="0"/>
        <w:autoSpaceDN w:val="0"/>
        <w:adjustRightInd w:val="0"/>
        <w:spacing w:line="276" w:lineRule="auto"/>
        <w:rPr>
          <w:rFonts w:ascii="Arial Narrow" w:hAnsi="Arial Narrow" w:cs="Calibri"/>
          <w:lang w:val="es-MX"/>
        </w:rPr>
      </w:pPr>
    </w:p>
    <w:p w:rsidR="00DA2E74" w:rsidRPr="00DA2E74" w:rsidRDefault="00DA2E74" w:rsidP="00DA2E74">
      <w:pPr>
        <w:widowControl w:val="0"/>
        <w:autoSpaceDE w:val="0"/>
        <w:autoSpaceDN w:val="0"/>
        <w:adjustRightInd w:val="0"/>
        <w:spacing w:line="276" w:lineRule="auto"/>
        <w:rPr>
          <w:rFonts w:ascii="Arial Narrow" w:hAnsi="Arial Narrow" w:cs="Calibri"/>
          <w:lang w:val="es-MX"/>
        </w:rPr>
      </w:pPr>
      <w:r>
        <w:rPr>
          <w:rFonts w:ascii="Arial Narrow" w:hAnsi="Arial Narrow" w:cs="Calibri"/>
          <w:lang w:val="es-MX"/>
        </w:rPr>
        <w:t xml:space="preserve">Fecha: </w:t>
      </w:r>
      <w:r w:rsidRPr="00DA2E74">
        <w:rPr>
          <w:rFonts w:ascii="Arial Narrow" w:hAnsi="Arial Narrow" w:cs="Calibri"/>
          <w:lang w:val="es-MX"/>
        </w:rPr>
        <w:t>Martes 18 de julio 2017</w:t>
      </w:r>
    </w:p>
    <w:p w:rsidR="00DA2E74" w:rsidRPr="00DA2E74" w:rsidRDefault="00DA2E74" w:rsidP="00DA2E74">
      <w:pPr>
        <w:widowControl w:val="0"/>
        <w:autoSpaceDE w:val="0"/>
        <w:autoSpaceDN w:val="0"/>
        <w:adjustRightInd w:val="0"/>
        <w:spacing w:line="276" w:lineRule="auto"/>
        <w:rPr>
          <w:rFonts w:ascii="Arial Narrow" w:hAnsi="Arial Narrow" w:cs="Calibri"/>
          <w:lang w:val="es-MX"/>
        </w:rPr>
      </w:pPr>
      <w:r>
        <w:rPr>
          <w:rFonts w:ascii="Arial Narrow" w:hAnsi="Arial Narrow" w:cs="Calibri"/>
          <w:lang w:val="es-MX"/>
        </w:rPr>
        <w:t xml:space="preserve">Hora: </w:t>
      </w:r>
      <w:r w:rsidRPr="00DA2E74">
        <w:rPr>
          <w:rFonts w:ascii="Arial Narrow" w:hAnsi="Arial Narrow" w:cs="Calibri"/>
          <w:lang w:val="es-MX"/>
        </w:rPr>
        <w:t>13:00 horas</w:t>
      </w:r>
    </w:p>
    <w:p w:rsidR="00DA2E74" w:rsidRPr="00DA2E74" w:rsidRDefault="00DA2E74" w:rsidP="00DA2E74">
      <w:pPr>
        <w:widowControl w:val="0"/>
        <w:autoSpaceDE w:val="0"/>
        <w:autoSpaceDN w:val="0"/>
        <w:adjustRightInd w:val="0"/>
        <w:spacing w:line="276" w:lineRule="auto"/>
        <w:rPr>
          <w:rFonts w:ascii="Arial Narrow" w:hAnsi="Arial Narrow" w:cs="Calibri"/>
          <w:lang w:val="es-MX"/>
        </w:rPr>
      </w:pPr>
      <w:r>
        <w:rPr>
          <w:rFonts w:ascii="Arial Narrow" w:hAnsi="Arial Narrow" w:cs="Calibri"/>
          <w:lang w:val="es-MX"/>
        </w:rPr>
        <w:t xml:space="preserve">Lugar: </w:t>
      </w:r>
      <w:r w:rsidRPr="00DA2E74">
        <w:rPr>
          <w:rFonts w:ascii="Arial Narrow" w:hAnsi="Arial Narrow" w:cs="Calibri"/>
          <w:lang w:val="es-MX"/>
        </w:rPr>
        <w:t>Secretaría de Relaciones Exteriores</w:t>
      </w:r>
    </w:p>
    <w:p w:rsidR="00DA2E74" w:rsidRPr="00DA2E74" w:rsidRDefault="00DA2E74" w:rsidP="00DA2E74">
      <w:pPr>
        <w:widowControl w:val="0"/>
        <w:autoSpaceDE w:val="0"/>
        <w:autoSpaceDN w:val="0"/>
        <w:adjustRightInd w:val="0"/>
        <w:spacing w:line="276" w:lineRule="auto"/>
        <w:rPr>
          <w:rFonts w:ascii="Arial Narrow" w:hAnsi="Arial Narrow" w:cs="Calibri"/>
          <w:lang w:val="es-MX"/>
        </w:rPr>
      </w:pPr>
    </w:p>
    <w:p w:rsidR="00DA2E74" w:rsidRDefault="00DA2E74" w:rsidP="00DA2E74">
      <w:pPr>
        <w:widowControl w:val="0"/>
        <w:autoSpaceDE w:val="0"/>
        <w:autoSpaceDN w:val="0"/>
        <w:adjustRightInd w:val="0"/>
        <w:spacing w:line="276" w:lineRule="auto"/>
        <w:rPr>
          <w:rFonts w:ascii="Arial Narrow" w:hAnsi="Arial Narrow" w:cs="Calibri"/>
          <w:lang w:val="es-MX"/>
        </w:rPr>
      </w:pPr>
      <w:r w:rsidRPr="00DA2E74">
        <w:rPr>
          <w:rFonts w:ascii="Arial Narrow" w:hAnsi="Arial Narrow" w:cs="Calibri"/>
          <w:lang w:val="es-MX"/>
        </w:rPr>
        <w:t>Estados presentes:</w:t>
      </w:r>
    </w:p>
    <w:p w:rsidR="00DA2E74" w:rsidRPr="00DA2E74" w:rsidRDefault="00DA2E74" w:rsidP="00DA2E74">
      <w:pPr>
        <w:widowControl w:val="0"/>
        <w:autoSpaceDE w:val="0"/>
        <w:autoSpaceDN w:val="0"/>
        <w:adjustRightInd w:val="0"/>
        <w:spacing w:line="276" w:lineRule="auto"/>
        <w:rPr>
          <w:rFonts w:ascii="Arial Narrow" w:hAnsi="Arial Narrow" w:cs="Calibri"/>
          <w:lang w:val="es-MX"/>
        </w:rPr>
      </w:pPr>
    </w:p>
    <w:tbl>
      <w:tblPr>
        <w:tblStyle w:val="Tablaconcuadrcula"/>
        <w:tblW w:w="0" w:type="auto"/>
        <w:tblLook w:val="04A0" w:firstRow="1" w:lastRow="0" w:firstColumn="1" w:lastColumn="0" w:noHBand="0" w:noVBand="1"/>
      </w:tblPr>
      <w:tblGrid>
        <w:gridCol w:w="5110"/>
        <w:gridCol w:w="5110"/>
      </w:tblGrid>
      <w:tr w:rsidR="00DA2E74" w:rsidRPr="00DA2E74" w:rsidTr="00DA2E74">
        <w:tc>
          <w:tcPr>
            <w:tcW w:w="5110" w:type="dxa"/>
          </w:tcPr>
          <w:p w:rsidR="00DA2E74" w:rsidRPr="00DA2E74" w:rsidRDefault="00DA2E74" w:rsidP="00CF2EC4">
            <w:pPr>
              <w:widowControl w:val="0"/>
              <w:autoSpaceDE w:val="0"/>
              <w:autoSpaceDN w:val="0"/>
              <w:adjustRightInd w:val="0"/>
              <w:spacing w:line="276" w:lineRule="auto"/>
              <w:rPr>
                <w:rFonts w:ascii="Arial Narrow" w:hAnsi="Arial Narrow" w:cs="Calibri"/>
                <w:lang w:val="es-MX"/>
              </w:rPr>
            </w:pPr>
            <w:r w:rsidRPr="00DA2E74">
              <w:rPr>
                <w:rFonts w:ascii="Arial Narrow" w:hAnsi="Arial Narrow" w:cs="Calibri"/>
                <w:lang w:val="es-MX"/>
              </w:rPr>
              <w:t>Ciudad de México </w:t>
            </w:r>
          </w:p>
        </w:tc>
        <w:tc>
          <w:tcPr>
            <w:tcW w:w="5110" w:type="dxa"/>
          </w:tcPr>
          <w:p w:rsidR="00DA2E74" w:rsidRPr="00DA2E74" w:rsidRDefault="00DA2E74" w:rsidP="00CF2EC4">
            <w:pPr>
              <w:widowControl w:val="0"/>
              <w:autoSpaceDE w:val="0"/>
              <w:autoSpaceDN w:val="0"/>
              <w:adjustRightInd w:val="0"/>
              <w:spacing w:line="276" w:lineRule="auto"/>
              <w:rPr>
                <w:rFonts w:ascii="Arial Narrow" w:hAnsi="Arial Narrow" w:cs="Calibri"/>
                <w:lang w:val="es-MX"/>
              </w:rPr>
            </w:pPr>
            <w:r w:rsidRPr="00DA2E74">
              <w:rPr>
                <w:rFonts w:ascii="Arial Narrow" w:hAnsi="Arial Narrow" w:cs="Calibri"/>
                <w:lang w:val="es-MX"/>
              </w:rPr>
              <w:t>San Luis Potosí </w:t>
            </w:r>
          </w:p>
        </w:tc>
      </w:tr>
      <w:tr w:rsidR="00DA2E74" w:rsidRPr="00DA2E74" w:rsidTr="00DA2E74">
        <w:tc>
          <w:tcPr>
            <w:tcW w:w="5110" w:type="dxa"/>
          </w:tcPr>
          <w:p w:rsidR="00DA2E74" w:rsidRPr="00DA2E74" w:rsidRDefault="00DA2E74" w:rsidP="00CF2EC4">
            <w:pPr>
              <w:widowControl w:val="0"/>
              <w:autoSpaceDE w:val="0"/>
              <w:autoSpaceDN w:val="0"/>
              <w:adjustRightInd w:val="0"/>
              <w:spacing w:line="276" w:lineRule="auto"/>
              <w:rPr>
                <w:rFonts w:ascii="Arial Narrow" w:hAnsi="Arial Narrow" w:cs="Calibri"/>
                <w:lang w:val="es-MX"/>
              </w:rPr>
            </w:pPr>
            <w:r w:rsidRPr="00DA2E74">
              <w:rPr>
                <w:rFonts w:ascii="Arial Narrow" w:hAnsi="Arial Narrow" w:cs="Calibri"/>
                <w:lang w:val="es-MX"/>
              </w:rPr>
              <w:t>Yucatán </w:t>
            </w:r>
          </w:p>
        </w:tc>
        <w:tc>
          <w:tcPr>
            <w:tcW w:w="5110" w:type="dxa"/>
          </w:tcPr>
          <w:p w:rsidR="00DA2E74" w:rsidRPr="00DA2E74" w:rsidRDefault="00DA2E74" w:rsidP="00CF2EC4">
            <w:pPr>
              <w:widowControl w:val="0"/>
              <w:autoSpaceDE w:val="0"/>
              <w:autoSpaceDN w:val="0"/>
              <w:adjustRightInd w:val="0"/>
              <w:spacing w:line="276" w:lineRule="auto"/>
              <w:rPr>
                <w:rFonts w:ascii="Arial Narrow" w:hAnsi="Arial Narrow" w:cs="Calibri"/>
                <w:lang w:val="es-MX"/>
              </w:rPr>
            </w:pPr>
            <w:r w:rsidRPr="00DA2E74">
              <w:rPr>
                <w:rFonts w:ascii="Arial Narrow" w:hAnsi="Arial Narrow" w:cs="Calibri"/>
                <w:lang w:val="es-MX"/>
              </w:rPr>
              <w:t>Hidalgo</w:t>
            </w:r>
          </w:p>
        </w:tc>
      </w:tr>
      <w:tr w:rsidR="00DA2E74" w:rsidRPr="00DA2E74" w:rsidTr="00DA2E74">
        <w:tc>
          <w:tcPr>
            <w:tcW w:w="5110" w:type="dxa"/>
          </w:tcPr>
          <w:p w:rsidR="00DA2E74" w:rsidRPr="00DA2E74" w:rsidRDefault="00DA2E74" w:rsidP="00CF2EC4">
            <w:pPr>
              <w:widowControl w:val="0"/>
              <w:autoSpaceDE w:val="0"/>
              <w:autoSpaceDN w:val="0"/>
              <w:adjustRightInd w:val="0"/>
              <w:spacing w:line="276" w:lineRule="auto"/>
              <w:rPr>
                <w:rFonts w:ascii="Arial Narrow" w:hAnsi="Arial Narrow" w:cs="Calibri"/>
                <w:lang w:val="es-MX"/>
              </w:rPr>
            </w:pPr>
            <w:r w:rsidRPr="00DA2E74">
              <w:rPr>
                <w:rFonts w:ascii="Arial Narrow" w:hAnsi="Arial Narrow" w:cs="Calibri"/>
                <w:lang w:val="es-MX"/>
              </w:rPr>
              <w:t>Durango</w:t>
            </w:r>
          </w:p>
        </w:tc>
        <w:tc>
          <w:tcPr>
            <w:tcW w:w="5110" w:type="dxa"/>
          </w:tcPr>
          <w:p w:rsidR="00DA2E74" w:rsidRPr="00DA2E74" w:rsidRDefault="00DA2E74" w:rsidP="00CF2EC4">
            <w:pPr>
              <w:widowControl w:val="0"/>
              <w:autoSpaceDE w:val="0"/>
              <w:autoSpaceDN w:val="0"/>
              <w:adjustRightInd w:val="0"/>
              <w:spacing w:line="276" w:lineRule="auto"/>
              <w:rPr>
                <w:rFonts w:ascii="Arial Narrow" w:hAnsi="Arial Narrow" w:cs="Calibri"/>
                <w:lang w:val="es-MX"/>
              </w:rPr>
            </w:pPr>
            <w:r w:rsidRPr="00DA2E74">
              <w:rPr>
                <w:rFonts w:ascii="Arial Narrow" w:hAnsi="Arial Narrow" w:cs="Calibri"/>
                <w:lang w:val="es-MX"/>
              </w:rPr>
              <w:t>Nuevo León </w:t>
            </w:r>
          </w:p>
        </w:tc>
      </w:tr>
      <w:tr w:rsidR="00DA2E74" w:rsidRPr="00DA2E74" w:rsidTr="00DA2E74">
        <w:tc>
          <w:tcPr>
            <w:tcW w:w="5110" w:type="dxa"/>
          </w:tcPr>
          <w:p w:rsidR="00DA2E74" w:rsidRPr="00DA2E74" w:rsidRDefault="00DA2E74" w:rsidP="00CF2EC4">
            <w:pPr>
              <w:widowControl w:val="0"/>
              <w:autoSpaceDE w:val="0"/>
              <w:autoSpaceDN w:val="0"/>
              <w:adjustRightInd w:val="0"/>
              <w:spacing w:line="276" w:lineRule="auto"/>
              <w:rPr>
                <w:rFonts w:ascii="Arial Narrow" w:hAnsi="Arial Narrow" w:cs="Calibri"/>
                <w:lang w:val="es-MX"/>
              </w:rPr>
            </w:pPr>
            <w:r w:rsidRPr="00DA2E74">
              <w:rPr>
                <w:rFonts w:ascii="Arial Narrow" w:hAnsi="Arial Narrow" w:cs="Calibri"/>
                <w:lang w:val="es-MX"/>
              </w:rPr>
              <w:t>Tamaulipas </w:t>
            </w:r>
          </w:p>
        </w:tc>
        <w:tc>
          <w:tcPr>
            <w:tcW w:w="5110" w:type="dxa"/>
          </w:tcPr>
          <w:p w:rsidR="00DA2E74" w:rsidRPr="00DA2E74" w:rsidRDefault="00DA2E74" w:rsidP="00CF2EC4">
            <w:pPr>
              <w:widowControl w:val="0"/>
              <w:autoSpaceDE w:val="0"/>
              <w:autoSpaceDN w:val="0"/>
              <w:adjustRightInd w:val="0"/>
              <w:spacing w:line="276" w:lineRule="auto"/>
              <w:rPr>
                <w:rFonts w:ascii="Arial Narrow" w:hAnsi="Arial Narrow" w:cs="Calibri"/>
                <w:lang w:val="es-MX"/>
              </w:rPr>
            </w:pPr>
            <w:r w:rsidRPr="00DA2E74">
              <w:rPr>
                <w:rFonts w:ascii="Arial Narrow" w:hAnsi="Arial Narrow" w:cs="Calibri"/>
                <w:lang w:val="es-MX"/>
              </w:rPr>
              <w:t>Guerrero </w:t>
            </w:r>
          </w:p>
        </w:tc>
      </w:tr>
      <w:tr w:rsidR="00DA2E74" w:rsidRPr="00DA2E74" w:rsidTr="00DA2E74">
        <w:tc>
          <w:tcPr>
            <w:tcW w:w="5110" w:type="dxa"/>
          </w:tcPr>
          <w:p w:rsidR="00DA2E74" w:rsidRPr="00DA2E74" w:rsidRDefault="00DA2E74" w:rsidP="00CF2EC4">
            <w:pPr>
              <w:widowControl w:val="0"/>
              <w:autoSpaceDE w:val="0"/>
              <w:autoSpaceDN w:val="0"/>
              <w:adjustRightInd w:val="0"/>
              <w:spacing w:line="276" w:lineRule="auto"/>
              <w:rPr>
                <w:rFonts w:ascii="Arial Narrow" w:hAnsi="Arial Narrow" w:cs="Calibri"/>
                <w:lang w:val="es-MX"/>
              </w:rPr>
            </w:pPr>
            <w:r w:rsidRPr="00DA2E74">
              <w:rPr>
                <w:rFonts w:ascii="Arial Narrow" w:hAnsi="Arial Narrow" w:cs="Calibri"/>
                <w:lang w:val="es-MX"/>
              </w:rPr>
              <w:t>Michoacán </w:t>
            </w:r>
          </w:p>
        </w:tc>
        <w:tc>
          <w:tcPr>
            <w:tcW w:w="5110" w:type="dxa"/>
          </w:tcPr>
          <w:p w:rsidR="00DA2E74" w:rsidRPr="00DA2E74" w:rsidRDefault="00DA2E74" w:rsidP="00CF2EC4">
            <w:pPr>
              <w:widowControl w:val="0"/>
              <w:autoSpaceDE w:val="0"/>
              <w:autoSpaceDN w:val="0"/>
              <w:adjustRightInd w:val="0"/>
              <w:spacing w:line="276" w:lineRule="auto"/>
              <w:rPr>
                <w:rFonts w:ascii="Arial Narrow" w:hAnsi="Arial Narrow" w:cs="Calibri"/>
                <w:lang w:val="es-MX"/>
              </w:rPr>
            </w:pPr>
            <w:r w:rsidRPr="00DA2E74">
              <w:rPr>
                <w:rFonts w:ascii="Arial Narrow" w:hAnsi="Arial Narrow" w:cs="Calibri"/>
                <w:lang w:val="es-MX"/>
              </w:rPr>
              <w:t>Baja California del Sur</w:t>
            </w:r>
          </w:p>
        </w:tc>
      </w:tr>
      <w:tr w:rsidR="00DA2E74" w:rsidRPr="00DA2E74" w:rsidTr="00DA2E74">
        <w:tc>
          <w:tcPr>
            <w:tcW w:w="5110" w:type="dxa"/>
          </w:tcPr>
          <w:p w:rsidR="00DA2E74" w:rsidRPr="00DA2E74" w:rsidRDefault="00DA2E74" w:rsidP="00CF2EC4">
            <w:pPr>
              <w:widowControl w:val="0"/>
              <w:autoSpaceDE w:val="0"/>
              <w:autoSpaceDN w:val="0"/>
              <w:adjustRightInd w:val="0"/>
              <w:spacing w:line="276" w:lineRule="auto"/>
              <w:rPr>
                <w:rFonts w:ascii="Arial Narrow" w:hAnsi="Arial Narrow" w:cs="Calibri"/>
                <w:lang w:val="es-MX"/>
              </w:rPr>
            </w:pPr>
            <w:r w:rsidRPr="00DA2E74">
              <w:rPr>
                <w:rFonts w:ascii="Arial Narrow" w:hAnsi="Arial Narrow" w:cs="Calibri"/>
                <w:lang w:val="es-MX"/>
              </w:rPr>
              <w:t>Morelos</w:t>
            </w:r>
          </w:p>
        </w:tc>
        <w:tc>
          <w:tcPr>
            <w:tcW w:w="5110" w:type="dxa"/>
          </w:tcPr>
          <w:p w:rsidR="00DA2E74" w:rsidRPr="00DA2E74" w:rsidRDefault="00DA2E74" w:rsidP="00CF2EC4">
            <w:pPr>
              <w:widowControl w:val="0"/>
              <w:autoSpaceDE w:val="0"/>
              <w:autoSpaceDN w:val="0"/>
              <w:adjustRightInd w:val="0"/>
              <w:spacing w:line="276" w:lineRule="auto"/>
              <w:rPr>
                <w:rFonts w:ascii="Arial Narrow" w:hAnsi="Arial Narrow" w:cs="Calibri"/>
                <w:lang w:val="es-MX"/>
              </w:rPr>
            </w:pPr>
            <w:r w:rsidRPr="00DA2E74">
              <w:rPr>
                <w:rFonts w:ascii="Arial Narrow" w:hAnsi="Arial Narrow" w:cs="Calibri"/>
                <w:lang w:val="es-MX"/>
              </w:rPr>
              <w:t>Campeche</w:t>
            </w:r>
          </w:p>
        </w:tc>
      </w:tr>
      <w:tr w:rsidR="00DA2E74" w:rsidRPr="00DA2E74" w:rsidTr="00DA2E74">
        <w:tc>
          <w:tcPr>
            <w:tcW w:w="5110" w:type="dxa"/>
          </w:tcPr>
          <w:p w:rsidR="00DA2E74" w:rsidRPr="00DA2E74" w:rsidRDefault="00DA2E74" w:rsidP="00CF2EC4">
            <w:pPr>
              <w:widowControl w:val="0"/>
              <w:autoSpaceDE w:val="0"/>
              <w:autoSpaceDN w:val="0"/>
              <w:adjustRightInd w:val="0"/>
              <w:spacing w:line="276" w:lineRule="auto"/>
              <w:rPr>
                <w:rFonts w:ascii="Arial Narrow" w:hAnsi="Arial Narrow" w:cs="Calibri"/>
                <w:lang w:val="es-MX"/>
              </w:rPr>
            </w:pPr>
            <w:r w:rsidRPr="00DA2E74">
              <w:rPr>
                <w:rFonts w:ascii="Arial Narrow" w:hAnsi="Arial Narrow" w:cs="Calibri"/>
                <w:lang w:val="es-MX"/>
              </w:rPr>
              <w:t>Jalisco</w:t>
            </w:r>
          </w:p>
        </w:tc>
        <w:tc>
          <w:tcPr>
            <w:tcW w:w="5110" w:type="dxa"/>
          </w:tcPr>
          <w:p w:rsidR="00DA2E74" w:rsidRPr="00DA2E74" w:rsidRDefault="00DA2E74" w:rsidP="00CF2EC4">
            <w:pPr>
              <w:widowControl w:val="0"/>
              <w:autoSpaceDE w:val="0"/>
              <w:autoSpaceDN w:val="0"/>
              <w:adjustRightInd w:val="0"/>
              <w:spacing w:line="276" w:lineRule="auto"/>
              <w:rPr>
                <w:rFonts w:ascii="Arial Narrow" w:hAnsi="Arial Narrow" w:cs="Calibri"/>
                <w:lang w:val="es-MX"/>
              </w:rPr>
            </w:pPr>
            <w:r w:rsidRPr="00DA2E74">
              <w:rPr>
                <w:rFonts w:ascii="Arial Narrow" w:hAnsi="Arial Narrow" w:cs="Calibri"/>
                <w:lang w:val="es-MX"/>
              </w:rPr>
              <w:t>Sonora</w:t>
            </w:r>
          </w:p>
        </w:tc>
      </w:tr>
    </w:tbl>
    <w:p w:rsidR="00DA2E74" w:rsidRDefault="00DA2E74" w:rsidP="00DA2E74">
      <w:pPr>
        <w:widowControl w:val="0"/>
        <w:autoSpaceDE w:val="0"/>
        <w:autoSpaceDN w:val="0"/>
        <w:adjustRightInd w:val="0"/>
        <w:spacing w:line="276" w:lineRule="auto"/>
        <w:rPr>
          <w:rFonts w:ascii="Arial Narrow" w:hAnsi="Arial Narrow" w:cs="Calibri"/>
          <w:lang w:val="es-MX"/>
        </w:rPr>
      </w:pPr>
    </w:p>
    <w:p w:rsidR="00DA2E74" w:rsidRDefault="00DA2E74" w:rsidP="00DA2E74">
      <w:pPr>
        <w:widowControl w:val="0"/>
        <w:autoSpaceDE w:val="0"/>
        <w:autoSpaceDN w:val="0"/>
        <w:adjustRightInd w:val="0"/>
        <w:spacing w:line="276" w:lineRule="auto"/>
        <w:rPr>
          <w:rFonts w:ascii="Arial Narrow" w:hAnsi="Arial Narrow" w:cs="Calibri"/>
          <w:b/>
          <w:lang w:val="es-MX"/>
        </w:rPr>
      </w:pPr>
      <w:r w:rsidRPr="00E36FB2">
        <w:rPr>
          <w:rFonts w:ascii="Arial Narrow" w:hAnsi="Arial Narrow" w:cs="Calibri"/>
          <w:b/>
          <w:lang w:val="es-MX"/>
        </w:rPr>
        <w:t>Orden del Día:</w:t>
      </w:r>
    </w:p>
    <w:p w:rsidR="00521E43" w:rsidRPr="00521E43" w:rsidRDefault="006D5F26" w:rsidP="00521E43">
      <w:pPr>
        <w:pStyle w:val="Prrafodelista"/>
        <w:numPr>
          <w:ilvl w:val="0"/>
          <w:numId w:val="14"/>
        </w:numPr>
        <w:rPr>
          <w:rFonts w:ascii="Arial Narrow" w:hAnsi="Arial Narrow" w:cs="Calibri"/>
          <w:b/>
          <w:u w:val="single"/>
        </w:rPr>
      </w:pPr>
      <w:r w:rsidRPr="006D5F26">
        <w:rPr>
          <w:rFonts w:ascii="Arial Narrow" w:hAnsi="Arial Narrow" w:cs="Calibri"/>
        </w:rPr>
        <w:t xml:space="preserve">Bienvenida, presentación </w:t>
      </w:r>
      <w:r>
        <w:rPr>
          <w:rFonts w:ascii="Arial Narrow" w:hAnsi="Arial Narrow" w:cs="Calibri"/>
        </w:rPr>
        <w:t xml:space="preserve">de asistentes, exposición de motivos, aprobación del Orden del Día y conducción de la reunión a cargo del Ing. Jorge Vicente Messeguer Guillén, representante del Coordinador de la Comisión </w:t>
      </w:r>
      <w:r w:rsidRPr="006D5F26">
        <w:rPr>
          <w:rFonts w:ascii="Arial Narrow" w:hAnsi="Arial Narrow" w:cs="Calibri"/>
        </w:rPr>
        <w:t>Técnica de Educación, Cultura y Deporte de la CONAGO</w:t>
      </w:r>
      <w:r w:rsidR="00521E43">
        <w:rPr>
          <w:rFonts w:ascii="Arial Narrow" w:hAnsi="Arial Narrow" w:cs="Calibri"/>
        </w:rPr>
        <w:t>.</w:t>
      </w:r>
    </w:p>
    <w:p w:rsidR="006D5F26" w:rsidRDefault="00521E43" w:rsidP="006D5F26">
      <w:pPr>
        <w:pStyle w:val="Prrafodelista"/>
        <w:widowControl w:val="0"/>
        <w:numPr>
          <w:ilvl w:val="0"/>
          <w:numId w:val="14"/>
        </w:numPr>
        <w:autoSpaceDE w:val="0"/>
        <w:autoSpaceDN w:val="0"/>
        <w:adjustRightInd w:val="0"/>
        <w:spacing w:line="276" w:lineRule="auto"/>
        <w:rPr>
          <w:rFonts w:ascii="Arial Narrow" w:hAnsi="Arial Narrow" w:cs="Calibri"/>
        </w:rPr>
      </w:pPr>
      <w:r>
        <w:rPr>
          <w:rFonts w:ascii="Arial Narrow" w:hAnsi="Arial Narrow" w:cs="Calibri"/>
        </w:rPr>
        <w:t>Presentación de la iniciativa “Año Colombia-México, 2017-2018”, a cargo del Lic. Rodrigo Reina Liceaga, Director General de Coordinación Política de la Secretaría de Relaciones Exteriores (SRE) del Gobierno de la República.</w:t>
      </w:r>
    </w:p>
    <w:p w:rsidR="00521E43" w:rsidRDefault="00521E43" w:rsidP="006D5F26">
      <w:pPr>
        <w:pStyle w:val="Prrafodelista"/>
        <w:widowControl w:val="0"/>
        <w:numPr>
          <w:ilvl w:val="0"/>
          <w:numId w:val="14"/>
        </w:numPr>
        <w:autoSpaceDE w:val="0"/>
        <w:autoSpaceDN w:val="0"/>
        <w:adjustRightInd w:val="0"/>
        <w:spacing w:line="276" w:lineRule="auto"/>
        <w:rPr>
          <w:rFonts w:ascii="Arial Narrow" w:hAnsi="Arial Narrow" w:cs="Calibri"/>
        </w:rPr>
      </w:pPr>
      <w:r>
        <w:rPr>
          <w:rFonts w:ascii="Arial Narrow" w:hAnsi="Arial Narrow" w:cs="Calibri"/>
        </w:rPr>
        <w:t>Presentación a cargo de la Lic. María del Rosario Peña Jaramillo, Directora General Adjunta de la Coordinación de Asesores de la Agencia Mexicana de Cooperación Internacional para el Desarrollo (AMEXCID).</w:t>
      </w:r>
    </w:p>
    <w:p w:rsidR="00521E43" w:rsidRPr="006D5F26" w:rsidRDefault="00521E43" w:rsidP="006D5F26">
      <w:pPr>
        <w:pStyle w:val="Prrafodelista"/>
        <w:widowControl w:val="0"/>
        <w:numPr>
          <w:ilvl w:val="0"/>
          <w:numId w:val="14"/>
        </w:numPr>
        <w:autoSpaceDE w:val="0"/>
        <w:autoSpaceDN w:val="0"/>
        <w:adjustRightInd w:val="0"/>
        <w:spacing w:line="276" w:lineRule="auto"/>
        <w:rPr>
          <w:rFonts w:ascii="Arial Narrow" w:hAnsi="Arial Narrow" w:cs="Calibri"/>
        </w:rPr>
      </w:pPr>
      <w:r>
        <w:rPr>
          <w:rFonts w:ascii="Arial Narrow" w:hAnsi="Arial Narrow" w:cs="Calibri"/>
        </w:rPr>
        <w:t>Asuntos Generales</w:t>
      </w:r>
    </w:p>
    <w:p w:rsidR="00DA2E74" w:rsidRPr="00DA2E74" w:rsidRDefault="00DA2E74" w:rsidP="00DA2E74">
      <w:pPr>
        <w:widowControl w:val="0"/>
        <w:autoSpaceDE w:val="0"/>
        <w:autoSpaceDN w:val="0"/>
        <w:adjustRightInd w:val="0"/>
        <w:spacing w:line="276" w:lineRule="auto"/>
        <w:rPr>
          <w:rFonts w:ascii="Arial Narrow" w:hAnsi="Arial Narrow" w:cs="Calibri"/>
          <w:lang w:val="es-MX"/>
        </w:rPr>
      </w:pPr>
    </w:p>
    <w:p w:rsidR="00DA2E74" w:rsidRPr="00E36FB2" w:rsidRDefault="00DA2E74" w:rsidP="00DA2E74">
      <w:pPr>
        <w:widowControl w:val="0"/>
        <w:autoSpaceDE w:val="0"/>
        <w:autoSpaceDN w:val="0"/>
        <w:adjustRightInd w:val="0"/>
        <w:spacing w:line="276" w:lineRule="auto"/>
        <w:rPr>
          <w:rFonts w:ascii="Arial Narrow" w:hAnsi="Arial Narrow" w:cs="Calibri"/>
          <w:b/>
          <w:lang w:val="es-MX"/>
        </w:rPr>
      </w:pPr>
      <w:r w:rsidRPr="00E36FB2">
        <w:rPr>
          <w:rFonts w:ascii="Arial Narrow" w:hAnsi="Arial Narrow" w:cs="Calibri"/>
          <w:b/>
          <w:lang w:val="es-MX"/>
        </w:rPr>
        <w:t>Desarrollo:</w:t>
      </w:r>
    </w:p>
    <w:p w:rsidR="00DA2E74" w:rsidRPr="00DA2E74" w:rsidRDefault="00DA2E74" w:rsidP="00DA2E74">
      <w:pPr>
        <w:widowControl w:val="0"/>
        <w:autoSpaceDE w:val="0"/>
        <w:autoSpaceDN w:val="0"/>
        <w:adjustRightInd w:val="0"/>
        <w:spacing w:line="276" w:lineRule="auto"/>
        <w:rPr>
          <w:rFonts w:ascii="Arial Narrow" w:hAnsi="Arial Narrow" w:cs="Calibri"/>
          <w:lang w:val="es-MX"/>
        </w:rPr>
      </w:pPr>
      <w:r w:rsidRPr="00DA2E74">
        <w:rPr>
          <w:rFonts w:ascii="Arial Narrow" w:hAnsi="Arial Narrow" w:cs="Calibri"/>
          <w:lang w:val="es-MX"/>
        </w:rPr>
        <w:t>SRE:</w:t>
      </w:r>
    </w:p>
    <w:p w:rsidR="00DA2E74" w:rsidRPr="00DA2E74" w:rsidRDefault="00DA2E74" w:rsidP="00DA2E74">
      <w:pPr>
        <w:widowControl w:val="0"/>
        <w:numPr>
          <w:ilvl w:val="0"/>
          <w:numId w:val="10"/>
        </w:numPr>
        <w:autoSpaceDE w:val="0"/>
        <w:autoSpaceDN w:val="0"/>
        <w:adjustRightInd w:val="0"/>
        <w:spacing w:line="276" w:lineRule="auto"/>
        <w:rPr>
          <w:rFonts w:ascii="Arial Narrow" w:hAnsi="Arial Narrow" w:cs="Calibri"/>
          <w:lang w:val="es-MX"/>
        </w:rPr>
      </w:pPr>
      <w:r w:rsidRPr="00DA2E74">
        <w:rPr>
          <w:rFonts w:ascii="Arial Narrow" w:hAnsi="Arial Narrow" w:cs="Calibri"/>
          <w:lang w:val="es-MX"/>
        </w:rPr>
        <w:t>México tiene fuertes vínculos con Colombia con más de 15 acuerdos interinstitucionales. Colombia fue el primer país en reconocer a México como estado soberano.</w:t>
      </w:r>
    </w:p>
    <w:p w:rsidR="00DA2E74" w:rsidRPr="00DA2E74" w:rsidRDefault="00DA2E74" w:rsidP="00DA2E74">
      <w:pPr>
        <w:widowControl w:val="0"/>
        <w:numPr>
          <w:ilvl w:val="0"/>
          <w:numId w:val="10"/>
        </w:numPr>
        <w:autoSpaceDE w:val="0"/>
        <w:autoSpaceDN w:val="0"/>
        <w:adjustRightInd w:val="0"/>
        <w:spacing w:line="276" w:lineRule="auto"/>
        <w:rPr>
          <w:rFonts w:ascii="Arial Narrow" w:hAnsi="Arial Narrow" w:cs="Calibri"/>
          <w:lang w:val="es-MX"/>
        </w:rPr>
      </w:pPr>
      <w:r>
        <w:rPr>
          <w:rFonts w:ascii="Arial Narrow" w:hAnsi="Arial Narrow" w:cs="Calibri"/>
          <w:lang w:val="es-MX"/>
        </w:rPr>
        <w:t>No es un Año D</w:t>
      </w:r>
      <w:r w:rsidRPr="00DA2E74">
        <w:rPr>
          <w:rFonts w:ascii="Arial Narrow" w:hAnsi="Arial Narrow" w:cs="Calibri"/>
          <w:lang w:val="es-MX"/>
        </w:rPr>
        <w:t>ual como los realizados con Reino Unido y Ale</w:t>
      </w:r>
      <w:r>
        <w:rPr>
          <w:rFonts w:ascii="Arial Narrow" w:hAnsi="Arial Narrow" w:cs="Calibri"/>
          <w:lang w:val="es-MX"/>
        </w:rPr>
        <w:t xml:space="preserve">mania que se planificaron con 2 </w:t>
      </w:r>
      <w:r w:rsidRPr="00DA2E74">
        <w:rPr>
          <w:rFonts w:ascii="Arial Narrow" w:hAnsi="Arial Narrow" w:cs="Calibri"/>
          <w:lang w:val="es-MX"/>
        </w:rPr>
        <w:t xml:space="preserve">años de anticipación y que incluyó visitas presidenciales. Por lo limitado del tiempo y recursos financieros se propuso que </w:t>
      </w:r>
      <w:r>
        <w:rPr>
          <w:rFonts w:ascii="Arial Narrow" w:hAnsi="Arial Narrow" w:cs="Calibri"/>
          <w:lang w:val="es-MX"/>
        </w:rPr>
        <w:t xml:space="preserve">éste </w:t>
      </w:r>
      <w:r w:rsidRPr="00DA2E74">
        <w:rPr>
          <w:rFonts w:ascii="Arial Narrow" w:hAnsi="Arial Narrow" w:cs="Calibri"/>
          <w:lang w:val="es-MX"/>
        </w:rPr>
        <w:t>se llevará a cabo con un nivel menor pero por iniciativa de empresarios académicos y artistas se acordó enfatizar la cooperación entre ambas naciones y dar fortaleza a la Alianza del Pacífico, bloque regional para el desarrollo comercial, que integran Chile, Perú, Colombia y México.</w:t>
      </w:r>
    </w:p>
    <w:p w:rsidR="00DA2E74" w:rsidRPr="00DA2E74" w:rsidRDefault="00DA2E74" w:rsidP="00DA2E74">
      <w:pPr>
        <w:widowControl w:val="0"/>
        <w:numPr>
          <w:ilvl w:val="0"/>
          <w:numId w:val="10"/>
        </w:numPr>
        <w:autoSpaceDE w:val="0"/>
        <w:autoSpaceDN w:val="0"/>
        <w:adjustRightInd w:val="0"/>
        <w:spacing w:line="276" w:lineRule="auto"/>
        <w:rPr>
          <w:rFonts w:ascii="Arial Narrow" w:hAnsi="Arial Narrow" w:cs="Calibri"/>
          <w:lang w:val="es-MX"/>
        </w:rPr>
      </w:pPr>
      <w:r w:rsidRPr="00DA2E74">
        <w:rPr>
          <w:rFonts w:ascii="Arial Narrow" w:hAnsi="Arial Narrow" w:cs="Calibri"/>
          <w:lang w:val="es-MX"/>
        </w:rPr>
        <w:lastRenderedPageBreak/>
        <w:t>Ejes del Año Dual</w:t>
      </w:r>
    </w:p>
    <w:p w:rsidR="00DA2E74" w:rsidRPr="00DA2E74" w:rsidRDefault="00DA2E74" w:rsidP="00DA2E74">
      <w:pPr>
        <w:widowControl w:val="0"/>
        <w:numPr>
          <w:ilvl w:val="0"/>
          <w:numId w:val="11"/>
        </w:numPr>
        <w:autoSpaceDE w:val="0"/>
        <w:autoSpaceDN w:val="0"/>
        <w:adjustRightInd w:val="0"/>
        <w:spacing w:line="276" w:lineRule="auto"/>
        <w:rPr>
          <w:rFonts w:ascii="Arial Narrow" w:hAnsi="Arial Narrow" w:cs="Calibri"/>
          <w:lang w:val="es-MX"/>
        </w:rPr>
      </w:pPr>
      <w:r w:rsidRPr="00DA2E74">
        <w:rPr>
          <w:rFonts w:ascii="Arial Narrow" w:hAnsi="Arial Narrow" w:cs="Calibri"/>
          <w:lang w:val="es-MX"/>
        </w:rPr>
        <w:t>Comercio e inversión </w:t>
      </w:r>
    </w:p>
    <w:p w:rsidR="00DA2E74" w:rsidRPr="00DA2E74" w:rsidRDefault="00DA2E74" w:rsidP="00DA2E74">
      <w:pPr>
        <w:widowControl w:val="0"/>
        <w:numPr>
          <w:ilvl w:val="0"/>
          <w:numId w:val="11"/>
        </w:numPr>
        <w:autoSpaceDE w:val="0"/>
        <w:autoSpaceDN w:val="0"/>
        <w:adjustRightInd w:val="0"/>
        <w:spacing w:line="276" w:lineRule="auto"/>
        <w:rPr>
          <w:rFonts w:ascii="Arial Narrow" w:hAnsi="Arial Narrow" w:cs="Calibri"/>
          <w:lang w:val="es-MX"/>
        </w:rPr>
      </w:pPr>
      <w:r w:rsidRPr="00DA2E74">
        <w:rPr>
          <w:rFonts w:ascii="Arial Narrow" w:hAnsi="Arial Narrow" w:cs="Calibri"/>
          <w:lang w:val="es-MX"/>
        </w:rPr>
        <w:t>Emprendimiento e innovación </w:t>
      </w:r>
    </w:p>
    <w:p w:rsidR="00DA2E74" w:rsidRPr="00DA2E74" w:rsidRDefault="00DA2E74" w:rsidP="00DA2E74">
      <w:pPr>
        <w:widowControl w:val="0"/>
        <w:numPr>
          <w:ilvl w:val="0"/>
          <w:numId w:val="11"/>
        </w:numPr>
        <w:autoSpaceDE w:val="0"/>
        <w:autoSpaceDN w:val="0"/>
        <w:adjustRightInd w:val="0"/>
        <w:spacing w:line="276" w:lineRule="auto"/>
        <w:rPr>
          <w:rFonts w:ascii="Arial Narrow" w:hAnsi="Arial Narrow" w:cs="Calibri"/>
          <w:lang w:val="es-MX"/>
        </w:rPr>
      </w:pPr>
      <w:r w:rsidRPr="00DA2E74">
        <w:rPr>
          <w:rFonts w:ascii="Arial Narrow" w:hAnsi="Arial Narrow" w:cs="Calibri"/>
          <w:lang w:val="es-MX"/>
        </w:rPr>
        <w:t>Educación y movilidad </w:t>
      </w:r>
    </w:p>
    <w:p w:rsidR="00DA2E74" w:rsidRPr="00DA2E74" w:rsidRDefault="00DA2E74" w:rsidP="00DA2E74">
      <w:pPr>
        <w:widowControl w:val="0"/>
        <w:numPr>
          <w:ilvl w:val="0"/>
          <w:numId w:val="11"/>
        </w:numPr>
        <w:autoSpaceDE w:val="0"/>
        <w:autoSpaceDN w:val="0"/>
        <w:adjustRightInd w:val="0"/>
        <w:spacing w:line="276" w:lineRule="auto"/>
        <w:rPr>
          <w:rFonts w:ascii="Arial Narrow" w:hAnsi="Arial Narrow" w:cs="Calibri"/>
          <w:lang w:val="es-MX"/>
        </w:rPr>
      </w:pPr>
      <w:r w:rsidRPr="00DA2E74">
        <w:rPr>
          <w:rFonts w:ascii="Arial Narrow" w:hAnsi="Arial Narrow" w:cs="Calibri"/>
          <w:lang w:val="es-MX"/>
        </w:rPr>
        <w:t>Cultura</w:t>
      </w:r>
    </w:p>
    <w:p w:rsidR="00DA2E74" w:rsidRPr="00DA2E74" w:rsidRDefault="00DA2E74" w:rsidP="00DA2E74">
      <w:pPr>
        <w:pStyle w:val="Prrafodelista"/>
        <w:widowControl w:val="0"/>
        <w:numPr>
          <w:ilvl w:val="0"/>
          <w:numId w:val="10"/>
        </w:numPr>
        <w:autoSpaceDE w:val="0"/>
        <w:autoSpaceDN w:val="0"/>
        <w:adjustRightInd w:val="0"/>
        <w:spacing w:line="276" w:lineRule="auto"/>
        <w:rPr>
          <w:rFonts w:ascii="Arial Narrow" w:hAnsi="Arial Narrow" w:cs="Calibri"/>
        </w:rPr>
      </w:pPr>
      <w:r w:rsidRPr="00DA2E74">
        <w:rPr>
          <w:rFonts w:ascii="Arial Narrow" w:hAnsi="Arial Narrow" w:cs="Calibri"/>
        </w:rPr>
        <w:t>El  comportamiento que tendrá el Año Dual será de la siguiente manera: El segundo semestre 2017 será Colombia en México y el 1er semestre 2018 será México en Colombia.</w:t>
      </w:r>
    </w:p>
    <w:p w:rsidR="00DA2E74" w:rsidRDefault="00DA2E74" w:rsidP="00DA2E74">
      <w:pPr>
        <w:widowControl w:val="0"/>
        <w:autoSpaceDE w:val="0"/>
        <w:autoSpaceDN w:val="0"/>
        <w:adjustRightInd w:val="0"/>
        <w:spacing w:line="276" w:lineRule="auto"/>
        <w:rPr>
          <w:rFonts w:ascii="Arial Narrow" w:hAnsi="Arial Narrow" w:cs="Calibri"/>
          <w:lang w:val="es-MX"/>
        </w:rPr>
      </w:pPr>
    </w:p>
    <w:p w:rsidR="00DA2E74" w:rsidRPr="00E36FB2" w:rsidRDefault="00DA2E74" w:rsidP="00DA2E74">
      <w:pPr>
        <w:widowControl w:val="0"/>
        <w:autoSpaceDE w:val="0"/>
        <w:autoSpaceDN w:val="0"/>
        <w:adjustRightInd w:val="0"/>
        <w:spacing w:line="276" w:lineRule="auto"/>
        <w:rPr>
          <w:rFonts w:ascii="Arial Narrow" w:hAnsi="Arial Narrow" w:cs="Calibri"/>
          <w:b/>
          <w:lang w:val="es-MX"/>
        </w:rPr>
      </w:pPr>
      <w:r w:rsidRPr="00E36FB2">
        <w:rPr>
          <w:rFonts w:ascii="Arial Narrow" w:hAnsi="Arial Narrow" w:cs="Calibri"/>
          <w:b/>
          <w:lang w:val="es-MX"/>
        </w:rPr>
        <w:t>Programa actividades:</w:t>
      </w:r>
    </w:p>
    <w:p w:rsidR="00DA2E74" w:rsidRDefault="00DA2E74" w:rsidP="00DA2E74">
      <w:pPr>
        <w:widowControl w:val="0"/>
        <w:autoSpaceDE w:val="0"/>
        <w:autoSpaceDN w:val="0"/>
        <w:adjustRightInd w:val="0"/>
        <w:spacing w:line="276" w:lineRule="auto"/>
        <w:rPr>
          <w:rFonts w:ascii="Arial Narrow" w:hAnsi="Arial Narrow" w:cs="Calibri"/>
          <w:lang w:val="es-MX"/>
        </w:rPr>
      </w:pPr>
    </w:p>
    <w:p w:rsidR="00DA2E74" w:rsidRDefault="00DA2E74" w:rsidP="00DA2E74">
      <w:pPr>
        <w:widowControl w:val="0"/>
        <w:autoSpaceDE w:val="0"/>
        <w:autoSpaceDN w:val="0"/>
        <w:adjustRightInd w:val="0"/>
        <w:spacing w:line="276" w:lineRule="auto"/>
        <w:rPr>
          <w:rFonts w:ascii="Arial Narrow" w:hAnsi="Arial Narrow" w:cs="Calibri"/>
          <w:lang w:val="es-MX"/>
        </w:rPr>
      </w:pPr>
      <w:r w:rsidRPr="00DA2E74">
        <w:rPr>
          <w:rFonts w:ascii="Arial Narrow" w:hAnsi="Arial Narrow" w:cs="Calibri"/>
          <w:lang w:val="es-MX"/>
        </w:rPr>
        <w:t>En México:</w:t>
      </w:r>
    </w:p>
    <w:p w:rsidR="00DA2E74" w:rsidRPr="00DA2E74" w:rsidRDefault="00DA2E74" w:rsidP="00DA2E74">
      <w:pPr>
        <w:widowControl w:val="0"/>
        <w:autoSpaceDE w:val="0"/>
        <w:autoSpaceDN w:val="0"/>
        <w:adjustRightInd w:val="0"/>
        <w:spacing w:line="276" w:lineRule="auto"/>
        <w:rPr>
          <w:rFonts w:ascii="Arial Narrow" w:hAnsi="Arial Narrow" w:cs="Calibri"/>
          <w:lang w:val="es-MX"/>
        </w:rPr>
      </w:pPr>
      <w:r>
        <w:rPr>
          <w:rFonts w:ascii="Arial Narrow" w:hAnsi="Arial Narrow" w:cs="Calibri"/>
          <w:lang w:val="es-MX"/>
        </w:rPr>
        <w:t>-</w:t>
      </w:r>
      <w:r w:rsidRPr="00DA2E74">
        <w:rPr>
          <w:rFonts w:ascii="Arial Narrow" w:hAnsi="Arial Narrow" w:cs="Calibri"/>
          <w:lang w:val="es-MX"/>
        </w:rPr>
        <w:t xml:space="preserve"> Apertura de Casa Colombia en la CDMX el 20 de julio.</w:t>
      </w:r>
    </w:p>
    <w:p w:rsidR="00E36FB2" w:rsidRDefault="00E36FB2" w:rsidP="00DA2E74">
      <w:pPr>
        <w:widowControl w:val="0"/>
        <w:autoSpaceDE w:val="0"/>
        <w:autoSpaceDN w:val="0"/>
        <w:adjustRightInd w:val="0"/>
        <w:spacing w:line="276" w:lineRule="auto"/>
        <w:rPr>
          <w:rFonts w:ascii="Arial Narrow" w:hAnsi="Arial Narrow" w:cs="Calibri"/>
          <w:lang w:val="es-MX"/>
        </w:rPr>
      </w:pPr>
    </w:p>
    <w:p w:rsidR="00DA2E74" w:rsidRPr="00DA2E74" w:rsidRDefault="00DA2E74" w:rsidP="00DA2E74">
      <w:pPr>
        <w:widowControl w:val="0"/>
        <w:autoSpaceDE w:val="0"/>
        <w:autoSpaceDN w:val="0"/>
        <w:adjustRightInd w:val="0"/>
        <w:spacing w:line="276" w:lineRule="auto"/>
        <w:rPr>
          <w:rFonts w:ascii="Arial Narrow" w:hAnsi="Arial Narrow" w:cs="Calibri"/>
          <w:lang w:val="es-MX"/>
        </w:rPr>
      </w:pPr>
      <w:r w:rsidRPr="00DA2E74">
        <w:rPr>
          <w:rFonts w:ascii="Arial Narrow" w:hAnsi="Arial Narrow" w:cs="Calibri"/>
          <w:lang w:val="es-MX"/>
        </w:rPr>
        <w:t>En Colombia:</w:t>
      </w:r>
    </w:p>
    <w:p w:rsidR="00DA2E74" w:rsidRPr="00DA2E74" w:rsidRDefault="00DA2E74" w:rsidP="00DA2E74">
      <w:pPr>
        <w:widowControl w:val="0"/>
        <w:autoSpaceDE w:val="0"/>
        <w:autoSpaceDN w:val="0"/>
        <w:adjustRightInd w:val="0"/>
        <w:spacing w:line="276" w:lineRule="auto"/>
        <w:rPr>
          <w:rFonts w:ascii="Arial Narrow" w:hAnsi="Arial Narrow" w:cs="Calibri"/>
          <w:lang w:val="es-MX"/>
        </w:rPr>
      </w:pPr>
      <w:r>
        <w:rPr>
          <w:rFonts w:ascii="Arial Narrow" w:hAnsi="Arial Narrow" w:cs="Calibri"/>
          <w:lang w:val="es-MX"/>
        </w:rPr>
        <w:t xml:space="preserve">- </w:t>
      </w:r>
      <w:r w:rsidRPr="00DA2E74">
        <w:rPr>
          <w:rFonts w:ascii="Arial Narrow" w:hAnsi="Arial Narrow" w:cs="Calibri"/>
          <w:lang w:val="es-MX"/>
        </w:rPr>
        <w:t>"Hay Festival" (25-31 enero 2018) con escritores jóvenes </w:t>
      </w:r>
    </w:p>
    <w:p w:rsidR="00DA2E74" w:rsidRPr="00DA2E74" w:rsidRDefault="00DA2E74" w:rsidP="00DA2E74">
      <w:pPr>
        <w:widowControl w:val="0"/>
        <w:autoSpaceDE w:val="0"/>
        <w:autoSpaceDN w:val="0"/>
        <w:adjustRightInd w:val="0"/>
        <w:spacing w:line="276" w:lineRule="auto"/>
        <w:rPr>
          <w:rFonts w:ascii="Arial Narrow" w:hAnsi="Arial Narrow" w:cs="Calibri"/>
          <w:lang w:val="es-MX"/>
        </w:rPr>
      </w:pPr>
      <w:r>
        <w:rPr>
          <w:rFonts w:ascii="Arial Narrow" w:hAnsi="Arial Narrow" w:cs="Calibri"/>
          <w:lang w:val="es-MX"/>
        </w:rPr>
        <w:t xml:space="preserve">- </w:t>
      </w:r>
      <w:r w:rsidRPr="00DA2E74">
        <w:rPr>
          <w:rFonts w:ascii="Arial Narrow" w:hAnsi="Arial Narrow" w:cs="Calibri"/>
          <w:lang w:val="es-MX"/>
        </w:rPr>
        <w:t>"XII Festival Internacional de Música de Cartagena"  </w:t>
      </w:r>
      <w:r>
        <w:rPr>
          <w:rFonts w:ascii="Arial Narrow" w:hAnsi="Arial Narrow" w:cs="Calibri"/>
          <w:lang w:val="es-MX"/>
        </w:rPr>
        <w:t>(</w:t>
      </w:r>
      <w:r w:rsidR="009D6993">
        <w:rPr>
          <w:rFonts w:ascii="Arial Narrow" w:hAnsi="Arial Narrow" w:cs="Calibri"/>
          <w:lang w:val="es-MX"/>
        </w:rPr>
        <w:t>5-16 </w:t>
      </w:r>
      <w:r w:rsidRPr="00DA2E74">
        <w:rPr>
          <w:rFonts w:ascii="Arial Narrow" w:hAnsi="Arial Narrow" w:cs="Calibri"/>
          <w:lang w:val="es-MX"/>
        </w:rPr>
        <w:t>enero 18)</w:t>
      </w:r>
    </w:p>
    <w:p w:rsidR="00DA2E74" w:rsidRPr="00DA2E74" w:rsidRDefault="00DA2E74" w:rsidP="00DA2E74">
      <w:pPr>
        <w:widowControl w:val="0"/>
        <w:autoSpaceDE w:val="0"/>
        <w:autoSpaceDN w:val="0"/>
        <w:adjustRightInd w:val="0"/>
        <w:spacing w:line="276" w:lineRule="auto"/>
        <w:rPr>
          <w:rFonts w:ascii="Arial Narrow" w:hAnsi="Arial Narrow" w:cs="Calibri"/>
          <w:lang w:val="es-MX"/>
        </w:rPr>
      </w:pPr>
      <w:r>
        <w:rPr>
          <w:rFonts w:ascii="Arial Narrow" w:hAnsi="Arial Narrow" w:cs="Calibri"/>
          <w:lang w:val="es-MX"/>
        </w:rPr>
        <w:t xml:space="preserve">- </w:t>
      </w:r>
      <w:r w:rsidRPr="00DA2E74">
        <w:rPr>
          <w:rFonts w:ascii="Arial Narrow" w:hAnsi="Arial Narrow" w:cs="Calibri"/>
          <w:lang w:val="es-MX"/>
        </w:rPr>
        <w:t>"Festival Iberoamericano de Teatro de Bogotá"</w:t>
      </w:r>
      <w:r w:rsidR="00521E43">
        <w:rPr>
          <w:rFonts w:ascii="Arial Narrow" w:hAnsi="Arial Narrow" w:cs="Calibri"/>
          <w:lang w:val="es-MX"/>
        </w:rPr>
        <w:t xml:space="preserve"> </w:t>
      </w:r>
      <w:r w:rsidRPr="00DA2E74">
        <w:rPr>
          <w:rFonts w:ascii="Arial Narrow" w:hAnsi="Arial Narrow" w:cs="Calibri"/>
          <w:lang w:val="es-MX"/>
        </w:rPr>
        <w:t>y "XXXIX Festival Internac</w:t>
      </w:r>
      <w:r>
        <w:rPr>
          <w:rFonts w:ascii="Arial Narrow" w:hAnsi="Arial Narrow" w:cs="Calibri"/>
          <w:lang w:val="es-MX"/>
        </w:rPr>
        <w:t>ional de Teatro de Manizales" (</w:t>
      </w:r>
      <w:r w:rsidRPr="00DA2E74">
        <w:rPr>
          <w:rFonts w:ascii="Arial Narrow" w:hAnsi="Arial Narrow" w:cs="Calibri"/>
          <w:lang w:val="es-MX"/>
        </w:rPr>
        <w:t>2-8 oct 17)</w:t>
      </w:r>
    </w:p>
    <w:p w:rsidR="00DA2E74" w:rsidRPr="00DA2E74" w:rsidRDefault="00E36FB2" w:rsidP="00E36FB2">
      <w:pPr>
        <w:widowControl w:val="0"/>
        <w:autoSpaceDE w:val="0"/>
        <w:autoSpaceDN w:val="0"/>
        <w:adjustRightInd w:val="0"/>
        <w:spacing w:line="480" w:lineRule="auto"/>
        <w:rPr>
          <w:rFonts w:ascii="Arial Narrow" w:hAnsi="Arial Narrow" w:cs="Calibri"/>
          <w:lang w:val="es-MX"/>
        </w:rPr>
      </w:pPr>
      <w:r>
        <w:rPr>
          <w:rFonts w:ascii="Arial Narrow" w:hAnsi="Arial Narrow" w:cs="Calibri"/>
          <w:lang w:val="es-MX"/>
        </w:rPr>
        <w:t>- “</w:t>
      </w:r>
      <w:r w:rsidR="00DA2E74" w:rsidRPr="00DA2E74">
        <w:rPr>
          <w:rFonts w:ascii="Arial Narrow" w:hAnsi="Arial Narrow" w:cs="Calibri"/>
          <w:lang w:val="es-MX"/>
        </w:rPr>
        <w:t>Feria Inte</w:t>
      </w:r>
      <w:r w:rsidR="00DA2E74">
        <w:rPr>
          <w:rFonts w:ascii="Arial Narrow" w:hAnsi="Arial Narrow" w:cs="Calibri"/>
          <w:lang w:val="es-MX"/>
        </w:rPr>
        <w:t>rnacional del Libro de Bogotá” (</w:t>
      </w:r>
      <w:r w:rsidR="00DA2E74" w:rsidRPr="00DA2E74">
        <w:rPr>
          <w:rFonts w:ascii="Arial Narrow" w:hAnsi="Arial Narrow" w:cs="Calibri"/>
          <w:lang w:val="es-MX"/>
        </w:rPr>
        <w:t>abril 2018)</w:t>
      </w:r>
    </w:p>
    <w:p w:rsidR="00DA2E74" w:rsidRPr="00DA2E74" w:rsidRDefault="00DA2E74" w:rsidP="00DA2E74">
      <w:pPr>
        <w:widowControl w:val="0"/>
        <w:autoSpaceDE w:val="0"/>
        <w:autoSpaceDN w:val="0"/>
        <w:adjustRightInd w:val="0"/>
        <w:spacing w:line="276" w:lineRule="auto"/>
        <w:jc w:val="both"/>
        <w:rPr>
          <w:rFonts w:ascii="Arial Narrow" w:hAnsi="Arial Narrow" w:cs="Calibri"/>
          <w:lang w:val="es-MX"/>
        </w:rPr>
      </w:pPr>
      <w:r w:rsidRPr="00DA2E74">
        <w:rPr>
          <w:rFonts w:ascii="Arial Narrow" w:hAnsi="Arial Narrow" w:cs="Calibri"/>
          <w:lang w:val="es-MX"/>
        </w:rPr>
        <w:t>La C</w:t>
      </w:r>
      <w:r>
        <w:rPr>
          <w:rFonts w:ascii="Arial Narrow" w:hAnsi="Arial Narrow" w:cs="Calibri"/>
          <w:lang w:val="es-MX"/>
        </w:rPr>
        <w:t xml:space="preserve">ONAGO </w:t>
      </w:r>
      <w:r w:rsidRPr="00DA2E74">
        <w:rPr>
          <w:rFonts w:ascii="Arial Narrow" w:hAnsi="Arial Narrow" w:cs="Calibri"/>
          <w:lang w:val="es-MX"/>
        </w:rPr>
        <w:t>agradece las facilidades que brinda SRE para llevar a cabo este vínculo con la contraparte colombiana y el acercamiento con estados subnacionales de otros países.</w:t>
      </w:r>
      <w:r>
        <w:rPr>
          <w:rFonts w:ascii="Arial Narrow" w:hAnsi="Arial Narrow" w:cs="Calibri"/>
          <w:lang w:val="es-MX"/>
        </w:rPr>
        <w:t xml:space="preserve"> </w:t>
      </w:r>
      <w:r w:rsidRPr="00DA2E74">
        <w:rPr>
          <w:rFonts w:ascii="Arial Narrow" w:hAnsi="Arial Narrow" w:cs="Calibri"/>
          <w:lang w:val="es-MX"/>
        </w:rPr>
        <w:t>Tenemos interés de fortalecer los vínculos bilaterales a través de una agenda integral que involucre a lo</w:t>
      </w:r>
      <w:r w:rsidR="00E36FB2">
        <w:rPr>
          <w:rFonts w:ascii="Arial Narrow" w:hAnsi="Arial Narrow" w:cs="Calibri"/>
          <w:lang w:val="es-MX"/>
        </w:rPr>
        <w:t>s</w:t>
      </w:r>
      <w:r w:rsidRPr="00DA2E74">
        <w:rPr>
          <w:rFonts w:ascii="Arial Narrow" w:hAnsi="Arial Narrow" w:cs="Calibri"/>
          <w:lang w:val="es-MX"/>
        </w:rPr>
        <w:t xml:space="preserve"> Estados </w:t>
      </w:r>
      <w:r w:rsidR="00521E43" w:rsidRPr="00DA2E74">
        <w:rPr>
          <w:rFonts w:ascii="Arial Narrow" w:hAnsi="Arial Narrow" w:cs="Calibri"/>
          <w:lang w:val="es-MX"/>
        </w:rPr>
        <w:t xml:space="preserve">mexicanos. </w:t>
      </w:r>
      <w:r w:rsidRPr="00DA2E74">
        <w:rPr>
          <w:rFonts w:ascii="Arial Narrow" w:hAnsi="Arial Narrow" w:cs="Calibri"/>
          <w:lang w:val="es-MX"/>
        </w:rPr>
        <w:t>Ya hay un trabajo en materia de justicia y legalidad con nuestra contraparte colombiana.</w:t>
      </w:r>
    </w:p>
    <w:p w:rsidR="00DA2E74" w:rsidRPr="00DA2E74" w:rsidRDefault="00DA2E74" w:rsidP="00DA2E74">
      <w:pPr>
        <w:widowControl w:val="0"/>
        <w:autoSpaceDE w:val="0"/>
        <w:autoSpaceDN w:val="0"/>
        <w:adjustRightInd w:val="0"/>
        <w:spacing w:line="276" w:lineRule="auto"/>
        <w:jc w:val="both"/>
        <w:rPr>
          <w:rFonts w:ascii="Arial Narrow" w:hAnsi="Arial Narrow" w:cs="Calibri"/>
          <w:lang w:val="es-MX"/>
        </w:rPr>
      </w:pPr>
    </w:p>
    <w:p w:rsidR="00DA2E74" w:rsidRPr="00DA2E74" w:rsidRDefault="00DA2E74" w:rsidP="00DA2E74">
      <w:pPr>
        <w:widowControl w:val="0"/>
        <w:autoSpaceDE w:val="0"/>
        <w:autoSpaceDN w:val="0"/>
        <w:adjustRightInd w:val="0"/>
        <w:spacing w:line="276" w:lineRule="auto"/>
        <w:jc w:val="both"/>
        <w:rPr>
          <w:rFonts w:ascii="Arial Narrow" w:hAnsi="Arial Narrow" w:cs="Calibri"/>
          <w:lang w:val="es-MX"/>
        </w:rPr>
      </w:pPr>
      <w:r w:rsidRPr="00DA2E74">
        <w:rPr>
          <w:rFonts w:ascii="Arial Narrow" w:hAnsi="Arial Narrow" w:cs="Calibri"/>
          <w:lang w:val="es-MX"/>
        </w:rPr>
        <w:t>SRE: Sería importante para los Estados conocer el programa de actividades que tendrá lugar en Colombia y evaluar las posibilidades de incorporarse a ese programa.</w:t>
      </w:r>
    </w:p>
    <w:p w:rsidR="00DA2E74" w:rsidRPr="00DA2E74" w:rsidRDefault="00DA2E74" w:rsidP="00DA2E74">
      <w:pPr>
        <w:widowControl w:val="0"/>
        <w:autoSpaceDE w:val="0"/>
        <w:autoSpaceDN w:val="0"/>
        <w:adjustRightInd w:val="0"/>
        <w:spacing w:line="276" w:lineRule="auto"/>
        <w:jc w:val="both"/>
        <w:rPr>
          <w:rFonts w:ascii="Arial Narrow" w:hAnsi="Arial Narrow" w:cs="Calibri"/>
          <w:lang w:val="es-MX"/>
        </w:rPr>
      </w:pPr>
      <w:r w:rsidRPr="00DA2E74">
        <w:rPr>
          <w:rFonts w:ascii="Arial Narrow" w:hAnsi="Arial Narrow" w:cs="Calibri"/>
          <w:lang w:val="es-MX"/>
        </w:rPr>
        <w:t>También las posibilidades y propuestas que se puedan abrir en diferentes estados de México durante 2017. La embajadora de Colombia interesada en abarcar este Año dual en diferentes estados y ciudades de nuestro país.</w:t>
      </w:r>
    </w:p>
    <w:p w:rsidR="00DA2E74" w:rsidRPr="00DA2E74" w:rsidRDefault="00DA2E74" w:rsidP="00DA2E74">
      <w:pPr>
        <w:widowControl w:val="0"/>
        <w:autoSpaceDE w:val="0"/>
        <w:autoSpaceDN w:val="0"/>
        <w:adjustRightInd w:val="0"/>
        <w:spacing w:line="276" w:lineRule="auto"/>
        <w:jc w:val="both"/>
        <w:rPr>
          <w:rFonts w:ascii="Arial Narrow" w:hAnsi="Arial Narrow" w:cs="Calibri"/>
          <w:lang w:val="es-MX"/>
        </w:rPr>
      </w:pPr>
    </w:p>
    <w:p w:rsidR="00DA2E74" w:rsidRPr="00DA2E74" w:rsidRDefault="00DA2E74" w:rsidP="00DA2E74">
      <w:pPr>
        <w:widowControl w:val="0"/>
        <w:autoSpaceDE w:val="0"/>
        <w:autoSpaceDN w:val="0"/>
        <w:adjustRightInd w:val="0"/>
        <w:spacing w:line="276" w:lineRule="auto"/>
        <w:jc w:val="both"/>
        <w:rPr>
          <w:rFonts w:ascii="Arial Narrow" w:hAnsi="Arial Narrow" w:cs="Calibri"/>
          <w:lang w:val="es-MX"/>
        </w:rPr>
      </w:pPr>
      <w:r w:rsidRPr="00DA2E74">
        <w:rPr>
          <w:rFonts w:ascii="Arial Narrow" w:hAnsi="Arial Narrow" w:cs="Calibri"/>
          <w:lang w:val="es-MX"/>
        </w:rPr>
        <w:t>Morelos:</w:t>
      </w:r>
      <w:r>
        <w:rPr>
          <w:rFonts w:ascii="Arial Narrow" w:hAnsi="Arial Narrow" w:cs="Calibri"/>
          <w:lang w:val="es-MX"/>
        </w:rPr>
        <w:t xml:space="preserve"> </w:t>
      </w:r>
      <w:r w:rsidR="00E36FB2">
        <w:rPr>
          <w:rFonts w:ascii="Arial Narrow" w:hAnsi="Arial Narrow" w:cs="Calibri"/>
          <w:lang w:val="es-MX"/>
        </w:rPr>
        <w:t>Sugerimos que a través de la Secretaría T</w:t>
      </w:r>
      <w:r w:rsidRPr="00DA2E74">
        <w:rPr>
          <w:rFonts w:ascii="Arial Narrow" w:hAnsi="Arial Narrow" w:cs="Calibri"/>
          <w:lang w:val="es-MX"/>
        </w:rPr>
        <w:t>écnica de Conago se hagan llegar las pro</w:t>
      </w:r>
      <w:r w:rsidR="00E630FF">
        <w:rPr>
          <w:rFonts w:ascii="Arial Narrow" w:hAnsi="Arial Narrow" w:cs="Calibri"/>
          <w:lang w:val="es-MX"/>
        </w:rPr>
        <w:t>puestas de colaboración de los E</w:t>
      </w:r>
      <w:r w:rsidRPr="00DA2E74">
        <w:rPr>
          <w:rFonts w:ascii="Arial Narrow" w:hAnsi="Arial Narrow" w:cs="Calibri"/>
          <w:lang w:val="es-MX"/>
        </w:rPr>
        <w:t>stados mexicanos</w:t>
      </w:r>
    </w:p>
    <w:p w:rsidR="00DA2E74" w:rsidRPr="00DA2E74" w:rsidRDefault="00DA2E74" w:rsidP="00DA2E74">
      <w:pPr>
        <w:widowControl w:val="0"/>
        <w:autoSpaceDE w:val="0"/>
        <w:autoSpaceDN w:val="0"/>
        <w:adjustRightInd w:val="0"/>
        <w:spacing w:line="276" w:lineRule="auto"/>
        <w:jc w:val="both"/>
        <w:rPr>
          <w:rFonts w:ascii="Arial Narrow" w:hAnsi="Arial Narrow" w:cs="Calibri"/>
          <w:lang w:val="es-MX"/>
        </w:rPr>
      </w:pPr>
    </w:p>
    <w:p w:rsidR="00DA2E74" w:rsidRPr="00DA2E74" w:rsidRDefault="00DA2E74" w:rsidP="00DA2E74">
      <w:pPr>
        <w:widowControl w:val="0"/>
        <w:autoSpaceDE w:val="0"/>
        <w:autoSpaceDN w:val="0"/>
        <w:adjustRightInd w:val="0"/>
        <w:spacing w:line="276" w:lineRule="auto"/>
        <w:jc w:val="both"/>
        <w:rPr>
          <w:rFonts w:ascii="Arial Narrow" w:hAnsi="Arial Narrow" w:cs="Calibri"/>
          <w:lang w:val="es-MX"/>
        </w:rPr>
      </w:pPr>
      <w:r w:rsidRPr="00DA2E74">
        <w:rPr>
          <w:rFonts w:ascii="Arial Narrow" w:hAnsi="Arial Narrow" w:cs="Calibri"/>
          <w:lang w:val="es-MX"/>
        </w:rPr>
        <w:t>Campeche: Estamos trabajando en un proyecto con Colombia de Ciudades amuralladas.</w:t>
      </w:r>
    </w:p>
    <w:p w:rsidR="00DA2E74" w:rsidRPr="00DA2E74" w:rsidRDefault="00DA2E74" w:rsidP="00DA2E74">
      <w:pPr>
        <w:widowControl w:val="0"/>
        <w:autoSpaceDE w:val="0"/>
        <w:autoSpaceDN w:val="0"/>
        <w:adjustRightInd w:val="0"/>
        <w:spacing w:line="276" w:lineRule="auto"/>
        <w:jc w:val="both"/>
        <w:rPr>
          <w:rFonts w:ascii="Arial Narrow" w:hAnsi="Arial Narrow" w:cs="Calibri"/>
          <w:lang w:val="es-MX"/>
        </w:rPr>
      </w:pPr>
    </w:p>
    <w:p w:rsidR="00DA2E74" w:rsidRPr="00DA2E74" w:rsidRDefault="00DA2E74" w:rsidP="00DA2E74">
      <w:pPr>
        <w:widowControl w:val="0"/>
        <w:autoSpaceDE w:val="0"/>
        <w:autoSpaceDN w:val="0"/>
        <w:adjustRightInd w:val="0"/>
        <w:spacing w:line="276" w:lineRule="auto"/>
        <w:jc w:val="both"/>
        <w:rPr>
          <w:rFonts w:ascii="Arial Narrow" w:hAnsi="Arial Narrow" w:cs="Calibri"/>
          <w:lang w:val="es-MX"/>
        </w:rPr>
      </w:pPr>
      <w:r>
        <w:rPr>
          <w:rFonts w:ascii="Arial Narrow" w:hAnsi="Arial Narrow" w:cs="Calibri"/>
          <w:lang w:val="es-MX"/>
        </w:rPr>
        <w:t>NL: P</w:t>
      </w:r>
      <w:r w:rsidRPr="00DA2E74">
        <w:rPr>
          <w:rFonts w:ascii="Arial Narrow" w:hAnsi="Arial Narrow" w:cs="Calibri"/>
          <w:lang w:val="es-MX"/>
        </w:rPr>
        <w:t>roponemos que en los ejes se modifique movilidad por intercambio académico y se abra un nuevo eje de movilidad y desarrollo urbano sustentable</w:t>
      </w:r>
      <w:r>
        <w:rPr>
          <w:rFonts w:ascii="Arial Narrow" w:hAnsi="Arial Narrow" w:cs="Calibri"/>
          <w:lang w:val="es-MX"/>
        </w:rPr>
        <w:t>,</w:t>
      </w:r>
      <w:r w:rsidRPr="00DA2E74">
        <w:rPr>
          <w:rFonts w:ascii="Arial Narrow" w:hAnsi="Arial Narrow" w:cs="Calibri"/>
          <w:lang w:val="es-MX"/>
        </w:rPr>
        <w:t xml:space="preserve"> por la gran experiencia que ha tenido Colombia en ese sector.</w:t>
      </w:r>
    </w:p>
    <w:p w:rsidR="00DA2E74" w:rsidRPr="00DA2E74" w:rsidRDefault="00DA2E74" w:rsidP="00DA2E74">
      <w:pPr>
        <w:widowControl w:val="0"/>
        <w:autoSpaceDE w:val="0"/>
        <w:autoSpaceDN w:val="0"/>
        <w:adjustRightInd w:val="0"/>
        <w:spacing w:line="276" w:lineRule="auto"/>
        <w:jc w:val="both"/>
        <w:rPr>
          <w:rFonts w:ascii="Arial Narrow" w:hAnsi="Arial Narrow" w:cs="Calibri"/>
          <w:lang w:val="es-MX"/>
        </w:rPr>
      </w:pPr>
    </w:p>
    <w:p w:rsidR="00DA2E74" w:rsidRPr="00DA2E74" w:rsidRDefault="00E36FB2" w:rsidP="00DA2E74">
      <w:pPr>
        <w:widowControl w:val="0"/>
        <w:autoSpaceDE w:val="0"/>
        <w:autoSpaceDN w:val="0"/>
        <w:adjustRightInd w:val="0"/>
        <w:spacing w:line="276" w:lineRule="auto"/>
        <w:jc w:val="both"/>
        <w:rPr>
          <w:rFonts w:ascii="Arial Narrow" w:hAnsi="Arial Narrow" w:cs="Calibri"/>
          <w:lang w:val="es-MX"/>
        </w:rPr>
      </w:pPr>
      <w:r>
        <w:rPr>
          <w:rFonts w:ascii="Arial Narrow" w:hAnsi="Arial Narrow" w:cs="Calibri"/>
          <w:lang w:val="es-MX"/>
        </w:rPr>
        <w:t>SECULT</w:t>
      </w:r>
      <w:r w:rsidR="00DA2E74" w:rsidRPr="00DA2E74">
        <w:rPr>
          <w:rFonts w:ascii="Arial Narrow" w:hAnsi="Arial Narrow" w:cs="Calibri"/>
          <w:lang w:val="es-MX"/>
        </w:rPr>
        <w:t xml:space="preserve"> CDMX: El Gobierno de la Ciudad de México ya ha venido desarrollando actividades en conjunto con la Embajada de Colombia que se enmarcan dentro del Año Dual:</w:t>
      </w:r>
    </w:p>
    <w:p w:rsidR="00DA2E74" w:rsidRPr="00DA2E74" w:rsidRDefault="00DA2E74" w:rsidP="00DA2E74">
      <w:pPr>
        <w:widowControl w:val="0"/>
        <w:autoSpaceDE w:val="0"/>
        <w:autoSpaceDN w:val="0"/>
        <w:adjustRightInd w:val="0"/>
        <w:spacing w:line="276" w:lineRule="auto"/>
        <w:rPr>
          <w:rFonts w:ascii="Arial Narrow" w:hAnsi="Arial Narrow" w:cs="Calibri"/>
          <w:lang w:val="es-MX"/>
        </w:rPr>
      </w:pPr>
    </w:p>
    <w:p w:rsidR="00DA2E74" w:rsidRPr="00DA2E74" w:rsidRDefault="00DA2E74" w:rsidP="00DA2E74">
      <w:pPr>
        <w:widowControl w:val="0"/>
        <w:numPr>
          <w:ilvl w:val="0"/>
          <w:numId w:val="13"/>
        </w:numPr>
        <w:autoSpaceDE w:val="0"/>
        <w:autoSpaceDN w:val="0"/>
        <w:adjustRightInd w:val="0"/>
        <w:spacing w:line="276" w:lineRule="auto"/>
        <w:rPr>
          <w:rFonts w:ascii="Arial Narrow" w:hAnsi="Arial Narrow" w:cs="Calibri"/>
          <w:lang w:val="es-MX"/>
        </w:rPr>
      </w:pPr>
      <w:r w:rsidRPr="00DA2E74">
        <w:rPr>
          <w:rFonts w:ascii="Arial Narrow" w:hAnsi="Arial Narrow" w:cs="Calibri"/>
          <w:lang w:val="es-MX"/>
        </w:rPr>
        <w:lastRenderedPageBreak/>
        <w:t>La asignación por parte del Gob</w:t>
      </w:r>
      <w:r>
        <w:rPr>
          <w:rFonts w:ascii="Arial Narrow" w:hAnsi="Arial Narrow" w:cs="Calibri"/>
          <w:lang w:val="es-MX"/>
        </w:rPr>
        <w:t>ierno</w:t>
      </w:r>
      <w:r w:rsidRPr="00DA2E74">
        <w:rPr>
          <w:rFonts w:ascii="Arial Narrow" w:hAnsi="Arial Narrow" w:cs="Calibri"/>
          <w:lang w:val="es-MX"/>
        </w:rPr>
        <w:t xml:space="preserve"> de la CDMX a Casa Colombia en México del 4to piso del recién restaurado Edificio El Rule y el nombramiento de la explanada del edificio con el nombre de Gabriel García Márquez. La inauguración del edificio estuvo a cargo del Jefe de Gobierno Dr. Miguel Ángel Mancera. La embajadora de Colombia y el Secretario de Cultura CDMX anunciaron en ese acto  el inicio de las actividades conjuntas entre Colombia y la Ciudad de México en el marco del Año Dual.</w:t>
      </w:r>
    </w:p>
    <w:p w:rsidR="00DA2E74" w:rsidRPr="00521E43" w:rsidRDefault="00DA2E74" w:rsidP="00521E43">
      <w:pPr>
        <w:widowControl w:val="0"/>
        <w:numPr>
          <w:ilvl w:val="0"/>
          <w:numId w:val="13"/>
        </w:numPr>
        <w:autoSpaceDE w:val="0"/>
        <w:autoSpaceDN w:val="0"/>
        <w:adjustRightInd w:val="0"/>
        <w:spacing w:line="276" w:lineRule="auto"/>
        <w:rPr>
          <w:rFonts w:ascii="Arial Narrow" w:hAnsi="Arial Narrow" w:cs="Calibri"/>
          <w:lang w:val="es-MX"/>
        </w:rPr>
      </w:pPr>
      <w:r w:rsidRPr="00DA2E74">
        <w:rPr>
          <w:rFonts w:ascii="Arial Narrow" w:hAnsi="Arial Narrow" w:cs="Calibri"/>
          <w:lang w:val="es-MX"/>
        </w:rPr>
        <w:t>Lectura continua el pasado 15 de julio de la obra Cien Años de Soledad conmemorando los 50 años de su 1ra edición, en la plaza Gabriel García Márquez en El Rule con la presencia de representantes de la embajada de Colombia.</w:t>
      </w:r>
    </w:p>
    <w:p w:rsidR="00DA2E74" w:rsidRPr="00DA2E74" w:rsidRDefault="00DA2E74" w:rsidP="00DA2E74">
      <w:pPr>
        <w:widowControl w:val="0"/>
        <w:numPr>
          <w:ilvl w:val="0"/>
          <w:numId w:val="13"/>
        </w:numPr>
        <w:autoSpaceDE w:val="0"/>
        <w:autoSpaceDN w:val="0"/>
        <w:adjustRightInd w:val="0"/>
        <w:spacing w:line="276" w:lineRule="auto"/>
        <w:rPr>
          <w:rFonts w:ascii="Arial Narrow" w:hAnsi="Arial Narrow" w:cs="Calibri"/>
          <w:lang w:val="es-MX"/>
        </w:rPr>
      </w:pPr>
      <w:r w:rsidRPr="00DA2E74">
        <w:rPr>
          <w:rFonts w:ascii="Arial Narrow" w:hAnsi="Arial Narrow" w:cs="Calibri"/>
          <w:lang w:val="es-MX"/>
        </w:rPr>
        <w:t>La Emba</w:t>
      </w:r>
      <w:r>
        <w:rPr>
          <w:rFonts w:ascii="Arial Narrow" w:hAnsi="Arial Narrow" w:cs="Calibri"/>
          <w:lang w:val="es-MX"/>
        </w:rPr>
        <w:t>jada de Colombia festejará el</w:t>
      </w:r>
      <w:r w:rsidRPr="00DA2E74">
        <w:rPr>
          <w:rFonts w:ascii="Arial Narrow" w:hAnsi="Arial Narrow" w:cs="Calibri"/>
          <w:lang w:val="es-MX"/>
        </w:rPr>
        <w:t xml:space="preserve"> Día Nacional </w:t>
      </w:r>
      <w:r>
        <w:rPr>
          <w:rFonts w:ascii="Arial Narrow" w:hAnsi="Arial Narrow" w:cs="Calibri"/>
          <w:lang w:val="es-MX"/>
        </w:rPr>
        <w:t xml:space="preserve">de su país </w:t>
      </w:r>
      <w:r w:rsidRPr="00DA2E74">
        <w:rPr>
          <w:rFonts w:ascii="Arial Narrow" w:hAnsi="Arial Narrow" w:cs="Calibri"/>
          <w:lang w:val="es-MX"/>
        </w:rPr>
        <w:t>el próximo 20 de julio en la explanada del edificio el Rule, recinto cultural que está a cargo de la Secretaría de Cultura de la Ciudad de México.</w:t>
      </w:r>
    </w:p>
    <w:p w:rsidR="00DA2E74" w:rsidRPr="00DA2E74" w:rsidRDefault="00DA2E74" w:rsidP="00DA2E74">
      <w:pPr>
        <w:widowControl w:val="0"/>
        <w:numPr>
          <w:ilvl w:val="0"/>
          <w:numId w:val="13"/>
        </w:numPr>
        <w:autoSpaceDE w:val="0"/>
        <w:autoSpaceDN w:val="0"/>
        <w:adjustRightInd w:val="0"/>
        <w:spacing w:line="276" w:lineRule="auto"/>
        <w:rPr>
          <w:rFonts w:ascii="Arial Narrow" w:hAnsi="Arial Narrow" w:cs="Calibri"/>
          <w:lang w:val="es-MX"/>
        </w:rPr>
      </w:pPr>
      <w:r w:rsidRPr="00DA2E74">
        <w:rPr>
          <w:rFonts w:ascii="Arial Narrow" w:hAnsi="Arial Narrow" w:cs="Calibri"/>
          <w:lang w:val="es-MX"/>
        </w:rPr>
        <w:t>Apoyo a la embajada de Colombia  en la producción en espacio público del evento artístico cultural en el Bosque de Chapultepec para conmemorar su Día Nacional con la comunidad colombiana y público general de la Ciudad de México</w:t>
      </w:r>
    </w:p>
    <w:p w:rsidR="00DA2E74" w:rsidRPr="00DA2E74" w:rsidRDefault="00DA2E74" w:rsidP="00DA2E74">
      <w:pPr>
        <w:widowControl w:val="0"/>
        <w:autoSpaceDE w:val="0"/>
        <w:autoSpaceDN w:val="0"/>
        <w:adjustRightInd w:val="0"/>
        <w:spacing w:line="276" w:lineRule="auto"/>
        <w:rPr>
          <w:rFonts w:ascii="Arial Narrow" w:hAnsi="Arial Narrow" w:cs="Calibri"/>
          <w:lang w:val="es-MX"/>
        </w:rPr>
      </w:pPr>
    </w:p>
    <w:p w:rsidR="00DA2E74" w:rsidRPr="00DA2E74" w:rsidRDefault="00DA2E74" w:rsidP="00DA2E74">
      <w:pPr>
        <w:widowControl w:val="0"/>
        <w:autoSpaceDE w:val="0"/>
        <w:autoSpaceDN w:val="0"/>
        <w:adjustRightInd w:val="0"/>
        <w:spacing w:line="276" w:lineRule="auto"/>
        <w:rPr>
          <w:rFonts w:ascii="Arial Narrow" w:hAnsi="Arial Narrow" w:cs="Calibri"/>
          <w:lang w:val="es-MX"/>
        </w:rPr>
      </w:pPr>
      <w:r w:rsidRPr="00DA2E74">
        <w:rPr>
          <w:rFonts w:ascii="Arial Narrow" w:hAnsi="Arial Narrow" w:cs="Calibri"/>
          <w:lang w:val="es-MX"/>
        </w:rPr>
        <w:t>SRE: Nos gustaría que todas las propuestas y actividades que ya se están llevando a cabo sean recibidas en la Secretaría para poder subirlas al sitio web que se está diseñando específicamente para el Año Dual y además para difundirlo en las diferentes plataformas de la cancillería.</w:t>
      </w:r>
    </w:p>
    <w:p w:rsidR="00DA2E74" w:rsidRPr="00DA2E74" w:rsidRDefault="00DA2E74" w:rsidP="00DA2E74">
      <w:pPr>
        <w:widowControl w:val="0"/>
        <w:autoSpaceDE w:val="0"/>
        <w:autoSpaceDN w:val="0"/>
        <w:adjustRightInd w:val="0"/>
        <w:spacing w:line="276" w:lineRule="auto"/>
        <w:rPr>
          <w:rFonts w:ascii="Arial Narrow" w:hAnsi="Arial Narrow" w:cs="Calibri"/>
          <w:lang w:val="es-MX"/>
        </w:rPr>
      </w:pPr>
    </w:p>
    <w:p w:rsidR="00DA2E74" w:rsidRPr="00E36FB2" w:rsidRDefault="00E36FB2" w:rsidP="00E36FB2">
      <w:pPr>
        <w:widowControl w:val="0"/>
        <w:autoSpaceDE w:val="0"/>
        <w:autoSpaceDN w:val="0"/>
        <w:adjustRightInd w:val="0"/>
        <w:spacing w:line="276" w:lineRule="auto"/>
        <w:rPr>
          <w:rFonts w:ascii="Arial Narrow" w:hAnsi="Arial Narrow" w:cs="Calibri"/>
        </w:rPr>
      </w:pPr>
      <w:r>
        <w:rPr>
          <w:rFonts w:ascii="Arial Narrow" w:hAnsi="Arial Narrow" w:cs="Calibri"/>
          <w:lang w:val="es-MX"/>
        </w:rPr>
        <w:t>*</w:t>
      </w:r>
      <w:r w:rsidR="00DA2E74" w:rsidRPr="00E36FB2">
        <w:rPr>
          <w:rFonts w:ascii="Arial Narrow" w:hAnsi="Arial Narrow" w:cs="Calibri"/>
        </w:rPr>
        <w:t>Hubo Intervenciones de varios Estados proponiendo o mencionando las actividades que están realizando o en proceso de implementación con Colombia.</w:t>
      </w:r>
    </w:p>
    <w:p w:rsidR="00DA2E74" w:rsidRPr="00DA2E74" w:rsidRDefault="00DA2E74" w:rsidP="00DA2E74">
      <w:pPr>
        <w:widowControl w:val="0"/>
        <w:autoSpaceDE w:val="0"/>
        <w:autoSpaceDN w:val="0"/>
        <w:adjustRightInd w:val="0"/>
        <w:spacing w:line="276" w:lineRule="auto"/>
        <w:rPr>
          <w:rFonts w:ascii="Arial Narrow" w:hAnsi="Arial Narrow" w:cs="Calibri"/>
          <w:lang w:val="es-MX"/>
        </w:rPr>
      </w:pPr>
    </w:p>
    <w:p w:rsidR="00DA2E74" w:rsidRPr="00DA2E74" w:rsidRDefault="00DA2E74" w:rsidP="00DA2E74">
      <w:pPr>
        <w:widowControl w:val="0"/>
        <w:autoSpaceDE w:val="0"/>
        <w:autoSpaceDN w:val="0"/>
        <w:adjustRightInd w:val="0"/>
        <w:spacing w:line="276" w:lineRule="auto"/>
        <w:rPr>
          <w:rFonts w:ascii="Arial Narrow" w:hAnsi="Arial Narrow" w:cs="Calibri"/>
          <w:lang w:val="es-MX"/>
        </w:rPr>
      </w:pPr>
      <w:r w:rsidRPr="00DA2E74">
        <w:rPr>
          <w:rFonts w:ascii="Arial Narrow" w:hAnsi="Arial Narrow" w:cs="Calibri"/>
          <w:lang w:val="es-MX"/>
        </w:rPr>
        <w:t>Morelos:</w:t>
      </w:r>
      <w:r>
        <w:rPr>
          <w:rFonts w:ascii="Arial Narrow" w:hAnsi="Arial Narrow" w:cs="Calibri"/>
          <w:lang w:val="es-MX"/>
        </w:rPr>
        <w:t xml:space="preserve"> </w:t>
      </w:r>
      <w:r w:rsidRPr="00DA2E74">
        <w:rPr>
          <w:rFonts w:ascii="Arial Narrow" w:hAnsi="Arial Narrow" w:cs="Calibri"/>
          <w:lang w:val="es-MX"/>
        </w:rPr>
        <w:t xml:space="preserve">Proponemos que se envíe a la Secretaría Técnica de Conago las actividades que están desarrollándose </w:t>
      </w:r>
      <w:r w:rsidR="00E36FB2">
        <w:rPr>
          <w:rFonts w:ascii="Arial Narrow" w:hAnsi="Arial Narrow" w:cs="Calibri"/>
          <w:lang w:val="es-MX"/>
        </w:rPr>
        <w:t xml:space="preserve">actualmente </w:t>
      </w:r>
      <w:r w:rsidRPr="00DA2E74">
        <w:rPr>
          <w:rFonts w:ascii="Arial Narrow" w:hAnsi="Arial Narrow" w:cs="Calibri"/>
          <w:lang w:val="es-MX"/>
        </w:rPr>
        <w:t>con Colombia  </w:t>
      </w:r>
      <w:r w:rsidRPr="00E36FB2">
        <w:rPr>
          <w:rFonts w:ascii="Arial Narrow" w:hAnsi="Arial Narrow" w:cs="Calibri"/>
          <w:b/>
          <w:u w:val="single"/>
          <w:lang w:val="es-MX"/>
        </w:rPr>
        <w:t>a más tardar el 25 de julio</w:t>
      </w:r>
      <w:r w:rsidRPr="00DA2E74">
        <w:rPr>
          <w:rFonts w:ascii="Arial Narrow" w:hAnsi="Arial Narrow" w:cs="Calibri"/>
          <w:lang w:val="es-MX"/>
        </w:rPr>
        <w:t xml:space="preserve"> y las propuestas para 2018 </w:t>
      </w:r>
      <w:r w:rsidRPr="00E36FB2">
        <w:rPr>
          <w:rFonts w:ascii="Arial Narrow" w:hAnsi="Arial Narrow" w:cs="Calibri"/>
          <w:b/>
          <w:u w:val="single"/>
          <w:lang w:val="es-MX"/>
        </w:rPr>
        <w:t>a más tardar el 01 de agosto</w:t>
      </w:r>
      <w:r w:rsidRPr="00DA2E74">
        <w:rPr>
          <w:rFonts w:ascii="Arial Narrow" w:hAnsi="Arial Narrow" w:cs="Calibri"/>
          <w:lang w:val="es-MX"/>
        </w:rPr>
        <w:t>.</w:t>
      </w:r>
    </w:p>
    <w:p w:rsidR="00DA2E74" w:rsidRPr="00DA2E74" w:rsidRDefault="00DA2E74" w:rsidP="00DA2E74">
      <w:pPr>
        <w:widowControl w:val="0"/>
        <w:autoSpaceDE w:val="0"/>
        <w:autoSpaceDN w:val="0"/>
        <w:adjustRightInd w:val="0"/>
        <w:spacing w:line="276" w:lineRule="auto"/>
        <w:rPr>
          <w:rFonts w:ascii="Arial Narrow" w:hAnsi="Arial Narrow" w:cs="Calibri"/>
          <w:lang w:val="es-MX"/>
        </w:rPr>
      </w:pPr>
    </w:p>
    <w:p w:rsidR="00DA2E74" w:rsidRPr="00DA2E74" w:rsidRDefault="00DA2E74" w:rsidP="00DA2E74">
      <w:pPr>
        <w:widowControl w:val="0"/>
        <w:autoSpaceDE w:val="0"/>
        <w:autoSpaceDN w:val="0"/>
        <w:adjustRightInd w:val="0"/>
        <w:spacing w:line="276" w:lineRule="auto"/>
        <w:rPr>
          <w:rFonts w:ascii="Arial Narrow" w:hAnsi="Arial Narrow" w:cs="Calibri"/>
          <w:lang w:val="es-MX"/>
        </w:rPr>
      </w:pPr>
      <w:r w:rsidRPr="00DA2E74">
        <w:rPr>
          <w:rFonts w:ascii="Arial Narrow" w:hAnsi="Arial Narrow" w:cs="Calibri"/>
          <w:lang w:val="es-MX"/>
        </w:rPr>
        <w:t>La Acta de la Reunión fue leída y aprobada al cierre y será enviada por correo electrónico a todos los asistentes. </w:t>
      </w:r>
    </w:p>
    <w:p w:rsidR="00DA2E74" w:rsidRPr="00DA2E74" w:rsidRDefault="00DA2E74" w:rsidP="00DA2E74">
      <w:pPr>
        <w:widowControl w:val="0"/>
        <w:autoSpaceDE w:val="0"/>
        <w:autoSpaceDN w:val="0"/>
        <w:adjustRightInd w:val="0"/>
        <w:spacing w:line="276" w:lineRule="auto"/>
        <w:rPr>
          <w:rFonts w:ascii="Arial Narrow" w:hAnsi="Arial Narrow" w:cs="Calibri"/>
          <w:lang w:val="es-MX"/>
        </w:rPr>
      </w:pPr>
    </w:p>
    <w:p w:rsidR="00D86660" w:rsidRDefault="00D86660" w:rsidP="00D86660">
      <w:pPr>
        <w:widowControl w:val="0"/>
        <w:autoSpaceDE w:val="0"/>
        <w:autoSpaceDN w:val="0"/>
        <w:adjustRightInd w:val="0"/>
        <w:spacing w:line="276" w:lineRule="auto"/>
        <w:rPr>
          <w:rFonts w:ascii="Arial Narrow" w:hAnsi="Arial Narrow" w:cs="Calibri"/>
          <w:lang w:val="es-MX"/>
        </w:rPr>
      </w:pPr>
    </w:p>
    <w:p w:rsidR="00E36FB2" w:rsidRDefault="00E36FB2" w:rsidP="00D86660">
      <w:pPr>
        <w:widowControl w:val="0"/>
        <w:autoSpaceDE w:val="0"/>
        <w:autoSpaceDN w:val="0"/>
        <w:adjustRightInd w:val="0"/>
        <w:spacing w:line="276" w:lineRule="auto"/>
        <w:rPr>
          <w:rFonts w:ascii="Arial Narrow" w:hAnsi="Arial Narrow" w:cs="Calibri"/>
          <w:lang w:val="es-MX"/>
        </w:rPr>
      </w:pPr>
    </w:p>
    <w:p w:rsidR="00E36FB2" w:rsidRDefault="00E36FB2" w:rsidP="00D86660">
      <w:pPr>
        <w:widowControl w:val="0"/>
        <w:autoSpaceDE w:val="0"/>
        <w:autoSpaceDN w:val="0"/>
        <w:adjustRightInd w:val="0"/>
        <w:spacing w:line="276" w:lineRule="auto"/>
        <w:rPr>
          <w:rFonts w:ascii="Arial Narrow" w:hAnsi="Arial Narrow" w:cs="Calibri"/>
          <w:lang w:val="es-MX"/>
        </w:rPr>
      </w:pPr>
    </w:p>
    <w:p w:rsidR="00E36FB2" w:rsidRPr="00DA2E74" w:rsidRDefault="00E36FB2" w:rsidP="00E36FB2">
      <w:pPr>
        <w:widowControl w:val="0"/>
        <w:autoSpaceDE w:val="0"/>
        <w:autoSpaceDN w:val="0"/>
        <w:adjustRightInd w:val="0"/>
        <w:spacing w:line="276" w:lineRule="auto"/>
        <w:jc w:val="right"/>
        <w:rPr>
          <w:rFonts w:ascii="Arial Narrow" w:hAnsi="Arial Narrow" w:cs="Calibri"/>
          <w:lang w:val="es-MX"/>
        </w:rPr>
      </w:pPr>
      <w:r w:rsidRPr="00E36FB2">
        <w:rPr>
          <w:rFonts w:ascii="Arial Narrow" w:hAnsi="Arial Narrow" w:cs="Calibri"/>
          <w:b/>
          <w:i/>
          <w:lang w:val="es-MX"/>
        </w:rPr>
        <w:t>Elaborada por</w:t>
      </w:r>
      <w:r>
        <w:rPr>
          <w:rFonts w:ascii="Arial Narrow" w:hAnsi="Arial Narrow" w:cs="Calibri"/>
          <w:lang w:val="es-MX"/>
        </w:rPr>
        <w:t xml:space="preserve">: </w:t>
      </w:r>
      <w:r w:rsidRPr="00E36FB2">
        <w:rPr>
          <w:rFonts w:ascii="Arial Narrow" w:hAnsi="Arial Narrow" w:cs="Calibri"/>
          <w:b/>
          <w:lang w:val="es-MX"/>
        </w:rPr>
        <w:t>Sandra Pacheco-Asuntos Internacionales</w:t>
      </w:r>
    </w:p>
    <w:sectPr w:rsidR="00E36FB2" w:rsidRPr="00DA2E74" w:rsidSect="00E44D59">
      <w:headerReference w:type="default" r:id="rId9"/>
      <w:footerReference w:type="default" r:id="rId10"/>
      <w:pgSz w:w="12240" w:h="15840"/>
      <w:pgMar w:top="1080" w:right="1080" w:bottom="1080"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98B" w:rsidRDefault="0044298B" w:rsidP="00E44D59">
      <w:r>
        <w:separator/>
      </w:r>
    </w:p>
  </w:endnote>
  <w:endnote w:type="continuationSeparator" w:id="0">
    <w:p w:rsidR="0044298B" w:rsidRDefault="0044298B" w:rsidP="00E44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AB5" w:rsidRDefault="004F6C9C">
    <w:pPr>
      <w:pStyle w:val="Piedepgina"/>
    </w:pPr>
    <w:r w:rsidRPr="004F6C9C">
      <w:rPr>
        <w:noProof/>
        <w:lang w:val="es-ES"/>
      </w:rPr>
      <w:drawing>
        <wp:anchor distT="0" distB="0" distL="114300" distR="114300" simplePos="0" relativeHeight="251665408" behindDoc="0" locked="0" layoutInCell="1" allowOverlap="1" wp14:anchorId="2014DEA5" wp14:editId="5BAE2746">
          <wp:simplePos x="0" y="0"/>
          <wp:positionH relativeFrom="column">
            <wp:posOffset>4949825</wp:posOffset>
          </wp:positionH>
          <wp:positionV relativeFrom="paragraph">
            <wp:posOffset>-1462405</wp:posOffset>
          </wp:positionV>
          <wp:extent cx="1783715" cy="1864360"/>
          <wp:effectExtent l="19050" t="0" r="6985" b="0"/>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ordinación interinstitucional.jpg"/>
                  <pic:cNvPicPr/>
                </pic:nvPicPr>
                <pic:blipFill>
                  <a:blip r:embed="rId1">
                    <a:lum bright="-35000" contrast="57000"/>
                    <a:extLst>
                      <a:ext uri="{28A0092B-C50C-407E-A947-70E740481C1C}">
                        <a14:useLocalDpi xmlns:a14="http://schemas.microsoft.com/office/drawing/2010/main" val="0"/>
                      </a:ext>
                    </a:extLst>
                  </a:blip>
                  <a:srcRect r="18919" b="24121"/>
                  <a:stretch>
                    <a:fillRect/>
                  </a:stretch>
                </pic:blipFill>
                <pic:spPr>
                  <a:xfrm>
                    <a:off x="0" y="0"/>
                    <a:ext cx="1783715" cy="1864360"/>
                  </a:xfrm>
                  <a:prstGeom prst="rect">
                    <a:avLst/>
                  </a:prstGeom>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98B" w:rsidRDefault="0044298B" w:rsidP="00E44D59">
      <w:r>
        <w:separator/>
      </w:r>
    </w:p>
  </w:footnote>
  <w:footnote w:type="continuationSeparator" w:id="0">
    <w:p w:rsidR="0044298B" w:rsidRDefault="0044298B" w:rsidP="00E44D5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D59" w:rsidRDefault="00F62CF3">
    <w:pPr>
      <w:pStyle w:val="Encabezado"/>
    </w:pPr>
    <w:r>
      <w:rPr>
        <w:noProof/>
        <w:lang w:val="es-ES"/>
      </w:rPr>
      <w:drawing>
        <wp:anchor distT="0" distB="0" distL="114300" distR="114300" simplePos="0" relativeHeight="251667456" behindDoc="0" locked="0" layoutInCell="1" allowOverlap="1" wp14:anchorId="19DDFC9E" wp14:editId="7430FE8E">
          <wp:simplePos x="0" y="0"/>
          <wp:positionH relativeFrom="page">
            <wp:posOffset>5581650</wp:posOffset>
          </wp:positionH>
          <wp:positionV relativeFrom="page">
            <wp:posOffset>1270</wp:posOffset>
          </wp:positionV>
          <wp:extent cx="2194560" cy="816610"/>
          <wp:effectExtent l="0" t="0" r="0" b="0"/>
          <wp:wrapThrough wrapText="bothSides">
            <wp:wrapPolygon edited="0">
              <wp:start x="0" y="0"/>
              <wp:lineTo x="0" y="20827"/>
              <wp:lineTo x="21250" y="20827"/>
              <wp:lineTo x="21250"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extLst>
                      <a:ext uri="{28A0092B-C50C-407E-A947-70E740481C1C}">
                        <a14:useLocalDpi xmlns:a14="http://schemas.microsoft.com/office/drawing/2010/main" val="0"/>
                      </a:ext>
                    </a:extLst>
                  </a:blip>
                  <a:stretch>
                    <a:fillRect/>
                  </a:stretch>
                </pic:blipFill>
                <pic:spPr>
                  <a:xfrm>
                    <a:off x="0" y="0"/>
                    <a:ext cx="2194560" cy="816610"/>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B1453"/>
    <w:multiLevelType w:val="hybridMultilevel"/>
    <w:tmpl w:val="83CA5E6E"/>
    <w:lvl w:ilvl="0" w:tplc="5E2E818E">
      <w:start w:val="2"/>
      <w:numFmt w:val="decimal"/>
      <w:lvlText w:val="%1."/>
      <w:lvlJc w:val="left"/>
      <w:pPr>
        <w:ind w:left="720" w:hanging="360"/>
      </w:pPr>
      <w:rPr>
        <w:rFonts w:ascii="Trebuchet MS" w:hAnsi="Trebuchet M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69E5E27"/>
    <w:multiLevelType w:val="hybridMultilevel"/>
    <w:tmpl w:val="46AE0922"/>
    <w:lvl w:ilvl="0" w:tplc="D6DC37E8">
      <w:start w:val="4"/>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A057267"/>
    <w:multiLevelType w:val="hybridMultilevel"/>
    <w:tmpl w:val="95D6DA90"/>
    <w:lvl w:ilvl="0" w:tplc="5D82A446">
      <w:start w:val="1"/>
      <w:numFmt w:val="bullet"/>
      <w:lvlText w:val="-"/>
      <w:lvlJc w:val="left"/>
      <w:pPr>
        <w:ind w:left="371" w:hanging="360"/>
      </w:pPr>
      <w:rPr>
        <w:rFonts w:ascii="Trebuchet MS" w:eastAsia="Times New Roman" w:hAnsi="Trebuchet MS" w:cs="Arial" w:hint="default"/>
      </w:rPr>
    </w:lvl>
    <w:lvl w:ilvl="1" w:tplc="080A0003" w:tentative="1">
      <w:start w:val="1"/>
      <w:numFmt w:val="bullet"/>
      <w:lvlText w:val="o"/>
      <w:lvlJc w:val="left"/>
      <w:pPr>
        <w:ind w:left="1091" w:hanging="360"/>
      </w:pPr>
      <w:rPr>
        <w:rFonts w:ascii="Courier New" w:hAnsi="Courier New" w:cs="Courier New" w:hint="default"/>
      </w:rPr>
    </w:lvl>
    <w:lvl w:ilvl="2" w:tplc="080A0005" w:tentative="1">
      <w:start w:val="1"/>
      <w:numFmt w:val="bullet"/>
      <w:lvlText w:val=""/>
      <w:lvlJc w:val="left"/>
      <w:pPr>
        <w:ind w:left="1811" w:hanging="360"/>
      </w:pPr>
      <w:rPr>
        <w:rFonts w:ascii="Wingdings" w:hAnsi="Wingdings" w:hint="default"/>
      </w:rPr>
    </w:lvl>
    <w:lvl w:ilvl="3" w:tplc="080A0001" w:tentative="1">
      <w:start w:val="1"/>
      <w:numFmt w:val="bullet"/>
      <w:lvlText w:val=""/>
      <w:lvlJc w:val="left"/>
      <w:pPr>
        <w:ind w:left="2531" w:hanging="360"/>
      </w:pPr>
      <w:rPr>
        <w:rFonts w:ascii="Symbol" w:hAnsi="Symbol" w:hint="default"/>
      </w:rPr>
    </w:lvl>
    <w:lvl w:ilvl="4" w:tplc="080A0003" w:tentative="1">
      <w:start w:val="1"/>
      <w:numFmt w:val="bullet"/>
      <w:lvlText w:val="o"/>
      <w:lvlJc w:val="left"/>
      <w:pPr>
        <w:ind w:left="3251" w:hanging="360"/>
      </w:pPr>
      <w:rPr>
        <w:rFonts w:ascii="Courier New" w:hAnsi="Courier New" w:cs="Courier New" w:hint="default"/>
      </w:rPr>
    </w:lvl>
    <w:lvl w:ilvl="5" w:tplc="080A0005" w:tentative="1">
      <w:start w:val="1"/>
      <w:numFmt w:val="bullet"/>
      <w:lvlText w:val=""/>
      <w:lvlJc w:val="left"/>
      <w:pPr>
        <w:ind w:left="3971" w:hanging="360"/>
      </w:pPr>
      <w:rPr>
        <w:rFonts w:ascii="Wingdings" w:hAnsi="Wingdings" w:hint="default"/>
      </w:rPr>
    </w:lvl>
    <w:lvl w:ilvl="6" w:tplc="080A0001" w:tentative="1">
      <w:start w:val="1"/>
      <w:numFmt w:val="bullet"/>
      <w:lvlText w:val=""/>
      <w:lvlJc w:val="left"/>
      <w:pPr>
        <w:ind w:left="4691" w:hanging="360"/>
      </w:pPr>
      <w:rPr>
        <w:rFonts w:ascii="Symbol" w:hAnsi="Symbol" w:hint="default"/>
      </w:rPr>
    </w:lvl>
    <w:lvl w:ilvl="7" w:tplc="080A0003" w:tentative="1">
      <w:start w:val="1"/>
      <w:numFmt w:val="bullet"/>
      <w:lvlText w:val="o"/>
      <w:lvlJc w:val="left"/>
      <w:pPr>
        <w:ind w:left="5411" w:hanging="360"/>
      </w:pPr>
      <w:rPr>
        <w:rFonts w:ascii="Courier New" w:hAnsi="Courier New" w:cs="Courier New" w:hint="default"/>
      </w:rPr>
    </w:lvl>
    <w:lvl w:ilvl="8" w:tplc="080A0005" w:tentative="1">
      <w:start w:val="1"/>
      <w:numFmt w:val="bullet"/>
      <w:lvlText w:val=""/>
      <w:lvlJc w:val="left"/>
      <w:pPr>
        <w:ind w:left="6131" w:hanging="360"/>
      </w:pPr>
      <w:rPr>
        <w:rFonts w:ascii="Wingdings" w:hAnsi="Wingdings" w:hint="default"/>
      </w:rPr>
    </w:lvl>
  </w:abstractNum>
  <w:abstractNum w:abstractNumId="3">
    <w:nsid w:val="1FFC3BBE"/>
    <w:multiLevelType w:val="multilevel"/>
    <w:tmpl w:val="48D46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5116FA"/>
    <w:multiLevelType w:val="hybridMultilevel"/>
    <w:tmpl w:val="F25651FE"/>
    <w:lvl w:ilvl="0" w:tplc="D27A0BD2">
      <w:start w:val="4"/>
      <w:numFmt w:val="bullet"/>
      <w:lvlText w:val=""/>
      <w:lvlJc w:val="left"/>
      <w:pPr>
        <w:ind w:left="720" w:hanging="360"/>
      </w:pPr>
      <w:rPr>
        <w:rFonts w:ascii="Symbol" w:eastAsia="Times New Roman" w:hAnsi="Symbol"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CD774BF"/>
    <w:multiLevelType w:val="hybridMultilevel"/>
    <w:tmpl w:val="3D7E9304"/>
    <w:lvl w:ilvl="0" w:tplc="84A8861A">
      <w:start w:val="1"/>
      <w:numFmt w:val="bullet"/>
      <w:lvlText w:val="-"/>
      <w:lvlJc w:val="left"/>
      <w:pPr>
        <w:ind w:left="371" w:hanging="360"/>
      </w:pPr>
      <w:rPr>
        <w:rFonts w:ascii="Trebuchet MS" w:eastAsia="Times New Roman" w:hAnsi="Trebuchet MS" w:cs="Arial" w:hint="default"/>
        <w:u w:val="none"/>
      </w:rPr>
    </w:lvl>
    <w:lvl w:ilvl="1" w:tplc="080A0003" w:tentative="1">
      <w:start w:val="1"/>
      <w:numFmt w:val="bullet"/>
      <w:lvlText w:val="o"/>
      <w:lvlJc w:val="left"/>
      <w:pPr>
        <w:ind w:left="1091" w:hanging="360"/>
      </w:pPr>
      <w:rPr>
        <w:rFonts w:ascii="Courier New" w:hAnsi="Courier New" w:cs="Courier New" w:hint="default"/>
      </w:rPr>
    </w:lvl>
    <w:lvl w:ilvl="2" w:tplc="080A0005" w:tentative="1">
      <w:start w:val="1"/>
      <w:numFmt w:val="bullet"/>
      <w:lvlText w:val=""/>
      <w:lvlJc w:val="left"/>
      <w:pPr>
        <w:ind w:left="1811" w:hanging="360"/>
      </w:pPr>
      <w:rPr>
        <w:rFonts w:ascii="Wingdings" w:hAnsi="Wingdings" w:hint="default"/>
      </w:rPr>
    </w:lvl>
    <w:lvl w:ilvl="3" w:tplc="080A0001" w:tentative="1">
      <w:start w:val="1"/>
      <w:numFmt w:val="bullet"/>
      <w:lvlText w:val=""/>
      <w:lvlJc w:val="left"/>
      <w:pPr>
        <w:ind w:left="2531" w:hanging="360"/>
      </w:pPr>
      <w:rPr>
        <w:rFonts w:ascii="Symbol" w:hAnsi="Symbol" w:hint="default"/>
      </w:rPr>
    </w:lvl>
    <w:lvl w:ilvl="4" w:tplc="080A0003" w:tentative="1">
      <w:start w:val="1"/>
      <w:numFmt w:val="bullet"/>
      <w:lvlText w:val="o"/>
      <w:lvlJc w:val="left"/>
      <w:pPr>
        <w:ind w:left="3251" w:hanging="360"/>
      </w:pPr>
      <w:rPr>
        <w:rFonts w:ascii="Courier New" w:hAnsi="Courier New" w:cs="Courier New" w:hint="default"/>
      </w:rPr>
    </w:lvl>
    <w:lvl w:ilvl="5" w:tplc="080A0005" w:tentative="1">
      <w:start w:val="1"/>
      <w:numFmt w:val="bullet"/>
      <w:lvlText w:val=""/>
      <w:lvlJc w:val="left"/>
      <w:pPr>
        <w:ind w:left="3971" w:hanging="360"/>
      </w:pPr>
      <w:rPr>
        <w:rFonts w:ascii="Wingdings" w:hAnsi="Wingdings" w:hint="default"/>
      </w:rPr>
    </w:lvl>
    <w:lvl w:ilvl="6" w:tplc="080A0001" w:tentative="1">
      <w:start w:val="1"/>
      <w:numFmt w:val="bullet"/>
      <w:lvlText w:val=""/>
      <w:lvlJc w:val="left"/>
      <w:pPr>
        <w:ind w:left="4691" w:hanging="360"/>
      </w:pPr>
      <w:rPr>
        <w:rFonts w:ascii="Symbol" w:hAnsi="Symbol" w:hint="default"/>
      </w:rPr>
    </w:lvl>
    <w:lvl w:ilvl="7" w:tplc="080A0003" w:tentative="1">
      <w:start w:val="1"/>
      <w:numFmt w:val="bullet"/>
      <w:lvlText w:val="o"/>
      <w:lvlJc w:val="left"/>
      <w:pPr>
        <w:ind w:left="5411" w:hanging="360"/>
      </w:pPr>
      <w:rPr>
        <w:rFonts w:ascii="Courier New" w:hAnsi="Courier New" w:cs="Courier New" w:hint="default"/>
      </w:rPr>
    </w:lvl>
    <w:lvl w:ilvl="8" w:tplc="080A0005" w:tentative="1">
      <w:start w:val="1"/>
      <w:numFmt w:val="bullet"/>
      <w:lvlText w:val=""/>
      <w:lvlJc w:val="left"/>
      <w:pPr>
        <w:ind w:left="6131" w:hanging="360"/>
      </w:pPr>
      <w:rPr>
        <w:rFonts w:ascii="Wingdings" w:hAnsi="Wingdings" w:hint="default"/>
      </w:rPr>
    </w:lvl>
  </w:abstractNum>
  <w:abstractNum w:abstractNumId="6">
    <w:nsid w:val="43EE4B28"/>
    <w:multiLevelType w:val="hybridMultilevel"/>
    <w:tmpl w:val="E0A6C5F4"/>
    <w:lvl w:ilvl="0" w:tplc="683E92DE">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71D5F92"/>
    <w:multiLevelType w:val="hybridMultilevel"/>
    <w:tmpl w:val="729EA8B6"/>
    <w:lvl w:ilvl="0" w:tplc="080A000F">
      <w:start w:val="1"/>
      <w:numFmt w:val="decimal"/>
      <w:lvlText w:val="%1."/>
      <w:lvlJc w:val="left"/>
      <w:pPr>
        <w:ind w:left="11" w:hanging="360"/>
      </w:pPr>
    </w:lvl>
    <w:lvl w:ilvl="1" w:tplc="080A0019" w:tentative="1">
      <w:start w:val="1"/>
      <w:numFmt w:val="lowerLetter"/>
      <w:lvlText w:val="%2."/>
      <w:lvlJc w:val="left"/>
      <w:pPr>
        <w:ind w:left="731" w:hanging="360"/>
      </w:pPr>
    </w:lvl>
    <w:lvl w:ilvl="2" w:tplc="080A001B" w:tentative="1">
      <w:start w:val="1"/>
      <w:numFmt w:val="lowerRoman"/>
      <w:lvlText w:val="%3."/>
      <w:lvlJc w:val="right"/>
      <w:pPr>
        <w:ind w:left="1451" w:hanging="180"/>
      </w:pPr>
    </w:lvl>
    <w:lvl w:ilvl="3" w:tplc="080A000F" w:tentative="1">
      <w:start w:val="1"/>
      <w:numFmt w:val="decimal"/>
      <w:lvlText w:val="%4."/>
      <w:lvlJc w:val="left"/>
      <w:pPr>
        <w:ind w:left="2171" w:hanging="360"/>
      </w:pPr>
    </w:lvl>
    <w:lvl w:ilvl="4" w:tplc="080A0019" w:tentative="1">
      <w:start w:val="1"/>
      <w:numFmt w:val="lowerLetter"/>
      <w:lvlText w:val="%5."/>
      <w:lvlJc w:val="left"/>
      <w:pPr>
        <w:ind w:left="2891" w:hanging="360"/>
      </w:pPr>
    </w:lvl>
    <w:lvl w:ilvl="5" w:tplc="080A001B" w:tentative="1">
      <w:start w:val="1"/>
      <w:numFmt w:val="lowerRoman"/>
      <w:lvlText w:val="%6."/>
      <w:lvlJc w:val="right"/>
      <w:pPr>
        <w:ind w:left="3611" w:hanging="180"/>
      </w:pPr>
    </w:lvl>
    <w:lvl w:ilvl="6" w:tplc="080A000F" w:tentative="1">
      <w:start w:val="1"/>
      <w:numFmt w:val="decimal"/>
      <w:lvlText w:val="%7."/>
      <w:lvlJc w:val="left"/>
      <w:pPr>
        <w:ind w:left="4331" w:hanging="360"/>
      </w:pPr>
    </w:lvl>
    <w:lvl w:ilvl="7" w:tplc="080A0019" w:tentative="1">
      <w:start w:val="1"/>
      <w:numFmt w:val="lowerLetter"/>
      <w:lvlText w:val="%8."/>
      <w:lvlJc w:val="left"/>
      <w:pPr>
        <w:ind w:left="5051" w:hanging="360"/>
      </w:pPr>
    </w:lvl>
    <w:lvl w:ilvl="8" w:tplc="080A001B" w:tentative="1">
      <w:start w:val="1"/>
      <w:numFmt w:val="lowerRoman"/>
      <w:lvlText w:val="%9."/>
      <w:lvlJc w:val="right"/>
      <w:pPr>
        <w:ind w:left="5771" w:hanging="180"/>
      </w:pPr>
    </w:lvl>
  </w:abstractNum>
  <w:abstractNum w:abstractNumId="8">
    <w:nsid w:val="4B8F67D6"/>
    <w:multiLevelType w:val="hybridMultilevel"/>
    <w:tmpl w:val="F80EBB1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6AA1115"/>
    <w:multiLevelType w:val="multilevel"/>
    <w:tmpl w:val="03762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50C5A56"/>
    <w:multiLevelType w:val="multilevel"/>
    <w:tmpl w:val="BCD25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555478"/>
    <w:multiLevelType w:val="hybridMultilevel"/>
    <w:tmpl w:val="A31AB40C"/>
    <w:lvl w:ilvl="0" w:tplc="2174E46C">
      <w:start w:val="2"/>
      <w:numFmt w:val="bullet"/>
      <w:lvlText w:val=""/>
      <w:lvlJc w:val="left"/>
      <w:pPr>
        <w:ind w:left="731" w:hanging="360"/>
      </w:pPr>
      <w:rPr>
        <w:rFonts w:ascii="Symbol" w:eastAsia="Times New Roman" w:hAnsi="Symbol" w:cs="Arial" w:hint="default"/>
      </w:rPr>
    </w:lvl>
    <w:lvl w:ilvl="1" w:tplc="080A0003" w:tentative="1">
      <w:start w:val="1"/>
      <w:numFmt w:val="bullet"/>
      <w:lvlText w:val="o"/>
      <w:lvlJc w:val="left"/>
      <w:pPr>
        <w:ind w:left="1451" w:hanging="360"/>
      </w:pPr>
      <w:rPr>
        <w:rFonts w:ascii="Courier New" w:hAnsi="Courier New" w:cs="Courier New" w:hint="default"/>
      </w:rPr>
    </w:lvl>
    <w:lvl w:ilvl="2" w:tplc="080A0005" w:tentative="1">
      <w:start w:val="1"/>
      <w:numFmt w:val="bullet"/>
      <w:lvlText w:val=""/>
      <w:lvlJc w:val="left"/>
      <w:pPr>
        <w:ind w:left="2171" w:hanging="360"/>
      </w:pPr>
      <w:rPr>
        <w:rFonts w:ascii="Wingdings" w:hAnsi="Wingdings" w:hint="default"/>
      </w:rPr>
    </w:lvl>
    <w:lvl w:ilvl="3" w:tplc="080A0001" w:tentative="1">
      <w:start w:val="1"/>
      <w:numFmt w:val="bullet"/>
      <w:lvlText w:val=""/>
      <w:lvlJc w:val="left"/>
      <w:pPr>
        <w:ind w:left="2891" w:hanging="360"/>
      </w:pPr>
      <w:rPr>
        <w:rFonts w:ascii="Symbol" w:hAnsi="Symbol" w:hint="default"/>
      </w:rPr>
    </w:lvl>
    <w:lvl w:ilvl="4" w:tplc="080A0003" w:tentative="1">
      <w:start w:val="1"/>
      <w:numFmt w:val="bullet"/>
      <w:lvlText w:val="o"/>
      <w:lvlJc w:val="left"/>
      <w:pPr>
        <w:ind w:left="3611" w:hanging="360"/>
      </w:pPr>
      <w:rPr>
        <w:rFonts w:ascii="Courier New" w:hAnsi="Courier New" w:cs="Courier New" w:hint="default"/>
      </w:rPr>
    </w:lvl>
    <w:lvl w:ilvl="5" w:tplc="080A0005" w:tentative="1">
      <w:start w:val="1"/>
      <w:numFmt w:val="bullet"/>
      <w:lvlText w:val=""/>
      <w:lvlJc w:val="left"/>
      <w:pPr>
        <w:ind w:left="4331" w:hanging="360"/>
      </w:pPr>
      <w:rPr>
        <w:rFonts w:ascii="Wingdings" w:hAnsi="Wingdings" w:hint="default"/>
      </w:rPr>
    </w:lvl>
    <w:lvl w:ilvl="6" w:tplc="080A0001" w:tentative="1">
      <w:start w:val="1"/>
      <w:numFmt w:val="bullet"/>
      <w:lvlText w:val=""/>
      <w:lvlJc w:val="left"/>
      <w:pPr>
        <w:ind w:left="5051" w:hanging="360"/>
      </w:pPr>
      <w:rPr>
        <w:rFonts w:ascii="Symbol" w:hAnsi="Symbol" w:hint="default"/>
      </w:rPr>
    </w:lvl>
    <w:lvl w:ilvl="7" w:tplc="080A0003" w:tentative="1">
      <w:start w:val="1"/>
      <w:numFmt w:val="bullet"/>
      <w:lvlText w:val="o"/>
      <w:lvlJc w:val="left"/>
      <w:pPr>
        <w:ind w:left="5771" w:hanging="360"/>
      </w:pPr>
      <w:rPr>
        <w:rFonts w:ascii="Courier New" w:hAnsi="Courier New" w:cs="Courier New" w:hint="default"/>
      </w:rPr>
    </w:lvl>
    <w:lvl w:ilvl="8" w:tplc="080A0005" w:tentative="1">
      <w:start w:val="1"/>
      <w:numFmt w:val="bullet"/>
      <w:lvlText w:val=""/>
      <w:lvlJc w:val="left"/>
      <w:pPr>
        <w:ind w:left="6491" w:hanging="360"/>
      </w:pPr>
      <w:rPr>
        <w:rFonts w:ascii="Wingdings" w:hAnsi="Wingdings" w:hint="default"/>
      </w:rPr>
    </w:lvl>
  </w:abstractNum>
  <w:abstractNum w:abstractNumId="12">
    <w:nsid w:val="6E307673"/>
    <w:multiLevelType w:val="hybridMultilevel"/>
    <w:tmpl w:val="0DF860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C284D42"/>
    <w:multiLevelType w:val="multilevel"/>
    <w:tmpl w:val="6826D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8"/>
  </w:num>
  <w:num w:numId="4">
    <w:abstractNumId w:val="7"/>
  </w:num>
  <w:num w:numId="5">
    <w:abstractNumId w:val="5"/>
  </w:num>
  <w:num w:numId="6">
    <w:abstractNumId w:val="6"/>
  </w:num>
  <w:num w:numId="7">
    <w:abstractNumId w:val="0"/>
  </w:num>
  <w:num w:numId="8">
    <w:abstractNumId w:val="11"/>
  </w:num>
  <w:num w:numId="9">
    <w:abstractNumId w:val="2"/>
  </w:num>
  <w:num w:numId="10">
    <w:abstractNumId w:val="13"/>
  </w:num>
  <w:num w:numId="11">
    <w:abstractNumId w:val="9"/>
  </w:num>
  <w:num w:numId="12">
    <w:abstractNumId w:val="3"/>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E44D59"/>
    <w:rsid w:val="0002054A"/>
    <w:rsid w:val="000410B1"/>
    <w:rsid w:val="00064FEC"/>
    <w:rsid w:val="000B5D57"/>
    <w:rsid w:val="000B7B2E"/>
    <w:rsid w:val="000C7A45"/>
    <w:rsid w:val="000F551E"/>
    <w:rsid w:val="000F63D0"/>
    <w:rsid w:val="00115417"/>
    <w:rsid w:val="00132785"/>
    <w:rsid w:val="001369AA"/>
    <w:rsid w:val="001D04EB"/>
    <w:rsid w:val="001E3220"/>
    <w:rsid w:val="001E766D"/>
    <w:rsid w:val="001F341F"/>
    <w:rsid w:val="002468C0"/>
    <w:rsid w:val="002B398C"/>
    <w:rsid w:val="002B6977"/>
    <w:rsid w:val="002C1641"/>
    <w:rsid w:val="002C7137"/>
    <w:rsid w:val="00303066"/>
    <w:rsid w:val="00332EBD"/>
    <w:rsid w:val="00366E47"/>
    <w:rsid w:val="0038546A"/>
    <w:rsid w:val="004048A9"/>
    <w:rsid w:val="00427D25"/>
    <w:rsid w:val="00432504"/>
    <w:rsid w:val="00435472"/>
    <w:rsid w:val="0044298B"/>
    <w:rsid w:val="00454336"/>
    <w:rsid w:val="00464B09"/>
    <w:rsid w:val="0047449A"/>
    <w:rsid w:val="00484F49"/>
    <w:rsid w:val="00485A0E"/>
    <w:rsid w:val="0049304B"/>
    <w:rsid w:val="0049757A"/>
    <w:rsid w:val="004B44F2"/>
    <w:rsid w:val="004C3622"/>
    <w:rsid w:val="004F6C9C"/>
    <w:rsid w:val="00521E43"/>
    <w:rsid w:val="00522522"/>
    <w:rsid w:val="00534291"/>
    <w:rsid w:val="005440F4"/>
    <w:rsid w:val="00550DDD"/>
    <w:rsid w:val="0058030A"/>
    <w:rsid w:val="0058067F"/>
    <w:rsid w:val="005807E9"/>
    <w:rsid w:val="005C698F"/>
    <w:rsid w:val="005E4AB5"/>
    <w:rsid w:val="00617ABD"/>
    <w:rsid w:val="00637607"/>
    <w:rsid w:val="006560EF"/>
    <w:rsid w:val="00682D91"/>
    <w:rsid w:val="0069494E"/>
    <w:rsid w:val="006A5D7F"/>
    <w:rsid w:val="006A70D9"/>
    <w:rsid w:val="006D5F26"/>
    <w:rsid w:val="006F0A79"/>
    <w:rsid w:val="007044A9"/>
    <w:rsid w:val="00723869"/>
    <w:rsid w:val="0077317B"/>
    <w:rsid w:val="007A4089"/>
    <w:rsid w:val="007F4375"/>
    <w:rsid w:val="00807FEB"/>
    <w:rsid w:val="00884784"/>
    <w:rsid w:val="00891CB0"/>
    <w:rsid w:val="008A5303"/>
    <w:rsid w:val="00927696"/>
    <w:rsid w:val="00976DD2"/>
    <w:rsid w:val="009828BC"/>
    <w:rsid w:val="009A2587"/>
    <w:rsid w:val="009A2D99"/>
    <w:rsid w:val="009C4046"/>
    <w:rsid w:val="009D6993"/>
    <w:rsid w:val="00A24EB8"/>
    <w:rsid w:val="00A275A5"/>
    <w:rsid w:val="00A32DF6"/>
    <w:rsid w:val="00A90C43"/>
    <w:rsid w:val="00AB1B1F"/>
    <w:rsid w:val="00AC364A"/>
    <w:rsid w:val="00AD3385"/>
    <w:rsid w:val="00AE4F23"/>
    <w:rsid w:val="00AE69C5"/>
    <w:rsid w:val="00AF7B19"/>
    <w:rsid w:val="00B00BDE"/>
    <w:rsid w:val="00B25044"/>
    <w:rsid w:val="00B5439C"/>
    <w:rsid w:val="00B877CC"/>
    <w:rsid w:val="00BF365F"/>
    <w:rsid w:val="00BF414D"/>
    <w:rsid w:val="00C45BB9"/>
    <w:rsid w:val="00C74AAC"/>
    <w:rsid w:val="00CA3F90"/>
    <w:rsid w:val="00CB09F6"/>
    <w:rsid w:val="00CC3C33"/>
    <w:rsid w:val="00CD50ED"/>
    <w:rsid w:val="00CE225B"/>
    <w:rsid w:val="00D043D5"/>
    <w:rsid w:val="00D165BA"/>
    <w:rsid w:val="00D64604"/>
    <w:rsid w:val="00D67B74"/>
    <w:rsid w:val="00D74CE3"/>
    <w:rsid w:val="00D83648"/>
    <w:rsid w:val="00D86660"/>
    <w:rsid w:val="00DA2E74"/>
    <w:rsid w:val="00DB30FE"/>
    <w:rsid w:val="00DB64E2"/>
    <w:rsid w:val="00DC2648"/>
    <w:rsid w:val="00E0385D"/>
    <w:rsid w:val="00E159B2"/>
    <w:rsid w:val="00E36FB2"/>
    <w:rsid w:val="00E44D59"/>
    <w:rsid w:val="00E52FCA"/>
    <w:rsid w:val="00E535D2"/>
    <w:rsid w:val="00E53B9B"/>
    <w:rsid w:val="00E57B84"/>
    <w:rsid w:val="00E630FF"/>
    <w:rsid w:val="00E85111"/>
    <w:rsid w:val="00E9375E"/>
    <w:rsid w:val="00ED0FB5"/>
    <w:rsid w:val="00ED4552"/>
    <w:rsid w:val="00EF70CF"/>
    <w:rsid w:val="00F041DC"/>
    <w:rsid w:val="00F14A56"/>
    <w:rsid w:val="00F208F9"/>
    <w:rsid w:val="00F41BF1"/>
    <w:rsid w:val="00F62CF3"/>
    <w:rsid w:val="00FC23AF"/>
    <w:rsid w:val="00FE69A0"/>
    <w:rsid w:val="00FF31C7"/>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4D59"/>
    <w:pPr>
      <w:tabs>
        <w:tab w:val="center" w:pos="4252"/>
        <w:tab w:val="right" w:pos="8504"/>
      </w:tabs>
    </w:pPr>
  </w:style>
  <w:style w:type="character" w:customStyle="1" w:styleId="EncabezadoCar">
    <w:name w:val="Encabezado Car"/>
    <w:basedOn w:val="Fuentedeprrafopredeter"/>
    <w:link w:val="Encabezado"/>
    <w:uiPriority w:val="99"/>
    <w:rsid w:val="00E44D59"/>
  </w:style>
  <w:style w:type="paragraph" w:styleId="Piedepgina">
    <w:name w:val="footer"/>
    <w:basedOn w:val="Normal"/>
    <w:link w:val="PiedepginaCar"/>
    <w:uiPriority w:val="99"/>
    <w:unhideWhenUsed/>
    <w:rsid w:val="00E44D59"/>
    <w:pPr>
      <w:tabs>
        <w:tab w:val="center" w:pos="4252"/>
        <w:tab w:val="right" w:pos="8504"/>
      </w:tabs>
    </w:pPr>
  </w:style>
  <w:style w:type="character" w:customStyle="1" w:styleId="PiedepginaCar">
    <w:name w:val="Pie de página Car"/>
    <w:basedOn w:val="Fuentedeprrafopredeter"/>
    <w:link w:val="Piedepgina"/>
    <w:uiPriority w:val="99"/>
    <w:rsid w:val="00E44D59"/>
  </w:style>
  <w:style w:type="paragraph" w:styleId="Sinespaciado">
    <w:name w:val="No Spacing"/>
    <w:link w:val="SinespaciadoCar"/>
    <w:uiPriority w:val="1"/>
    <w:qFormat/>
    <w:rsid w:val="00E44D59"/>
    <w:pPr>
      <w:spacing w:line="360" w:lineRule="auto"/>
    </w:pPr>
    <w:rPr>
      <w:sz w:val="22"/>
      <w:szCs w:val="22"/>
      <w:lang w:eastAsia="es-ES_tradnl"/>
    </w:rPr>
  </w:style>
  <w:style w:type="character" w:customStyle="1" w:styleId="SinespaciadoCar">
    <w:name w:val="Sin espaciado Car"/>
    <w:basedOn w:val="Fuentedeprrafopredeter"/>
    <w:link w:val="Sinespaciado"/>
    <w:uiPriority w:val="1"/>
    <w:rsid w:val="00E44D59"/>
    <w:rPr>
      <w:sz w:val="22"/>
      <w:szCs w:val="22"/>
      <w:lang w:eastAsia="es-ES_tradnl"/>
    </w:rPr>
  </w:style>
  <w:style w:type="paragraph" w:styleId="Textodeglobo">
    <w:name w:val="Balloon Text"/>
    <w:basedOn w:val="Normal"/>
    <w:link w:val="TextodegloboCar"/>
    <w:uiPriority w:val="99"/>
    <w:semiHidden/>
    <w:unhideWhenUsed/>
    <w:rsid w:val="005E4AB5"/>
    <w:rPr>
      <w:rFonts w:ascii="Tahoma" w:hAnsi="Tahoma" w:cs="Tahoma"/>
      <w:sz w:val="16"/>
      <w:szCs w:val="16"/>
    </w:rPr>
  </w:style>
  <w:style w:type="character" w:customStyle="1" w:styleId="TextodegloboCar">
    <w:name w:val="Texto de globo Car"/>
    <w:basedOn w:val="Fuentedeprrafopredeter"/>
    <w:link w:val="Textodeglobo"/>
    <w:uiPriority w:val="99"/>
    <w:semiHidden/>
    <w:rsid w:val="005E4AB5"/>
    <w:rPr>
      <w:rFonts w:ascii="Tahoma" w:hAnsi="Tahoma" w:cs="Tahoma"/>
      <w:sz w:val="16"/>
      <w:szCs w:val="16"/>
    </w:rPr>
  </w:style>
  <w:style w:type="paragraph" w:styleId="Prrafodelista">
    <w:name w:val="List Paragraph"/>
    <w:basedOn w:val="Normal"/>
    <w:uiPriority w:val="34"/>
    <w:qFormat/>
    <w:rsid w:val="005440F4"/>
    <w:pPr>
      <w:ind w:left="720"/>
      <w:contextualSpacing/>
    </w:pPr>
    <w:rPr>
      <w:rFonts w:ascii="Times New Roman" w:eastAsia="Times New Roman" w:hAnsi="Times New Roman" w:cs="Times New Roman"/>
      <w:lang w:val="es-MX"/>
    </w:rPr>
  </w:style>
  <w:style w:type="table" w:styleId="Tablaconcuadrcula">
    <w:name w:val="Table Grid"/>
    <w:basedOn w:val="Tablanormal"/>
    <w:uiPriority w:val="59"/>
    <w:rsid w:val="00DA2E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4D59"/>
    <w:pPr>
      <w:tabs>
        <w:tab w:val="center" w:pos="4252"/>
        <w:tab w:val="right" w:pos="8504"/>
      </w:tabs>
    </w:pPr>
  </w:style>
  <w:style w:type="character" w:customStyle="1" w:styleId="EncabezadoCar">
    <w:name w:val="Encabezado Car"/>
    <w:basedOn w:val="Fuentedeprrafopredeter"/>
    <w:link w:val="Encabezado"/>
    <w:uiPriority w:val="99"/>
    <w:rsid w:val="00E44D59"/>
  </w:style>
  <w:style w:type="paragraph" w:styleId="Piedepgina">
    <w:name w:val="footer"/>
    <w:basedOn w:val="Normal"/>
    <w:link w:val="PiedepginaCar"/>
    <w:uiPriority w:val="99"/>
    <w:unhideWhenUsed/>
    <w:rsid w:val="00E44D59"/>
    <w:pPr>
      <w:tabs>
        <w:tab w:val="center" w:pos="4252"/>
        <w:tab w:val="right" w:pos="8504"/>
      </w:tabs>
    </w:pPr>
  </w:style>
  <w:style w:type="character" w:customStyle="1" w:styleId="PiedepginaCar">
    <w:name w:val="Pie de página Car"/>
    <w:basedOn w:val="Fuentedeprrafopredeter"/>
    <w:link w:val="Piedepgina"/>
    <w:uiPriority w:val="99"/>
    <w:rsid w:val="00E44D59"/>
  </w:style>
  <w:style w:type="paragraph" w:styleId="Sinespaciado">
    <w:name w:val="No Spacing"/>
    <w:link w:val="SinespaciadoCar"/>
    <w:uiPriority w:val="1"/>
    <w:qFormat/>
    <w:rsid w:val="00E44D59"/>
    <w:pPr>
      <w:spacing w:line="360" w:lineRule="auto"/>
    </w:pPr>
    <w:rPr>
      <w:sz w:val="22"/>
      <w:szCs w:val="22"/>
      <w:lang w:eastAsia="es-ES_tradnl"/>
    </w:rPr>
  </w:style>
  <w:style w:type="character" w:customStyle="1" w:styleId="SinespaciadoCar">
    <w:name w:val="Sin espaciado Car"/>
    <w:basedOn w:val="Fuentedeprrafopredeter"/>
    <w:link w:val="Sinespaciado"/>
    <w:uiPriority w:val="1"/>
    <w:rsid w:val="00E44D59"/>
    <w:rPr>
      <w:sz w:val="22"/>
      <w:szCs w:val="22"/>
      <w:lang w:eastAsia="es-ES_tradnl"/>
    </w:rPr>
  </w:style>
  <w:style w:type="paragraph" w:styleId="Textodeglobo">
    <w:name w:val="Balloon Text"/>
    <w:basedOn w:val="Normal"/>
    <w:link w:val="TextodegloboCar"/>
    <w:uiPriority w:val="99"/>
    <w:semiHidden/>
    <w:unhideWhenUsed/>
    <w:rsid w:val="005E4AB5"/>
    <w:rPr>
      <w:rFonts w:ascii="Tahoma" w:hAnsi="Tahoma" w:cs="Tahoma"/>
      <w:sz w:val="16"/>
      <w:szCs w:val="16"/>
    </w:rPr>
  </w:style>
  <w:style w:type="character" w:customStyle="1" w:styleId="TextodegloboCar">
    <w:name w:val="Texto de globo Car"/>
    <w:basedOn w:val="Fuentedeprrafopredeter"/>
    <w:link w:val="Textodeglobo"/>
    <w:uiPriority w:val="99"/>
    <w:semiHidden/>
    <w:rsid w:val="005E4AB5"/>
    <w:rPr>
      <w:rFonts w:ascii="Tahoma" w:hAnsi="Tahoma" w:cs="Tahoma"/>
      <w:sz w:val="16"/>
      <w:szCs w:val="16"/>
    </w:rPr>
  </w:style>
  <w:style w:type="paragraph" w:styleId="Prrafodelista">
    <w:name w:val="List Paragraph"/>
    <w:basedOn w:val="Normal"/>
    <w:uiPriority w:val="34"/>
    <w:qFormat/>
    <w:rsid w:val="005440F4"/>
    <w:pPr>
      <w:ind w:left="720"/>
      <w:contextualSpacing/>
    </w:pPr>
    <w:rPr>
      <w:rFonts w:ascii="Times New Roman" w:eastAsia="Times New Roman" w:hAnsi="Times New Roman" w:cs="Times New Roman"/>
      <w:lang w:val="es-MX"/>
    </w:rPr>
  </w:style>
  <w:style w:type="table" w:styleId="Tablaconcuadrcula">
    <w:name w:val="Table Grid"/>
    <w:basedOn w:val="Tablanormal"/>
    <w:uiPriority w:val="59"/>
    <w:rsid w:val="00DA2E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2480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2B39D-D4C5-8341-B03E-53562930C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892</Words>
  <Characters>4912</Characters>
  <Application>Microsoft Macintosh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diseno</dc:creator>
  <cp:lastModifiedBy>Sandra Pacheco</cp:lastModifiedBy>
  <cp:revision>2</cp:revision>
  <cp:lastPrinted>2016-07-20T15:55:00Z</cp:lastPrinted>
  <dcterms:created xsi:type="dcterms:W3CDTF">2017-10-19T17:25:00Z</dcterms:created>
  <dcterms:modified xsi:type="dcterms:W3CDTF">2017-10-19T17:25:00Z</dcterms:modified>
</cp:coreProperties>
</file>