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B" w:rsidRDefault="0064047A" w:rsidP="000E4A2B">
      <w:pPr>
        <w:spacing w:after="0" w:line="240" w:lineRule="auto"/>
        <w:jc w:val="center"/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</w:pPr>
      <w:r w:rsidRPr="0064047A"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  <w:t>ÁREAS DE OPORTUNIDAD Y COLABORACIÓN CON LAS</w:t>
      </w:r>
    </w:p>
    <w:p w:rsidR="009B15A1" w:rsidRDefault="0064047A" w:rsidP="000E4A2B">
      <w:pPr>
        <w:spacing w:after="0" w:line="240" w:lineRule="auto"/>
        <w:jc w:val="center"/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</w:pPr>
      <w:r w:rsidRPr="0064047A"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  <w:t>DELEGACIONES POLÍTICAS 2018</w:t>
      </w:r>
      <w:r w:rsidR="0057128C"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  <w:t xml:space="preserve"> (GRÁFICA</w:t>
      </w:r>
      <w:bookmarkStart w:id="0" w:name="_GoBack"/>
      <w:bookmarkEnd w:id="0"/>
      <w:r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  <w:t>)</w:t>
      </w:r>
    </w:p>
    <w:p w:rsidR="002B03A7" w:rsidRPr="0064047A" w:rsidRDefault="002B03A7" w:rsidP="002B03A7">
      <w:pPr>
        <w:spacing w:after="0" w:line="240" w:lineRule="auto"/>
        <w:jc w:val="center"/>
        <w:rPr>
          <w:rFonts w:ascii="Tahoma" w:eastAsia="MS Mincho" w:hAnsi="Tahoma" w:cs="Tahoma"/>
          <w:b/>
          <w:color w:val="000000"/>
          <w:sz w:val="24"/>
          <w:szCs w:val="24"/>
          <w:lang w:val="es-ES_tradnl" w:eastAsia="es-ES"/>
        </w:rPr>
      </w:pPr>
    </w:p>
    <w:p w:rsidR="00A66B69" w:rsidRDefault="009B15A1">
      <w:r>
        <w:rPr>
          <w:noProof/>
          <w:lang w:eastAsia="es-MX"/>
        </w:rPr>
        <w:drawing>
          <wp:inline distT="0" distB="0" distL="0" distR="0">
            <wp:extent cx="8063345" cy="4762006"/>
            <wp:effectExtent l="0" t="0" r="13970" b="1968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66B69" w:rsidSect="006404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4A" w:rsidRDefault="0098124A" w:rsidP="009B15A1">
      <w:pPr>
        <w:spacing w:after="0" w:line="240" w:lineRule="auto"/>
      </w:pPr>
      <w:r>
        <w:separator/>
      </w:r>
    </w:p>
  </w:endnote>
  <w:endnote w:type="continuationSeparator" w:id="0">
    <w:p w:rsidR="0098124A" w:rsidRDefault="0098124A" w:rsidP="009B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4A" w:rsidRDefault="0098124A" w:rsidP="009B15A1">
      <w:pPr>
        <w:spacing w:after="0" w:line="240" w:lineRule="auto"/>
      </w:pPr>
      <w:r>
        <w:separator/>
      </w:r>
    </w:p>
  </w:footnote>
  <w:footnote w:type="continuationSeparator" w:id="0">
    <w:p w:rsidR="0098124A" w:rsidRDefault="0098124A" w:rsidP="009B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A"/>
    <w:rsid w:val="000331F9"/>
    <w:rsid w:val="00052663"/>
    <w:rsid w:val="000E4A2B"/>
    <w:rsid w:val="002B03A7"/>
    <w:rsid w:val="0057128C"/>
    <w:rsid w:val="0064047A"/>
    <w:rsid w:val="008A0049"/>
    <w:rsid w:val="0098124A"/>
    <w:rsid w:val="009B15A1"/>
    <w:rsid w:val="00A66B69"/>
    <w:rsid w:val="00F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4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1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A1"/>
  </w:style>
  <w:style w:type="paragraph" w:styleId="Piedepgina">
    <w:name w:val="footer"/>
    <w:basedOn w:val="Normal"/>
    <w:link w:val="PiedepginaCar"/>
    <w:uiPriority w:val="99"/>
    <w:unhideWhenUsed/>
    <w:rsid w:val="009B1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4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1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A1"/>
  </w:style>
  <w:style w:type="paragraph" w:styleId="Piedepgina">
    <w:name w:val="footer"/>
    <w:basedOn w:val="Normal"/>
    <w:link w:val="PiedepginaCar"/>
    <w:uiPriority w:val="99"/>
    <w:unhideWhenUsed/>
    <w:rsid w:val="009B1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txPr>
        <a:bodyPr/>
        <a:lstStyle/>
        <a:p>
          <a:pPr algn="l">
            <a:defRPr>
              <a:solidFill>
                <a:schemeClr val="tx1"/>
              </a:solidFill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Delegaciones interesadas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Cartelera digital</c:v>
                </c:pt>
                <c:pt idx="1">
                  <c:v>Guardianes del Patrimonio</c:v>
                </c:pt>
                <c:pt idx="2">
                  <c:v>Promoción del Cine Mexicano en delegaciones</c:v>
                </c:pt>
                <c:pt idx="3">
                  <c:v>Delegaciones a la sala Silvestre Revueltas</c:v>
                </c:pt>
                <c:pt idx="4">
                  <c:v>Conciertos sinfónicos en sedes externas</c:v>
                </c:pt>
                <c:pt idx="5">
                  <c:v>Escenarios vivos en tu ciudad</c:v>
                </c:pt>
                <c:pt idx="6">
                  <c:v>Teatro en plazas públicas.</c:v>
                </c:pt>
                <c:pt idx="7">
                  <c:v>Activa tus locaciones</c:v>
                </c:pt>
                <c:pt idx="8">
                  <c:v>Emprendimientos y empresas culturales</c:v>
                </c:pt>
                <c:pt idx="9">
                  <c:v>Orquestas juveniles y Coros de la Ciudad de México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12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57664"/>
        <c:axId val="152259584"/>
      </c:barChart>
      <c:catAx>
        <c:axId val="152257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52259584"/>
        <c:crosses val="autoZero"/>
        <c:auto val="1"/>
        <c:lblAlgn val="ctr"/>
        <c:lblOffset val="100"/>
        <c:noMultiLvlLbl val="0"/>
      </c:catAx>
      <c:valAx>
        <c:axId val="152259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225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2</cp:revision>
  <dcterms:created xsi:type="dcterms:W3CDTF">2018-03-07T21:42:00Z</dcterms:created>
  <dcterms:modified xsi:type="dcterms:W3CDTF">2018-03-07T23:01:00Z</dcterms:modified>
</cp:coreProperties>
</file>