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A11A" w14:textId="77777777" w:rsidR="000B7939" w:rsidRDefault="000B7939" w:rsidP="000B7939">
      <w:pPr>
        <w:jc w:val="right"/>
        <w:rPr>
          <w:rFonts w:ascii="Arial" w:hAnsi="Arial" w:cs="Arial"/>
        </w:rPr>
      </w:pPr>
      <w:r w:rsidRPr="000B7939">
        <w:rPr>
          <w:rFonts w:ascii="Arial" w:hAnsi="Arial" w:cs="Arial"/>
        </w:rPr>
        <w:t>Ciudad de México, a 23 de abril de 2018.</w:t>
      </w:r>
    </w:p>
    <w:p w14:paraId="085C23DB" w14:textId="2A2438B8" w:rsidR="00D74CE3" w:rsidRPr="000B7939" w:rsidRDefault="00136CBA" w:rsidP="000B7939">
      <w:pPr>
        <w:jc w:val="right"/>
        <w:rPr>
          <w:rFonts w:ascii="Arial" w:hAnsi="Arial" w:cs="Arial"/>
        </w:rPr>
      </w:pPr>
      <w:r>
        <w:rPr>
          <w:rFonts w:ascii="Arial" w:hAnsi="Arial" w:cs="Arial"/>
        </w:rPr>
        <w:t>SC</w:t>
      </w:r>
      <w:r w:rsidR="000B7939">
        <w:rPr>
          <w:rFonts w:ascii="Arial" w:hAnsi="Arial" w:cs="Arial"/>
        </w:rPr>
        <w:t>/171/2018.</w:t>
      </w:r>
      <w:r w:rsidR="000B7939" w:rsidRPr="000B7939">
        <w:rPr>
          <w:rFonts w:ascii="Arial" w:hAnsi="Arial" w:cs="Arial"/>
        </w:rPr>
        <w:t xml:space="preserve"> </w:t>
      </w:r>
    </w:p>
    <w:p w14:paraId="527BB82B" w14:textId="77777777" w:rsidR="000B7939" w:rsidRDefault="000B7939">
      <w:pPr>
        <w:rPr>
          <w:rFonts w:ascii="Arial" w:hAnsi="Arial" w:cs="Arial"/>
        </w:rPr>
      </w:pPr>
    </w:p>
    <w:p w14:paraId="109D804C" w14:textId="3AC71D37" w:rsidR="00936B5F" w:rsidRPr="00136CBA" w:rsidRDefault="00136CBA">
      <w:pPr>
        <w:rPr>
          <w:rFonts w:ascii="Arial" w:hAnsi="Arial" w:cs="Arial"/>
          <w:b/>
        </w:rPr>
      </w:pPr>
      <w:r>
        <w:rPr>
          <w:rFonts w:ascii="Arial" w:hAnsi="Arial" w:cs="Arial"/>
          <w:b/>
        </w:rPr>
        <w:t>DR. BOLFY COTTOM</w:t>
      </w:r>
    </w:p>
    <w:p w14:paraId="40987755" w14:textId="3426E068" w:rsidR="000B7939" w:rsidRPr="00136CBA" w:rsidRDefault="000B7939">
      <w:pPr>
        <w:rPr>
          <w:rFonts w:ascii="Arial" w:hAnsi="Arial" w:cs="Arial"/>
          <w:b/>
        </w:rPr>
      </w:pPr>
      <w:r w:rsidRPr="00136CBA">
        <w:rPr>
          <w:rFonts w:ascii="Arial" w:hAnsi="Arial" w:cs="Arial"/>
          <w:b/>
        </w:rPr>
        <w:t>P R E S E N T E</w:t>
      </w:r>
    </w:p>
    <w:p w14:paraId="688D7F44" w14:textId="77777777" w:rsidR="000B7939" w:rsidRDefault="000B7939"/>
    <w:p w14:paraId="054F9CDC" w14:textId="77777777" w:rsidR="00936B5F" w:rsidRDefault="00936B5F"/>
    <w:p w14:paraId="1AC61EEC" w14:textId="58AA7602" w:rsidR="000B7939" w:rsidRDefault="000B7939" w:rsidP="000B7939">
      <w:pPr>
        <w:spacing w:line="276" w:lineRule="auto"/>
        <w:jc w:val="both"/>
        <w:rPr>
          <w:rFonts w:ascii="Arial" w:hAnsi="Arial" w:cs="Arial"/>
        </w:rPr>
      </w:pPr>
      <w:r w:rsidRPr="000B7939">
        <w:rPr>
          <w:rFonts w:ascii="Arial" w:hAnsi="Arial" w:cs="Arial"/>
        </w:rPr>
        <w:t>Por este medio me es grato comunicarle que esta Secretaría de Cultura de la Ciudad de México, realiza de manera sistemática un trabajo colaborativo con l</w:t>
      </w:r>
      <w:r>
        <w:rPr>
          <w:rFonts w:ascii="Arial" w:hAnsi="Arial" w:cs="Arial"/>
        </w:rPr>
        <w:t xml:space="preserve">as áreas de cultura de las 16 </w:t>
      </w:r>
      <w:r w:rsidRPr="000B7939">
        <w:rPr>
          <w:rFonts w:ascii="Arial" w:hAnsi="Arial" w:cs="Arial"/>
        </w:rPr>
        <w:t>Delegaciones Política, que ha permitido impulsar en el territorio de manera conjunta distintos programas y proyectos, conocer y socializar sus buenas prácticas culturales y promover el ejercicio pleno de los derechos culturales de los habitantes de la Ciudad de México</w:t>
      </w:r>
      <w:bookmarkStart w:id="0" w:name="_GoBack"/>
      <w:bookmarkEnd w:id="0"/>
      <w:r w:rsidRPr="000B7939">
        <w:rPr>
          <w:rFonts w:ascii="Arial" w:hAnsi="Arial" w:cs="Arial"/>
        </w:rPr>
        <w:t xml:space="preserve">, entre otros aspectos. </w:t>
      </w:r>
    </w:p>
    <w:p w14:paraId="3D02D689" w14:textId="77777777" w:rsidR="000B7939" w:rsidRPr="000B7939" w:rsidRDefault="000B7939" w:rsidP="000B7939">
      <w:pPr>
        <w:spacing w:line="276" w:lineRule="auto"/>
        <w:jc w:val="both"/>
        <w:rPr>
          <w:rFonts w:ascii="Arial" w:hAnsi="Arial" w:cs="Arial"/>
        </w:rPr>
      </w:pPr>
    </w:p>
    <w:p w14:paraId="3A8FA100" w14:textId="18318F0C" w:rsidR="00136CBA" w:rsidRPr="00136CBA" w:rsidRDefault="00BA17EE" w:rsidP="00136CBA">
      <w:pPr>
        <w:spacing w:line="276" w:lineRule="auto"/>
        <w:jc w:val="both"/>
        <w:rPr>
          <w:rFonts w:ascii="Arial" w:hAnsi="Arial" w:cs="Arial"/>
        </w:rPr>
      </w:pPr>
      <w:r>
        <w:rPr>
          <w:rFonts w:ascii="Arial" w:hAnsi="Arial" w:cs="Arial"/>
        </w:rPr>
        <w:t>Es importante mencionar que, a</w:t>
      </w:r>
      <w:r w:rsidR="000B7939" w:rsidRPr="000B7939">
        <w:rPr>
          <w:rFonts w:ascii="Arial" w:hAnsi="Arial" w:cs="Arial"/>
        </w:rPr>
        <w:t xml:space="preserve"> lo largo del año, se convoca a las delegaciones a participar en Sesiones Plenarias, en las cuales se abordan distintos aspecto</w:t>
      </w:r>
      <w:r>
        <w:rPr>
          <w:rFonts w:ascii="Arial" w:hAnsi="Arial" w:cs="Arial"/>
        </w:rPr>
        <w:t>s de la agenda de trabajo conjunto</w:t>
      </w:r>
      <w:r w:rsidR="000B7939" w:rsidRPr="000B7939">
        <w:rPr>
          <w:rFonts w:ascii="Arial" w:hAnsi="Arial" w:cs="Arial"/>
        </w:rPr>
        <w:t xml:space="preserve">; en esta ocasión se acordó que en la segunda </w:t>
      </w:r>
      <w:r w:rsidR="000B7939">
        <w:rPr>
          <w:rFonts w:ascii="Arial" w:hAnsi="Arial" w:cs="Arial"/>
        </w:rPr>
        <w:t>sesión</w:t>
      </w:r>
      <w:r w:rsidR="000B7939" w:rsidRPr="000B7939">
        <w:rPr>
          <w:rFonts w:ascii="Arial" w:hAnsi="Arial" w:cs="Arial"/>
        </w:rPr>
        <w:t xml:space="preserve"> </w:t>
      </w:r>
      <w:r>
        <w:rPr>
          <w:rFonts w:ascii="Arial" w:hAnsi="Arial" w:cs="Arial"/>
        </w:rPr>
        <w:t xml:space="preserve">a realizarse en mayo, </w:t>
      </w:r>
      <w:r w:rsidR="000B7939" w:rsidRPr="000B7939">
        <w:rPr>
          <w:rFonts w:ascii="Arial" w:hAnsi="Arial" w:cs="Arial"/>
        </w:rPr>
        <w:t xml:space="preserve">el tema central a tratar sea acerca de la </w:t>
      </w:r>
      <w:r w:rsidR="000B7939" w:rsidRPr="000B7939">
        <w:rPr>
          <w:rFonts w:ascii="Arial" w:hAnsi="Arial" w:cs="Arial"/>
          <w:b/>
        </w:rPr>
        <w:t xml:space="preserve">Ley de Derechos Culturales </w:t>
      </w:r>
      <w:r w:rsidR="000B7939" w:rsidRPr="000B7939">
        <w:rPr>
          <w:rFonts w:ascii="Arial" w:hAnsi="Arial" w:cs="Arial"/>
        </w:rPr>
        <w:t xml:space="preserve">que recientemente aprobó la Asamblea Legislativa de la Ciudad de México, por lo que conociendo su experiencia en esta temática, es que le extiendo una cordial invitación para que participe con una exposición del significado y los alcances de la ley en comento, el próximo 15 de mayo, a las 11:00 horas, en el </w:t>
      </w:r>
      <w:r w:rsidR="000B7939" w:rsidRPr="006B73ED">
        <w:rPr>
          <w:rFonts w:ascii="Arial" w:hAnsi="Arial" w:cs="Arial"/>
          <w:b/>
        </w:rPr>
        <w:t>Museo</w:t>
      </w:r>
      <w:r w:rsidR="000B7939" w:rsidRPr="000B7939">
        <w:rPr>
          <w:rFonts w:ascii="Arial" w:hAnsi="Arial" w:cs="Arial"/>
        </w:rPr>
        <w:t xml:space="preserve"> </w:t>
      </w:r>
      <w:r w:rsidR="00136CBA" w:rsidRPr="00136CBA">
        <w:rPr>
          <w:rFonts w:ascii="Arial" w:hAnsi="Arial" w:cs="Arial"/>
          <w:b/>
        </w:rPr>
        <w:t xml:space="preserve">Nacional de la Acuarela </w:t>
      </w:r>
      <w:r w:rsidR="00136CBA" w:rsidRPr="00136CBA">
        <w:rPr>
          <w:rFonts w:ascii="Arial" w:hAnsi="Arial" w:cs="Arial"/>
          <w:b/>
          <w:i/>
          <w:shd w:val="clear" w:color="auto" w:fill="FFFFFF"/>
        </w:rPr>
        <w:t>Alfredo Guati Rojo</w:t>
      </w:r>
      <w:r w:rsidR="00136CBA" w:rsidRPr="00136CBA">
        <w:rPr>
          <w:rFonts w:ascii="Arial" w:hAnsi="Arial" w:cs="Arial"/>
        </w:rPr>
        <w:t>, ubicado en la calle de Salvador Novo No. 88, Barrio de Santa Catarina,</w:t>
      </w:r>
      <w:r w:rsidR="00136CBA" w:rsidRPr="00136CBA">
        <w:rPr>
          <w:rFonts w:ascii="Arial" w:hAnsi="Arial" w:cs="Arial"/>
          <w:color w:val="222222"/>
          <w:shd w:val="clear" w:color="auto" w:fill="FFFFFF"/>
        </w:rPr>
        <w:t xml:space="preserve"> Delegación </w:t>
      </w:r>
      <w:r w:rsidR="00136CBA" w:rsidRPr="00136CBA">
        <w:rPr>
          <w:rFonts w:ascii="Arial" w:hAnsi="Arial" w:cs="Arial"/>
        </w:rPr>
        <w:t xml:space="preserve">Coyoacán, C.P. </w:t>
      </w:r>
      <w:r w:rsidR="00136CBA" w:rsidRPr="00136CBA">
        <w:rPr>
          <w:rFonts w:ascii="Arial" w:hAnsi="Arial" w:cs="Arial"/>
          <w:color w:val="222222"/>
          <w:shd w:val="clear" w:color="auto" w:fill="FFFFFF"/>
        </w:rPr>
        <w:t>04000.</w:t>
      </w:r>
      <w:r w:rsidR="00136CBA" w:rsidRPr="00136CBA">
        <w:rPr>
          <w:rFonts w:ascii="Arial" w:hAnsi="Arial" w:cs="Arial"/>
        </w:rPr>
        <w:t xml:space="preserve"> </w:t>
      </w:r>
    </w:p>
    <w:p w14:paraId="3D9D06CC" w14:textId="6462CE5A" w:rsidR="000B7939" w:rsidRPr="000B7939" w:rsidRDefault="000B7939" w:rsidP="000B7939">
      <w:pPr>
        <w:spacing w:line="276" w:lineRule="auto"/>
        <w:jc w:val="both"/>
        <w:rPr>
          <w:rFonts w:ascii="Arial" w:hAnsi="Arial" w:cs="Arial"/>
        </w:rPr>
      </w:pPr>
    </w:p>
    <w:p w14:paraId="61490C12" w14:textId="69FDFEF3" w:rsidR="00C613A7" w:rsidRDefault="000B7939" w:rsidP="000B7939">
      <w:pPr>
        <w:spacing w:line="276" w:lineRule="auto"/>
        <w:jc w:val="both"/>
        <w:rPr>
          <w:rFonts w:ascii="Arial" w:hAnsi="Arial" w:cs="Arial"/>
        </w:rPr>
      </w:pPr>
      <w:r w:rsidRPr="000B7939">
        <w:rPr>
          <w:rFonts w:ascii="Arial" w:hAnsi="Arial" w:cs="Arial"/>
        </w:rPr>
        <w:t xml:space="preserve">Sus aportaciones y conocimientos en la materia, </w:t>
      </w:r>
      <w:r>
        <w:rPr>
          <w:rFonts w:ascii="Arial" w:hAnsi="Arial" w:cs="Arial"/>
        </w:rPr>
        <w:t>contribuirán de manera significativa a que los responsables de impulsar la política cultural en el territorio</w:t>
      </w:r>
      <w:r w:rsidR="00136CBA">
        <w:rPr>
          <w:rFonts w:ascii="Arial" w:hAnsi="Arial" w:cs="Arial"/>
        </w:rPr>
        <w:t>,</w:t>
      </w:r>
      <w:r>
        <w:rPr>
          <w:rFonts w:ascii="Arial" w:hAnsi="Arial" w:cs="Arial"/>
        </w:rPr>
        <w:t xml:space="preserve"> tengan más elementos sobre la importancia y signific</w:t>
      </w:r>
      <w:r w:rsidR="00C613A7">
        <w:rPr>
          <w:rFonts w:ascii="Arial" w:hAnsi="Arial" w:cs="Arial"/>
        </w:rPr>
        <w:t>ado de los derechos culturales</w:t>
      </w:r>
      <w:r w:rsidR="00737E95">
        <w:rPr>
          <w:rFonts w:ascii="Arial" w:hAnsi="Arial" w:cs="Arial"/>
        </w:rPr>
        <w:t>,</w:t>
      </w:r>
      <w:r w:rsidR="00C613A7">
        <w:rPr>
          <w:rFonts w:ascii="Arial" w:hAnsi="Arial" w:cs="Arial"/>
        </w:rPr>
        <w:t xml:space="preserve"> en el marco de la Constitución de la Ciudad de México. </w:t>
      </w:r>
    </w:p>
    <w:p w14:paraId="664CD7DC" w14:textId="4A61079F" w:rsidR="000B7939" w:rsidRDefault="00C613A7" w:rsidP="000B7939">
      <w:pPr>
        <w:spacing w:line="276" w:lineRule="auto"/>
        <w:jc w:val="both"/>
        <w:rPr>
          <w:rFonts w:ascii="Arial" w:hAnsi="Arial" w:cs="Arial"/>
        </w:rPr>
      </w:pPr>
      <w:r>
        <w:rPr>
          <w:rFonts w:ascii="Arial" w:hAnsi="Arial" w:cs="Arial"/>
        </w:rPr>
        <w:t xml:space="preserve"> </w:t>
      </w:r>
    </w:p>
    <w:p w14:paraId="3E690090" w14:textId="6CB713EF" w:rsidR="000B7939" w:rsidRDefault="000B7939" w:rsidP="000B7939">
      <w:pPr>
        <w:spacing w:line="276" w:lineRule="auto"/>
        <w:jc w:val="both"/>
        <w:rPr>
          <w:rFonts w:ascii="Arial" w:hAnsi="Arial" w:cs="Arial"/>
        </w:rPr>
      </w:pPr>
      <w:r>
        <w:rPr>
          <w:rFonts w:ascii="Arial" w:hAnsi="Arial" w:cs="Arial"/>
        </w:rPr>
        <w:t>Sin otro particular, y en espera de su confirmación, aprovecho para saludarlo.</w:t>
      </w:r>
    </w:p>
    <w:p w14:paraId="1E743F8F" w14:textId="77777777" w:rsidR="000B7939" w:rsidRPr="000B7939" w:rsidRDefault="000B7939" w:rsidP="000B7939">
      <w:pPr>
        <w:spacing w:line="276" w:lineRule="auto"/>
        <w:jc w:val="both"/>
        <w:rPr>
          <w:rFonts w:ascii="Arial" w:hAnsi="Arial" w:cs="Arial"/>
        </w:rPr>
      </w:pPr>
    </w:p>
    <w:p w14:paraId="15104F6D" w14:textId="77777777" w:rsidR="00136CBA" w:rsidRPr="00136CBA" w:rsidRDefault="00136CBA" w:rsidP="00136CBA">
      <w:pPr>
        <w:pStyle w:val="Sinespaciado"/>
        <w:jc w:val="both"/>
        <w:rPr>
          <w:rFonts w:ascii="Arial" w:hAnsi="Arial" w:cs="Arial"/>
          <w:b/>
          <w:color w:val="222222"/>
          <w:sz w:val="24"/>
          <w:szCs w:val="24"/>
          <w:shd w:val="clear" w:color="auto" w:fill="FFFFFF"/>
        </w:rPr>
      </w:pPr>
      <w:r w:rsidRPr="00136CBA">
        <w:rPr>
          <w:rFonts w:ascii="Arial" w:hAnsi="Arial" w:cs="Arial"/>
          <w:b/>
          <w:color w:val="222222"/>
          <w:sz w:val="24"/>
          <w:szCs w:val="24"/>
          <w:shd w:val="clear" w:color="auto" w:fill="FFFFFF"/>
        </w:rPr>
        <w:t>A T E N T A M E N T E</w:t>
      </w:r>
    </w:p>
    <w:p w14:paraId="2DC3D58D" w14:textId="77777777" w:rsidR="00136CBA" w:rsidRPr="00136CBA" w:rsidRDefault="00136CBA" w:rsidP="00136CBA">
      <w:pPr>
        <w:pStyle w:val="Sinespaciado"/>
        <w:ind w:left="284" w:hanging="284"/>
        <w:jc w:val="both"/>
        <w:rPr>
          <w:rFonts w:ascii="Arial" w:hAnsi="Arial" w:cs="Arial"/>
          <w:b/>
          <w:color w:val="222222"/>
          <w:sz w:val="24"/>
          <w:szCs w:val="24"/>
          <w:shd w:val="clear" w:color="auto" w:fill="FFFFFF"/>
        </w:rPr>
      </w:pPr>
    </w:p>
    <w:p w14:paraId="4CE44A9A" w14:textId="77777777" w:rsidR="00136CBA" w:rsidRPr="00136CBA" w:rsidRDefault="00136CBA" w:rsidP="00136CBA">
      <w:pPr>
        <w:rPr>
          <w:rFonts w:ascii="Arial" w:hAnsi="Arial" w:cs="Arial"/>
          <w:b/>
        </w:rPr>
      </w:pPr>
    </w:p>
    <w:p w14:paraId="6D0EE19D" w14:textId="77777777" w:rsidR="00136CBA" w:rsidRPr="00136CBA" w:rsidRDefault="00136CBA" w:rsidP="00136CBA">
      <w:pPr>
        <w:rPr>
          <w:rFonts w:ascii="Arial" w:hAnsi="Arial" w:cs="Arial"/>
          <w:b/>
        </w:rPr>
      </w:pPr>
      <w:r w:rsidRPr="00136CBA">
        <w:rPr>
          <w:rFonts w:ascii="Arial" w:hAnsi="Arial" w:cs="Arial"/>
          <w:b/>
        </w:rPr>
        <w:t>EDUARDO VÁZQUEZ MARTÍN</w:t>
      </w:r>
    </w:p>
    <w:p w14:paraId="6EF244E9" w14:textId="77777777" w:rsidR="00136CBA" w:rsidRPr="00136CBA" w:rsidRDefault="00136CBA" w:rsidP="00136CBA">
      <w:pPr>
        <w:rPr>
          <w:rFonts w:ascii="Arial" w:hAnsi="Arial" w:cs="Arial"/>
          <w:b/>
        </w:rPr>
      </w:pPr>
      <w:r w:rsidRPr="00136CBA">
        <w:rPr>
          <w:rFonts w:ascii="Arial" w:hAnsi="Arial" w:cs="Arial"/>
          <w:b/>
        </w:rPr>
        <w:t>SECRETARIO DE CULTURA</w:t>
      </w:r>
    </w:p>
    <w:p w14:paraId="2BDA7EA5" w14:textId="77777777" w:rsidR="00936B5F" w:rsidRPr="00136CBA" w:rsidRDefault="00936B5F" w:rsidP="000B7939">
      <w:pPr>
        <w:spacing w:line="276" w:lineRule="auto"/>
        <w:jc w:val="both"/>
        <w:rPr>
          <w:rFonts w:ascii="Arial" w:hAnsi="Arial" w:cs="Arial"/>
        </w:rPr>
      </w:pPr>
    </w:p>
    <w:p w14:paraId="78394911" w14:textId="77777777" w:rsidR="00936B5F" w:rsidRDefault="00936B5F" w:rsidP="000B7939">
      <w:pPr>
        <w:jc w:val="both"/>
      </w:pPr>
    </w:p>
    <w:p w14:paraId="48B51C2B" w14:textId="77777777" w:rsidR="00936B5F" w:rsidRDefault="00936B5F" w:rsidP="000B7939">
      <w:pPr>
        <w:jc w:val="both"/>
      </w:pPr>
    </w:p>
    <w:p w14:paraId="6706755C" w14:textId="77777777" w:rsidR="00936B5F" w:rsidRDefault="00936B5F" w:rsidP="000B7939">
      <w:pPr>
        <w:jc w:val="both"/>
      </w:pPr>
    </w:p>
    <w:p w14:paraId="7DD13F28" w14:textId="77777777" w:rsidR="00936B5F" w:rsidRDefault="00936B5F" w:rsidP="000B7939">
      <w:pPr>
        <w:jc w:val="both"/>
      </w:pPr>
    </w:p>
    <w:p w14:paraId="59DDC6C3" w14:textId="77777777" w:rsidR="00936B5F" w:rsidRDefault="00936B5F"/>
    <w:p w14:paraId="64931E0B" w14:textId="77777777" w:rsidR="006E6C92" w:rsidRDefault="006E6C92"/>
    <w:sectPr w:rsidR="006E6C92" w:rsidSect="00E44D59">
      <w:headerReference w:type="default" r:id="rId8"/>
      <w:footerReference w:type="default" r:id="rId9"/>
      <w:pgSz w:w="12240" w:h="15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06BD9" w14:textId="77777777" w:rsidR="00DB3E2E" w:rsidRDefault="00DB3E2E" w:rsidP="00E44D59">
      <w:r>
        <w:separator/>
      </w:r>
    </w:p>
  </w:endnote>
  <w:endnote w:type="continuationSeparator" w:id="0">
    <w:p w14:paraId="2915EBB1" w14:textId="77777777" w:rsidR="00DB3E2E" w:rsidRDefault="00DB3E2E"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31EA" w14:textId="3EFC7D76" w:rsidR="00936B5F" w:rsidRDefault="00C63121">
    <w:pPr>
      <w:pStyle w:val="Piedepgina"/>
    </w:pPr>
    <w:r w:rsidRPr="003E1B08">
      <w:rPr>
        <w:noProof/>
        <w:sz w:val="16"/>
        <w:szCs w:val="16"/>
        <w:lang w:val="es-MX" w:eastAsia="es-MX"/>
      </w:rPr>
      <w:drawing>
        <wp:anchor distT="0" distB="0" distL="114300" distR="114300" simplePos="0" relativeHeight="251667456" behindDoc="0" locked="0" layoutInCell="1" allowOverlap="1" wp14:anchorId="7765E4AA" wp14:editId="09181DDD">
          <wp:simplePos x="0" y="0"/>
          <wp:positionH relativeFrom="column">
            <wp:posOffset>5047488</wp:posOffset>
          </wp:positionH>
          <wp:positionV relativeFrom="paragraph">
            <wp:posOffset>-1207643</wp:posOffset>
          </wp:positionV>
          <wp:extent cx="1691640" cy="1895475"/>
          <wp:effectExtent l="0" t="0" r="3810" b="952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895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0E2AC" w14:textId="77777777" w:rsidR="00DB3E2E" w:rsidRDefault="00DB3E2E" w:rsidP="00E44D59">
      <w:r>
        <w:separator/>
      </w:r>
    </w:p>
  </w:footnote>
  <w:footnote w:type="continuationSeparator" w:id="0">
    <w:p w14:paraId="0138C54A" w14:textId="77777777" w:rsidR="00DB3E2E" w:rsidRDefault="00DB3E2E"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8A67" w14:textId="2E3355E9" w:rsidR="00936B5F" w:rsidRDefault="009F2901">
    <w:pPr>
      <w:pStyle w:val="Encabezado"/>
    </w:pPr>
    <w:r>
      <w:rPr>
        <w:noProof/>
        <w:lang w:val="es-MX" w:eastAsia="es-MX"/>
      </w:rPr>
      <w:drawing>
        <wp:anchor distT="0" distB="0" distL="114300" distR="114300" simplePos="0" relativeHeight="251665408" behindDoc="0" locked="0" layoutInCell="1" allowOverlap="1" wp14:anchorId="4C46B488" wp14:editId="2835A948">
          <wp:simplePos x="0" y="0"/>
          <wp:positionH relativeFrom="column">
            <wp:posOffset>5097145</wp:posOffset>
          </wp:positionH>
          <wp:positionV relativeFrom="paragraph">
            <wp:posOffset>-449580</wp:posOffset>
          </wp:positionV>
          <wp:extent cx="1987296" cy="926592"/>
          <wp:effectExtent l="0" t="0" r="0" b="698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oficio nuevo 2017.jpg"/>
                  <pic:cNvPicPr/>
                </pic:nvPicPr>
                <pic:blipFill>
                  <a:blip r:embed="rId1"/>
                  <a:stretch>
                    <a:fillRect/>
                  </a:stretch>
                </pic:blipFill>
                <pic:spPr>
                  <a:xfrm>
                    <a:off x="0" y="0"/>
                    <a:ext cx="1987296" cy="9265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0E51"/>
    <w:rsid w:val="00064FEC"/>
    <w:rsid w:val="000B7939"/>
    <w:rsid w:val="00136CBA"/>
    <w:rsid w:val="00231AE6"/>
    <w:rsid w:val="00232D29"/>
    <w:rsid w:val="00267954"/>
    <w:rsid w:val="00345CBF"/>
    <w:rsid w:val="003D1B91"/>
    <w:rsid w:val="005E4AB5"/>
    <w:rsid w:val="006560EF"/>
    <w:rsid w:val="006931A2"/>
    <w:rsid w:val="006B73ED"/>
    <w:rsid w:val="006E6C92"/>
    <w:rsid w:val="00737E95"/>
    <w:rsid w:val="00936B5F"/>
    <w:rsid w:val="009F2901"/>
    <w:rsid w:val="00B1309D"/>
    <w:rsid w:val="00BA17EE"/>
    <w:rsid w:val="00BE6479"/>
    <w:rsid w:val="00C5032C"/>
    <w:rsid w:val="00C613A7"/>
    <w:rsid w:val="00C63121"/>
    <w:rsid w:val="00D72AE3"/>
    <w:rsid w:val="00D74CE3"/>
    <w:rsid w:val="00D92E52"/>
    <w:rsid w:val="00DB3E2E"/>
    <w:rsid w:val="00E44D59"/>
    <w:rsid w:val="00E52FCA"/>
    <w:rsid w:val="00E72DFD"/>
    <w:rsid w:val="00E92F0B"/>
    <w:rsid w:val="00F9536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B614-CA69-46DD-A0D0-823E305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servicio social</cp:lastModifiedBy>
  <cp:revision>6</cp:revision>
  <cp:lastPrinted>2018-04-24T16:43:00Z</cp:lastPrinted>
  <dcterms:created xsi:type="dcterms:W3CDTF">2018-04-24T01:31:00Z</dcterms:created>
  <dcterms:modified xsi:type="dcterms:W3CDTF">2018-04-24T16:52:00Z</dcterms:modified>
</cp:coreProperties>
</file>