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757D4" w:rsidP="4CF5B0B6" w:rsidRDefault="00A57465" w14:paraId="0B13CAC9" wp14:textId="77777777" wp14:noSpellErr="1">
      <w:pPr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</w:rPr>
      </w:pPr>
      <w:r w:rsidRPr="4CF5B0B6" w:rsidR="4CF5B0B6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3er</w:t>
      </w:r>
      <w:r w:rsidRPr="4CF5B0B6" w:rsidR="4CF5B0B6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a.</w:t>
      </w:r>
      <w:r w:rsidRPr="4CF5B0B6" w:rsidR="4CF5B0B6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 xml:space="preserve"> Propuesta de Trabajo de Campo</w:t>
      </w:r>
      <w:r>
        <w:br/>
      </w:r>
      <w:r w:rsidRPr="4CF5B0B6" w:rsidR="4CF5B0B6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- Zona Centro Norte</w:t>
      </w:r>
    </w:p>
    <w:p w:rsidR="4CF5B0B6" w:rsidP="4CF5B0B6" w:rsidRDefault="4CF5B0B6" w14:noSpellErr="1" w14:paraId="70582FB6" w14:textId="1A336FA5">
      <w:pPr>
        <w:pStyle w:val="Normal"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</w:rPr>
      </w:pPr>
    </w:p>
    <w:p xmlns:wp14="http://schemas.microsoft.com/office/word/2010/wordml" w:rsidRPr="0034313B" w:rsidR="00B8665B" w:rsidP="4CF5B0B6" w:rsidRDefault="00A57465" w14:paraId="4CA78459" wp14:textId="77777777" wp14:noSpellErr="1">
      <w:pPr>
        <w:pStyle w:val="Prrafodelista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CF5B0B6" w:rsidR="4CF5B0B6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Casa de Cultura del Periodista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 de la </w:t>
      </w:r>
      <w:r w:rsidRPr="4CF5B0B6" w:rsidR="4CF5B0B6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Delegación Benito Juárez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, ubicada en 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>Lázaro Cárdenas, número 912, Colonia Segunda del Periodista.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 Esta casa fue construida sobre un predio que donaron los fundadores de la colonia Segunda del Periodista (escritores y periodistas), entre la comunidad, este recinto no ha sido totalmente aceptado debido a la intervención privada que hay sobre ella con el desarrollo de fiestas y eventos.</w:t>
      </w:r>
    </w:p>
    <w:p xmlns:wp14="http://schemas.microsoft.com/office/word/2010/wordml" w:rsidR="00B8665B" w:rsidP="4CF5B0B6" w:rsidRDefault="00B8665B" w14:paraId="7B8E7355" wp14:textId="77777777" wp14:noSpellErr="1">
      <w:pPr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Su coordinadora es 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>Rosario Ábrego Bretón.</w:t>
      </w:r>
    </w:p>
    <w:p xmlns:wp14="http://schemas.microsoft.com/office/word/2010/wordml" w:rsidR="00B8665B" w:rsidP="4CF5B0B6" w:rsidRDefault="00B8665B" w14:paraId="7329D505" wp14:textId="77777777" wp14:noSpellErr="1">
      <w:pPr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>Tel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>éfono: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 5674 2533</w:t>
      </w:r>
    </w:p>
    <w:p xmlns:wp14="http://schemas.microsoft.com/office/word/2010/wordml" w:rsidR="00017D46" w:rsidP="4CF5B0B6" w:rsidRDefault="00017D46" w14:paraId="668F4BBA" wp14:textId="77777777" wp14:noSpellErr="1">
      <w:pPr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>Directora de Cultura: Nadia Padilla Martín</w:t>
      </w:r>
    </w:p>
    <w:p w:rsidR="4CF5B0B6" w:rsidP="4CF5B0B6" w:rsidRDefault="4CF5B0B6" w14:paraId="4AD98A88" w14:textId="20CCE377">
      <w:pPr>
        <w:spacing w:after="160" w:line="259" w:lineRule="auto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</w:pPr>
      <w:hyperlink r:id="R94839216ac354ecc">
        <w:r w:rsidRPr="4CF5B0B6" w:rsidR="4CF5B0B6">
          <w:rPr>
            <w:rStyle w:val="Hyperlink"/>
            <w:rFonts w:ascii="arial" w:hAnsi="arial" w:eastAsia="arial" w:cs="arial"/>
            <w:noProof w:val="0"/>
            <w:color w:val="auto"/>
            <w:sz w:val="22"/>
            <w:szCs w:val="22"/>
            <w:lang w:val="es-MX"/>
          </w:rPr>
          <w:t>nadiapadilla2106@gmail.com</w:t>
        </w:r>
      </w:hyperlink>
    </w:p>
    <w:p w:rsidR="4CF5B0B6" w:rsidP="4CF5B0B6" w:rsidRDefault="4CF5B0B6" w14:paraId="031587D6" w14:textId="58F69E00">
      <w:pPr>
        <w:spacing w:after="160" w:line="259" w:lineRule="auto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</w:pPr>
      <w:hyperlink r:id="R1400e713eca34c12">
        <w:r w:rsidRPr="4CF5B0B6" w:rsidR="4CF5B0B6">
          <w:rPr>
            <w:rStyle w:val="Hyperlink"/>
            <w:rFonts w:ascii="arial" w:hAnsi="arial" w:eastAsia="arial" w:cs="arial"/>
            <w:noProof w:val="0"/>
            <w:color w:val="auto"/>
            <w:sz w:val="22"/>
            <w:szCs w:val="22"/>
            <w:lang w:val="es-MX"/>
          </w:rPr>
          <w:t>nadia.padilla@dbj.gob.mx</w:t>
        </w:r>
      </w:hyperlink>
    </w:p>
    <w:p w:rsidR="4CF5B0B6" w:rsidP="4CF5B0B6" w:rsidRDefault="4CF5B0B6" w14:noSpellErr="1" w14:paraId="64615BD0" w14:textId="04B1EF98">
      <w:pPr>
        <w:spacing w:after="160" w:line="259" w:lineRule="auto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</w:pP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54 22 53 00 ext. 1117</w:t>
      </w:r>
    </w:p>
    <w:p w:rsidR="4CF5B0B6" w:rsidP="4CF5B0B6" w:rsidRDefault="4CF5B0B6" w14:noSpellErr="1" w14:paraId="0585A140" w14:textId="64142014">
      <w:pPr>
        <w:spacing w:after="160" w:line="259" w:lineRule="auto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</w:pPr>
      <w:r w:rsidRPr="4CF5B0B6" w:rsidR="4CF5B0B6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s-MX"/>
        </w:rPr>
        <w:t>Celular:</w:t>
      </w:r>
      <w:r w:rsidRPr="4CF5B0B6" w:rsidR="4CF5B0B6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MX"/>
        </w:rPr>
        <w:t xml:space="preserve"> </w:t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55 40 88 5544</w:t>
      </w:r>
    </w:p>
    <w:p w:rsidR="4CF5B0B6" w:rsidP="4CF5B0B6" w:rsidRDefault="4CF5B0B6" w14:noSpellErr="1" w14:paraId="66841E6C" w14:textId="510C82B4">
      <w:pPr>
        <w:pStyle w:val="Normal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 w:rsidR="4CF5B0B6" w:rsidP="4CF5B0B6" w:rsidRDefault="4CF5B0B6" w14:noSpellErr="1" w14:paraId="6DF63B4C" w14:textId="6CEA4618">
      <w:pPr>
        <w:pStyle w:val="Prrafodelista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CF5B0B6" w:rsidR="4CF5B0B6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Casa de Cultura Profesor Jesús Romero Flores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de la </w:t>
      </w:r>
      <w:r w:rsidRPr="4CF5B0B6" w:rsidR="4CF5B0B6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Delegación Cuauhtémoc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>, ubicada en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>Culiacán, número 103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>, esquina Tehuantepec, Colonia Hipódromo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>.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 Se </w:t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otorg</w:t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a por la gestión de los vecinos y se ha buscado implementar talleres de las bellas artes y de oficios populares; se calcula que mensualmente acuden cerca de 700 personas.</w:t>
      </w:r>
    </w:p>
    <w:p w:rsidR="4CF5B0B6" w:rsidP="4CF5B0B6" w:rsidRDefault="4CF5B0B6" w14:noSpellErr="1" w14:paraId="3F91FB6D" w14:textId="0E29A84B">
      <w:pPr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>Teléfono: 4335 8130</w:t>
      </w:r>
    </w:p>
    <w:p w:rsidR="4CF5B0B6" w:rsidP="4CF5B0B6" w:rsidRDefault="4CF5B0B6" w14:noSpellErr="1" w14:paraId="695909B8" w14:textId="450AD15A">
      <w:pPr>
        <w:pStyle w:val="Normal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</w:pP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Dirección General de 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Cultura: Alejandra Sánchez González </w:t>
      </w:r>
      <w:r>
        <w:br/>
      </w:r>
      <w:hyperlink r:id="R6b0b4edd35fd4956">
        <w:r w:rsidRPr="4CF5B0B6" w:rsidR="4CF5B0B6">
          <w:rPr>
            <w:rStyle w:val="Hyperlink"/>
            <w:rFonts w:ascii="arial" w:hAnsi="arial" w:eastAsia="arial" w:cs="arial"/>
            <w:noProof w:val="0"/>
            <w:color w:val="auto"/>
            <w:sz w:val="22"/>
            <w:szCs w:val="22"/>
            <w:lang w:val="es-MX"/>
          </w:rPr>
          <w:t>alejandra.sanchez@cuauhtemoc.cdmx.gob.mx</w:t>
        </w:r>
      </w:hyperlink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 xml:space="preserve"> </w:t>
      </w:r>
    </w:p>
    <w:p w:rsidR="4CF5B0B6" w:rsidP="4CF5B0B6" w:rsidRDefault="4CF5B0B6" w14:paraId="79CCD4AA" w14:textId="0E268451">
      <w:pPr>
        <w:pStyle w:val="Normal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</w:pP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24-52-31-96</w:t>
      </w:r>
    </w:p>
    <w:p w:rsidR="4CF5B0B6" w:rsidP="4CF5B0B6" w:rsidRDefault="4CF5B0B6" w14:noSpellErr="1" w14:paraId="50C5B9BF" w14:textId="2B008A95">
      <w:pPr>
        <w:pStyle w:val="Normal"/>
        <w:rPr>
          <w:rFonts w:ascii="arial" w:hAnsi="arial" w:eastAsia="arial" w:cs="arial"/>
          <w:color w:val="auto"/>
          <w:sz w:val="22"/>
          <w:szCs w:val="22"/>
        </w:rPr>
      </w:pPr>
    </w:p>
    <w:p w:rsidR="4CF5B0B6" w:rsidP="4CF5B0B6" w:rsidRDefault="4CF5B0B6" w14:noSpellErr="1" w14:paraId="0859F5B5" w14:textId="5D4650F2">
      <w:pPr>
        <w:pStyle w:val="Prrafodelista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CF5B0B6" w:rsidR="4CF5B0B6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Casa de Cultura Azcapotzalco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 de la </w:t>
      </w:r>
      <w:r w:rsidRPr="4CF5B0B6" w:rsidR="4CF5B0B6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Delegación Azcapotzalco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, ubicada en 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 xml:space="preserve">Avenida Azcapotzalco, número 605, Colonia Azcapotzalco. 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>El recinto ha pasado por distintos usos: Fue c</w:t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entro ceremonial</w:t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 xml:space="preserve"> en tiempos prehispánicos,</w:t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 xml:space="preserve"> Convento Dominico</w:t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 xml:space="preserve"> en</w:t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 xml:space="preserve"> la </w:t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colonia y</w:t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 xml:space="preserve"> </w:t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Palacio Municipal</w:t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 xml:space="preserve"> en el Porfiriato; en</w:t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 xml:space="preserve"> 1896 es declarado Monumento Histórico por el Instituto Nacional de Antropología e Historia.</w:t>
      </w:r>
    </w:p>
    <w:p xmlns:wp14="http://schemas.microsoft.com/office/word/2010/wordml" w:rsidRPr="0034313B" w:rsidR="0034313B" w:rsidP="4CF5B0B6" w:rsidRDefault="0034313B" w14:paraId="25A5C1E0" wp14:textId="77777777" wp14:noSpellErr="1">
      <w:pPr>
        <w:spacing w:before="240" w:after="0"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>Teléfono: 5352 8014.</w:t>
      </w:r>
    </w:p>
    <w:p w:rsidR="4CF5B0B6" w:rsidP="4CF5B0B6" w:rsidRDefault="4CF5B0B6" w14:paraId="592AEE66" w14:textId="23F36551">
      <w:pPr>
        <w:spacing w:line="270" w:lineRule="exact"/>
        <w:jc w:val="both"/>
        <w:rPr>
          <w:rFonts w:ascii="arial" w:hAnsi="arial" w:eastAsia="arial" w:cs="arial"/>
          <w:color w:val="auto"/>
          <w:sz w:val="22"/>
          <w:szCs w:val="22"/>
        </w:rPr>
      </w:pPr>
      <w:hyperlink r:id="R5c7f077e51884d8a">
        <w:r w:rsidRPr="4CF5B0B6" w:rsidR="4CF5B0B6">
          <w:rPr>
            <w:rStyle w:val="Hyperlink"/>
            <w:rFonts w:ascii="arial" w:hAnsi="arial" w:eastAsia="arial" w:cs="arial"/>
            <w:noProof w:val="0"/>
            <w:color w:val="auto"/>
            <w:sz w:val="22"/>
            <w:szCs w:val="22"/>
            <w:lang w:val="es-MX"/>
          </w:rPr>
          <w:t>casadelacultura.azcapotzalco@gmail.com</w:t>
        </w:r>
      </w:hyperlink>
    </w:p>
    <w:p w:rsidR="4CF5B0B6" w:rsidP="4CF5B0B6" w:rsidRDefault="4CF5B0B6" w14:noSpellErr="1" w14:paraId="63EC4879" w14:textId="19A02320">
      <w:pPr>
        <w:pStyle w:val="Normal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Director de Educación y Cultura</w:t>
      </w:r>
      <w:r w:rsidRPr="4CF5B0B6" w:rsidR="4CF5B0B6">
        <w:rPr>
          <w:rFonts w:ascii="arial" w:hAnsi="arial" w:eastAsia="arial" w:cs="arial"/>
          <w:color w:val="auto"/>
          <w:sz w:val="22"/>
          <w:szCs w:val="22"/>
        </w:rPr>
        <w:t>: Jesús Rodrigo Rangel Castro</w:t>
      </w:r>
    </w:p>
    <w:p w:rsidR="4CF5B0B6" w:rsidP="4CF5B0B6" w:rsidRDefault="4CF5B0B6" w14:paraId="71E649A1" w14:textId="5F6E5BDA">
      <w:pPr>
        <w:pStyle w:val="Normal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</w:pP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53528014</w:t>
      </w:r>
      <w:r>
        <w:br/>
      </w:r>
      <w:proofErr w:type="spellStart"/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dir.educaciony</w:t>
      </w:r>
      <w:proofErr w:type="spellEnd"/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 xml:space="preserve"> cultura@azcapotzalco.cdmx.gob.mx  </w:t>
      </w:r>
    </w:p>
    <w:p w:rsidR="4CF5B0B6" w:rsidP="4CF5B0B6" w:rsidRDefault="4CF5B0B6" w14:noSpellErr="1" w14:paraId="5D1AB7AB" w14:textId="2ABEA3B1">
      <w:pPr>
        <w:pStyle w:val="Normal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Subdirectora de Cultura: María Gabriela López Pérez</w:t>
      </w:r>
      <w:r>
        <w:br/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53185334, 53528014</w:t>
      </w:r>
      <w:r>
        <w:br/>
      </w:r>
      <w:hyperlink r:id="R6ff98a6d02854f82">
        <w:r w:rsidRPr="4CF5B0B6" w:rsidR="4CF5B0B6">
          <w:rPr>
            <w:rStyle w:val="Hyperlink"/>
            <w:rFonts w:ascii="arial" w:hAnsi="arial" w:eastAsia="arial" w:cs="arial"/>
            <w:noProof w:val="0"/>
            <w:color w:val="auto"/>
            <w:sz w:val="22"/>
            <w:szCs w:val="22"/>
            <w:lang w:val="es-MX"/>
          </w:rPr>
          <w:t>cultura@azcapotzalco.cdmx.gob.mx</w:t>
        </w:r>
      </w:hyperlink>
    </w:p>
    <w:p w:rsidR="4CF5B0B6" w:rsidP="4CF5B0B6" w:rsidRDefault="4CF5B0B6" w14:noSpellErr="1" w14:paraId="72DC9871" w14:textId="499CAD7F">
      <w:pPr>
        <w:pStyle w:val="Normal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</w:pP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J.U.D. de Centros Culturales: Aída Fernández Fuentes</w:t>
      </w:r>
      <w:r>
        <w:br/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53524707 Ext: 225</w:t>
      </w:r>
      <w:r>
        <w:br/>
      </w:r>
      <w:r w:rsidRPr="4CF5B0B6" w:rsidR="4CF5B0B6">
        <w:rPr>
          <w:rFonts w:ascii="arial" w:hAnsi="arial" w:eastAsia="arial" w:cs="arial"/>
          <w:noProof w:val="0"/>
          <w:color w:val="auto"/>
          <w:sz w:val="22"/>
          <w:szCs w:val="22"/>
          <w:lang w:val="es-MX"/>
        </w:rPr>
        <w:t>centros.culturales@azcapotzalco.cdmx.gob.mx</w:t>
      </w:r>
    </w:p>
    <w:sectPr w:rsidRPr="0034313B" w:rsidR="0034313B">
      <w:head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D59EB" w:rsidP="00A57465" w:rsidRDefault="009D59EB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D59EB" w:rsidP="00A57465" w:rsidRDefault="009D59EB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D59EB" w:rsidP="00A57465" w:rsidRDefault="009D59EB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D59EB" w:rsidP="00A57465" w:rsidRDefault="009D59EB" w14:paraId="6A05A8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A57465" w:rsidR="00A57465" w:rsidP="00A57465" w:rsidRDefault="00A57465" w14:paraId="69909EAB" wp14:textId="77777777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Mesa de Trabajo sobre Buenas Prácticas en Casas de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24BCA"/>
    <w:multiLevelType w:val="hybridMultilevel"/>
    <w:tmpl w:val="8162F5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65"/>
    <w:rsid w:val="00017D46"/>
    <w:rsid w:val="0034313B"/>
    <w:rsid w:val="005757D4"/>
    <w:rsid w:val="009D59EB"/>
    <w:rsid w:val="00A57465"/>
    <w:rsid w:val="00B8665B"/>
    <w:rsid w:val="4CF5B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4DDCC-EC5E-467A-B79E-C5809A52C146}"/>
  <w14:docId w14:val="44B0D42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46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465"/>
  </w:style>
  <w:style w:type="paragraph" w:styleId="Piedepgina">
    <w:name w:val="footer"/>
    <w:basedOn w:val="Normal"/>
    <w:link w:val="PiedepginaCar"/>
    <w:uiPriority w:val="99"/>
    <w:unhideWhenUsed/>
    <w:rsid w:val="00A5746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465"/>
  </w:style>
  <w:style w:type="paragraph" w:styleId="Prrafodelista">
    <w:name w:val="List Paragraph"/>
    <w:basedOn w:val="Normal"/>
    <w:uiPriority w:val="34"/>
    <w:qFormat/>
    <w:rsid w:val="0034313B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nadiapadilla2106@gmail.com" TargetMode="External" Id="R94839216ac354ecc" /><Relationship Type="http://schemas.openxmlformats.org/officeDocument/2006/relationships/hyperlink" Target="mailto:nadia.padilla@dbj.gob.mx" TargetMode="External" Id="R1400e713eca34c12" /><Relationship Type="http://schemas.openxmlformats.org/officeDocument/2006/relationships/hyperlink" Target="mailto:alejandra.sanchez@cuauhtemoc.cdmx.gob.mx" TargetMode="External" Id="R6b0b4edd35fd4956" /><Relationship Type="http://schemas.openxmlformats.org/officeDocument/2006/relationships/hyperlink" Target="mailto:casadelacultura.azcapotzalco@gmail.com?__xts__=" TargetMode="External" Id="R5c7f077e51884d8a" /><Relationship Type="http://schemas.openxmlformats.org/officeDocument/2006/relationships/hyperlink" Target="mailto:cultura@azcapotzalco.cdmx.gob.mx" TargetMode="External" Id="R6ff98a6d02854f8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Morales Becerril</dc:creator>
  <keywords/>
  <dc:description/>
  <lastModifiedBy>Elizabeth Palomar</lastModifiedBy>
  <revision>3</revision>
  <dcterms:created xsi:type="dcterms:W3CDTF">2018-06-11T22:06:00.0000000Z</dcterms:created>
  <dcterms:modified xsi:type="dcterms:W3CDTF">2018-06-19T15:18:31.0567871Z</dcterms:modified>
</coreProperties>
</file>