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0A" w:rsidRPr="00616F67" w:rsidRDefault="003813C1" w:rsidP="00EE2C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CLASIFICACIÓN DE RECINTOS </w:t>
      </w:r>
      <w:r w:rsidR="00152D6E" w:rsidRPr="00992AF9">
        <w:rPr>
          <w:rFonts w:ascii="Arial" w:hAnsi="Arial" w:cs="Arial"/>
          <w:b/>
        </w:rPr>
        <w:t>CULTURALES</w:t>
      </w:r>
      <w:r>
        <w:rPr>
          <w:rFonts w:ascii="Arial" w:hAnsi="Arial" w:cs="Arial"/>
          <w:b/>
        </w:rPr>
        <w:t xml:space="preserve"> EN LA CIUDAD DE MÉXICO</w:t>
      </w:r>
      <w:r w:rsidR="00E2013C">
        <w:rPr>
          <w:rFonts w:ascii="Arial" w:hAnsi="Arial" w:cs="Arial"/>
          <w:b/>
        </w:rPr>
        <w:br/>
      </w:r>
      <w:r w:rsidR="00E2013C" w:rsidRPr="00E2013C">
        <w:rPr>
          <w:rFonts w:ascii="Arial" w:hAnsi="Arial" w:cs="Arial"/>
          <w:sz w:val="18"/>
        </w:rPr>
        <w:t>*Fuentes de información: Sistema de Información Cultural</w:t>
      </w:r>
      <w:r w:rsidR="00971870">
        <w:rPr>
          <w:rFonts w:ascii="Arial" w:hAnsi="Arial" w:cs="Arial"/>
          <w:sz w:val="18"/>
        </w:rPr>
        <w:t xml:space="preserve"> (S.I.C.)</w:t>
      </w:r>
      <w:r w:rsidR="00E2013C" w:rsidRPr="00E2013C">
        <w:rPr>
          <w:rFonts w:ascii="Arial" w:hAnsi="Arial" w:cs="Arial"/>
          <w:sz w:val="18"/>
        </w:rPr>
        <w:t xml:space="preserve"> y páginas web oficiales delegacionales.</w:t>
      </w:r>
    </w:p>
    <w:p w:rsidR="009200D9" w:rsidRPr="001500BD" w:rsidRDefault="00971870" w:rsidP="00EE2C3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500BD">
        <w:rPr>
          <w:rFonts w:ascii="Arial" w:eastAsia="Times New Roman" w:hAnsi="Arial" w:cs="Arial"/>
          <w:color w:val="000000"/>
          <w:lang w:eastAsia="es-MX"/>
        </w:rPr>
        <w:t>Este documento es relevante debido a su utilidad para ubicar la cantidad</w:t>
      </w:r>
      <w:r w:rsidR="001500BD">
        <w:rPr>
          <w:rFonts w:ascii="Arial" w:eastAsia="Times New Roman" w:hAnsi="Arial" w:cs="Arial"/>
          <w:color w:val="000000"/>
          <w:lang w:eastAsia="es-MX"/>
        </w:rPr>
        <w:t xml:space="preserve"> y el tipo</w:t>
      </w:r>
      <w:r w:rsidRPr="001500BD">
        <w:rPr>
          <w:rFonts w:ascii="Arial" w:eastAsia="Times New Roman" w:hAnsi="Arial" w:cs="Arial"/>
          <w:color w:val="000000"/>
          <w:lang w:eastAsia="es-MX"/>
        </w:rPr>
        <w:t xml:space="preserve"> de espacios culturales </w:t>
      </w:r>
      <w:r w:rsidR="001500BD">
        <w:rPr>
          <w:rFonts w:ascii="Arial" w:eastAsia="Times New Roman" w:hAnsi="Arial" w:cs="Arial"/>
          <w:color w:val="000000"/>
          <w:lang w:eastAsia="es-MX"/>
        </w:rPr>
        <w:t xml:space="preserve">(centros y casas) </w:t>
      </w:r>
      <w:r w:rsidRPr="001500BD">
        <w:rPr>
          <w:rFonts w:ascii="Arial" w:eastAsia="Times New Roman" w:hAnsi="Arial" w:cs="Arial"/>
          <w:color w:val="000000"/>
          <w:lang w:eastAsia="es-MX"/>
        </w:rPr>
        <w:t>que existen dentro de la Ciudad de México en sus 16 Delegaciones Polít</w:t>
      </w:r>
      <w:r w:rsidR="001500BD">
        <w:rPr>
          <w:rFonts w:ascii="Arial" w:eastAsia="Times New Roman" w:hAnsi="Arial" w:cs="Arial"/>
          <w:color w:val="000000"/>
          <w:lang w:eastAsia="es-MX"/>
        </w:rPr>
        <w:t>icas, pues se puede apreciar la nomenclatura con la</w:t>
      </w:r>
      <w:r w:rsidRPr="001500BD">
        <w:rPr>
          <w:rFonts w:ascii="Arial" w:eastAsia="Times New Roman" w:hAnsi="Arial" w:cs="Arial"/>
          <w:color w:val="000000"/>
          <w:lang w:eastAsia="es-MX"/>
        </w:rPr>
        <w:t xml:space="preserve"> que los designan así como su tipo de depend</w:t>
      </w:r>
      <w:r w:rsidR="001500BD">
        <w:rPr>
          <w:rFonts w:ascii="Arial" w:eastAsia="Times New Roman" w:hAnsi="Arial" w:cs="Arial"/>
          <w:color w:val="000000"/>
          <w:lang w:eastAsia="es-MX"/>
        </w:rPr>
        <w:t>encia (institucional o civil). Así mismo, s</w:t>
      </w:r>
      <w:r w:rsidRPr="001500BD">
        <w:rPr>
          <w:rFonts w:ascii="Arial" w:eastAsia="Times New Roman" w:hAnsi="Arial" w:cs="Arial"/>
          <w:color w:val="000000"/>
          <w:lang w:eastAsia="es-MX"/>
        </w:rPr>
        <w:t>aber cómo se están nombrando los recintos culturales en la c</w:t>
      </w:r>
      <w:r w:rsidR="001500BD">
        <w:rPr>
          <w:rFonts w:ascii="Arial" w:eastAsia="Times New Roman" w:hAnsi="Arial" w:cs="Arial"/>
          <w:color w:val="000000"/>
          <w:lang w:eastAsia="es-MX"/>
        </w:rPr>
        <w:t>iudad ayuda a visualizar las posibles contradicciones dentro de una</w:t>
      </w:r>
      <w:r w:rsidRPr="001500BD">
        <w:rPr>
          <w:rFonts w:ascii="Arial" w:eastAsia="Times New Roman" w:hAnsi="Arial" w:cs="Arial"/>
          <w:color w:val="000000"/>
          <w:lang w:eastAsia="es-MX"/>
        </w:rPr>
        <w:t xml:space="preserve"> conceptualización de </w:t>
      </w:r>
      <w:r w:rsidR="001500BD">
        <w:rPr>
          <w:rFonts w:ascii="Arial" w:eastAsia="Times New Roman" w:hAnsi="Arial" w:cs="Arial"/>
          <w:color w:val="000000"/>
          <w:lang w:eastAsia="es-MX"/>
        </w:rPr>
        <w:t>recintos si es que anteriormente no se desarrolló una</w:t>
      </w:r>
      <w:r w:rsidRPr="001500B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500BD" w:rsidRPr="001500BD">
        <w:rPr>
          <w:rFonts w:ascii="Arial" w:eastAsia="Times New Roman" w:hAnsi="Arial" w:cs="Arial"/>
          <w:color w:val="000000"/>
          <w:lang w:eastAsia="es-MX"/>
        </w:rPr>
        <w:t xml:space="preserve">discusión </w:t>
      </w:r>
      <w:r w:rsidR="001500BD">
        <w:rPr>
          <w:rFonts w:ascii="Arial" w:eastAsia="Times New Roman" w:hAnsi="Arial" w:cs="Arial"/>
          <w:color w:val="000000"/>
          <w:lang w:eastAsia="es-MX"/>
        </w:rPr>
        <w:t>consciente y programada sobre sus funciones y objetivos.</w:t>
      </w:r>
    </w:p>
    <w:p w:rsidR="00ED686A" w:rsidRDefault="00971870" w:rsidP="00EE2C3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  <w:t xml:space="preserve">La lista de recintos presentada en este documento fue elaborada mayoritariamente con información proveniente del S.I.C. y con alguna complementación de las páginas web oficiales de las delegaciones. El texto enumerado contiene los nombres de los recintos, mientras que debajo de ellos se encuentra la organización a la que pertenecen. Los colores fueron utilizados para distinguir una Casa de Cultura, de un Centro Cultural, de un Foro y de los demás recintos con otros nombres; de este modo se pueden apreciar la incidencia del uso de ciertas palabras. </w:t>
      </w:r>
    </w:p>
    <w:p w:rsidR="00ED686A" w:rsidRPr="00971870" w:rsidRDefault="00971870" w:rsidP="00EE2C33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cuanto a los recintos que están en rojo, se encontraron con diferente nombre o tipo de recinto entre el S.I.C. y la página web</w:t>
      </w:r>
      <w:r w:rsidR="00ED686A">
        <w:rPr>
          <w:rFonts w:ascii="Arial" w:eastAsia="Times New Roman" w:hAnsi="Arial" w:cs="Arial"/>
          <w:color w:val="000000"/>
          <w:lang w:eastAsia="es-MX"/>
        </w:rPr>
        <w:t>, así que no se sabe cuál es el nombre oficial de los recintos y si están repetidos, habría que consultarlo directamente con las organizaciones. Aun así, se conservaron todos para la cuenta total de recintos por delegación, por lo que podría presentar fallas la numeración; además de otros detalles susceptibles de erros como la falta de actualización de la información del S.I.C. por cuestiones de comunicación con las delegaciones y de registro de recintos propios de las mismas.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701"/>
        <w:gridCol w:w="1701"/>
        <w:gridCol w:w="1985"/>
      </w:tblGrid>
      <w:tr w:rsidR="006E2807" w:rsidRPr="00E53EF7" w:rsidTr="006E2807">
        <w:tc>
          <w:tcPr>
            <w:tcW w:w="10060" w:type="dxa"/>
            <w:gridSpan w:val="6"/>
          </w:tcPr>
          <w:p w:rsidR="006E2807" w:rsidRPr="00971870" w:rsidRDefault="006E280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INTERPRETACIÓN DE RECINTOS DE ACUERDO A SU COLOR</w:t>
            </w:r>
          </w:p>
        </w:tc>
      </w:tr>
      <w:tr w:rsidR="006E2807" w:rsidRPr="00E53EF7" w:rsidTr="00290BB9">
        <w:tc>
          <w:tcPr>
            <w:tcW w:w="1555" w:type="dxa"/>
          </w:tcPr>
          <w:p w:rsidR="006E2807" w:rsidRPr="00E53EF7" w:rsidRDefault="006E280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559" w:type="dxa"/>
          </w:tcPr>
          <w:p w:rsidR="006E2807" w:rsidRPr="00E53EF7" w:rsidRDefault="006E280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559" w:type="dxa"/>
          </w:tcPr>
          <w:p w:rsidR="006E2807" w:rsidRPr="00E53EF7" w:rsidRDefault="006E280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  <w:tc>
          <w:tcPr>
            <w:tcW w:w="1701" w:type="dxa"/>
          </w:tcPr>
          <w:p w:rsidR="006E2807" w:rsidRPr="00E53EF7" w:rsidRDefault="006E280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ACC24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701" w:type="dxa"/>
          </w:tcPr>
          <w:p w:rsidR="006E2807" w:rsidRPr="00E53EF7" w:rsidRDefault="006E280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99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1985" w:type="dxa"/>
          </w:tcPr>
          <w:p w:rsidR="006E2807" w:rsidRPr="00E53EF7" w:rsidRDefault="006E280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00"/>
                <w:sz w:val="20"/>
                <w:szCs w:val="20"/>
                <w:lang w:eastAsia="es-MX"/>
              </w:rPr>
              <w:t>NARANJA</w:t>
            </w:r>
          </w:p>
        </w:tc>
      </w:tr>
      <w:tr w:rsidR="006E2807" w:rsidRPr="00E53EF7" w:rsidTr="00290BB9">
        <w:tc>
          <w:tcPr>
            <w:tcW w:w="1555" w:type="dxa"/>
            <w:shd w:val="clear" w:color="auto" w:fill="B4C6E7" w:themeFill="accent5" w:themeFillTint="66"/>
          </w:tcPr>
          <w:p w:rsidR="006E2807" w:rsidRPr="00E53EF7" w:rsidRDefault="006E2807" w:rsidP="00EE2C3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Recintos que en su nombre llevan el título principal de </w:t>
            </w:r>
            <w:r w:rsidRPr="00290B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‘Casa de Cultura’</w:t>
            </w:r>
            <w:r w:rsidRPr="00E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E2807" w:rsidRPr="00E53EF7" w:rsidRDefault="006E2807" w:rsidP="00EE2C3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Recintos que en su nombre llevan el título principal de </w:t>
            </w:r>
            <w:r w:rsidRPr="00290B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‘Centro Cultural’</w:t>
            </w:r>
            <w:r w:rsidRPr="00E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559" w:type="dxa"/>
            <w:shd w:val="clear" w:color="auto" w:fill="D3B5E9"/>
          </w:tcPr>
          <w:p w:rsidR="006E2807" w:rsidRPr="00E53EF7" w:rsidRDefault="006E2807" w:rsidP="00EE2C3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Recintos que en su nombre llevan la palabra </w:t>
            </w:r>
            <w:r w:rsidRPr="00290BB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‘Centro’</w:t>
            </w:r>
            <w:r w:rsidRPr="00E53EF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E2807" w:rsidRDefault="006E2807" w:rsidP="00EE2C3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Recintos que en su nombre llevan la palabra </w:t>
            </w:r>
            <w:r w:rsidRPr="00290B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‘Casa’</w:t>
            </w:r>
            <w:r w:rsidRPr="00E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6E2807" w:rsidRPr="00E53EF7" w:rsidRDefault="006E2807" w:rsidP="00EE2C3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FFABD5"/>
          </w:tcPr>
          <w:p w:rsidR="006E2807" w:rsidRPr="00E53EF7" w:rsidRDefault="006E2807" w:rsidP="00EE2C3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Recintos que en su nombre llevan la palabra </w:t>
            </w:r>
            <w:r w:rsidRPr="00290B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‘Foro’</w:t>
            </w:r>
            <w:r w:rsidRPr="00E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6E2807" w:rsidRPr="00E53EF7" w:rsidRDefault="006E2807" w:rsidP="00EE2C3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Recintos que ya no pertenecen a ninguna de las categorías anteriores.</w:t>
            </w:r>
          </w:p>
        </w:tc>
      </w:tr>
    </w:tbl>
    <w:p w:rsidR="00143F7B" w:rsidRDefault="00143F7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1500BD" w:rsidRPr="006E2807" w:rsidRDefault="001500B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ED686A" w:rsidRDefault="001500BD" w:rsidP="00EE2C33">
      <w:pPr>
        <w:spacing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500BD">
        <w:rPr>
          <w:rFonts w:ascii="Arial" w:eastAsia="Times New Roman" w:hAnsi="Arial" w:cs="Arial"/>
          <w:b/>
          <w:color w:val="000000"/>
          <w:lang w:eastAsia="es-MX"/>
        </w:rPr>
        <w:t>NOTA: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E2807" w:rsidRPr="006E2807">
        <w:rPr>
          <w:rFonts w:ascii="Arial" w:eastAsia="Times New Roman" w:hAnsi="Arial" w:cs="Arial"/>
          <w:color w:val="000000"/>
          <w:lang w:eastAsia="es-MX"/>
        </w:rPr>
        <w:t>Es importante mencionar que los recintos que tienen un asterisco (*) en el costado derecho de su nombre, presentan inc</w:t>
      </w:r>
      <w:r>
        <w:rPr>
          <w:rFonts w:ascii="Arial" w:eastAsia="Times New Roman" w:hAnsi="Arial" w:cs="Arial"/>
          <w:color w:val="000000"/>
          <w:lang w:eastAsia="es-MX"/>
        </w:rPr>
        <w:t>onsistencias en cuanto a las</w:t>
      </w:r>
      <w:r w:rsidR="006E2807" w:rsidRPr="006E2807">
        <w:rPr>
          <w:rFonts w:ascii="Arial" w:eastAsia="Times New Roman" w:hAnsi="Arial" w:cs="Arial"/>
          <w:color w:val="000000"/>
          <w:lang w:eastAsia="es-MX"/>
        </w:rPr>
        <w:t xml:space="preserve"> palabras</w:t>
      </w:r>
      <w:r>
        <w:rPr>
          <w:rFonts w:ascii="Arial" w:eastAsia="Times New Roman" w:hAnsi="Arial" w:cs="Arial"/>
          <w:color w:val="000000"/>
          <w:lang w:eastAsia="es-MX"/>
        </w:rPr>
        <w:t xml:space="preserve"> usadas</w:t>
      </w:r>
      <w:r w:rsidR="006E2807" w:rsidRPr="006E2807">
        <w:rPr>
          <w:rFonts w:ascii="Arial" w:eastAsia="Times New Roman" w:hAnsi="Arial" w:cs="Arial"/>
          <w:color w:val="000000"/>
          <w:lang w:eastAsia="es-MX"/>
        </w:rPr>
        <w:t xml:space="preserve"> en la nomenclatura con la que se encuentra registrado en la página web de su delegación y la página del SIC.</w:t>
      </w:r>
      <w:r w:rsidR="00ED686A"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9200D9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>ÁLVARO OBREGÓN</w:t>
      </w:r>
    </w:p>
    <w:tbl>
      <w:tblPr>
        <w:tblStyle w:val="Tablaconcuadrcula"/>
        <w:tblpPr w:leftFromText="141" w:rightFromText="141" w:vertAnchor="text" w:horzAnchor="margin" w:tblpXSpec="center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</w:tblGrid>
      <w:tr w:rsidR="000D700A" w:rsidRPr="00E53EF7" w:rsidTr="000D700A">
        <w:tc>
          <w:tcPr>
            <w:tcW w:w="4815" w:type="dxa"/>
            <w:gridSpan w:val="3"/>
          </w:tcPr>
          <w:p w:rsidR="000D700A" w:rsidRPr="00971870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0D700A" w:rsidRPr="00E53EF7" w:rsidTr="000D700A">
        <w:tc>
          <w:tcPr>
            <w:tcW w:w="1555" w:type="dxa"/>
          </w:tcPr>
          <w:p w:rsidR="000D700A" w:rsidRPr="00E53EF7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559" w:type="dxa"/>
          </w:tcPr>
          <w:p w:rsidR="000D700A" w:rsidRPr="00E53EF7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701" w:type="dxa"/>
          </w:tcPr>
          <w:p w:rsidR="000D700A" w:rsidRPr="00E53EF7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</w:tr>
      <w:tr w:rsidR="000D700A" w:rsidRPr="00E53EF7" w:rsidTr="000D700A">
        <w:tc>
          <w:tcPr>
            <w:tcW w:w="1555" w:type="dxa"/>
            <w:shd w:val="clear" w:color="auto" w:fill="B4C6E7" w:themeFill="accent5" w:themeFillTint="66"/>
          </w:tcPr>
          <w:p w:rsidR="000D700A" w:rsidRPr="00E53EF7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0D700A" w:rsidRPr="00E53EF7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01" w:type="dxa"/>
            <w:shd w:val="clear" w:color="auto" w:fill="D3B5E9"/>
          </w:tcPr>
          <w:p w:rsidR="000D700A" w:rsidRPr="00E53EF7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</w:tbl>
    <w:p w:rsidR="000D700A" w:rsidRDefault="000D700A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0D700A" w:rsidRDefault="000D700A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0D700A" w:rsidRPr="009200D9" w:rsidRDefault="000D700A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9200D9" w:rsidRDefault="009200D9" w:rsidP="00EE2C33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9200D9">
        <w:rPr>
          <w:rFonts w:ascii="Arial" w:eastAsia="Times New Roman" w:hAnsi="Arial" w:cs="Arial"/>
          <w:color w:val="000000"/>
          <w:lang w:eastAsia="es-MX"/>
        </w:rPr>
        <w:t>Jaime Sabines</w:t>
      </w:r>
    </w:p>
    <w:p w:rsidR="009200D9" w:rsidRPr="009200D9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200D9">
        <w:rPr>
          <w:rFonts w:ascii="Arial" w:eastAsia="Times New Roman" w:hAnsi="Arial" w:cs="Arial"/>
          <w:color w:val="000000"/>
          <w:lang w:eastAsia="es-MX"/>
        </w:rPr>
        <w:t>Delegación Álvaro Obregón</w:t>
      </w:r>
    </w:p>
    <w:p w:rsidR="009200D9" w:rsidRDefault="009200D9" w:rsidP="00EE2C33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>Casa de la Cultura</w:t>
      </w:r>
      <w:r w:rsidRPr="00627426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  <w:r w:rsidRPr="009200D9">
        <w:rPr>
          <w:rFonts w:ascii="Arial" w:eastAsia="Times New Roman" w:hAnsi="Arial" w:cs="Arial"/>
          <w:color w:val="000000"/>
          <w:lang w:eastAsia="es-MX"/>
        </w:rPr>
        <w:t>México-Japonesa</w:t>
      </w:r>
    </w:p>
    <w:p w:rsidR="009200D9" w:rsidRPr="004E55C0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7030A0"/>
          <w:lang w:eastAsia="es-MX"/>
        </w:rPr>
      </w:pPr>
      <w:r w:rsidRPr="009200D9">
        <w:rPr>
          <w:rFonts w:ascii="Arial" w:eastAsia="Times New Roman" w:hAnsi="Arial" w:cs="Arial"/>
          <w:color w:val="000000"/>
          <w:lang w:eastAsia="es-MX"/>
        </w:rPr>
        <w:t xml:space="preserve">Asociación </w:t>
      </w:r>
      <w:r w:rsidR="00631979" w:rsidRPr="009200D9">
        <w:rPr>
          <w:rFonts w:ascii="Arial" w:eastAsia="Times New Roman" w:hAnsi="Arial" w:cs="Arial"/>
          <w:color w:val="000000"/>
          <w:lang w:eastAsia="es-MX"/>
        </w:rPr>
        <w:t>México</w:t>
      </w:r>
      <w:r w:rsidRPr="009200D9">
        <w:rPr>
          <w:rFonts w:ascii="Arial" w:eastAsia="Times New Roman" w:hAnsi="Arial" w:cs="Arial"/>
          <w:color w:val="000000"/>
          <w:lang w:eastAsia="es-MX"/>
        </w:rPr>
        <w:t xml:space="preserve"> Japonesa, A.C.</w:t>
      </w:r>
      <w:r w:rsidR="004E55C0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9200D9" w:rsidRDefault="009200D9" w:rsidP="00EE2C33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9200D9">
        <w:rPr>
          <w:rFonts w:ascii="Arial" w:eastAsia="Times New Roman" w:hAnsi="Arial" w:cs="Arial"/>
          <w:color w:val="000000"/>
          <w:lang w:eastAsia="es-MX"/>
        </w:rPr>
        <w:t xml:space="preserve"> Comercial y Cultural Plaza Loreto</w:t>
      </w:r>
    </w:p>
    <w:p w:rsidR="009200D9" w:rsidRPr="009200D9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200D9">
        <w:rPr>
          <w:rFonts w:ascii="Arial" w:eastAsia="Times New Roman" w:hAnsi="Arial" w:cs="Arial"/>
          <w:color w:val="000000"/>
          <w:lang w:eastAsia="es-MX"/>
        </w:rPr>
        <w:t>Grupo Sanborns, S.A. de C.V.</w:t>
      </w:r>
    </w:p>
    <w:p w:rsidR="009200D9" w:rsidRDefault="009200D9" w:rsidP="00EE2C33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9200D9">
        <w:rPr>
          <w:rFonts w:ascii="Arial" w:eastAsia="Times New Roman" w:hAnsi="Arial" w:cs="Arial"/>
          <w:color w:val="000000"/>
          <w:lang w:eastAsia="es-MX"/>
        </w:rPr>
        <w:t>El Juglar</w:t>
      </w:r>
    </w:p>
    <w:p w:rsidR="009200D9" w:rsidRPr="009200D9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200D9">
        <w:rPr>
          <w:rFonts w:ascii="Arial" w:eastAsia="Times New Roman" w:hAnsi="Arial" w:cs="Arial"/>
          <w:color w:val="000000"/>
          <w:lang w:eastAsia="es-MX"/>
        </w:rPr>
        <w:t>Centro Cultural El Juglar, A.C.</w:t>
      </w:r>
    </w:p>
    <w:p w:rsidR="009200D9" w:rsidRDefault="009200D9" w:rsidP="00EE2C33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9200D9">
        <w:rPr>
          <w:rFonts w:ascii="Arial" w:eastAsia="Times New Roman" w:hAnsi="Arial" w:cs="Arial"/>
          <w:color w:val="000000"/>
          <w:lang w:eastAsia="es-MX"/>
        </w:rPr>
        <w:t>Helénico</w:t>
      </w:r>
    </w:p>
    <w:p w:rsidR="009200D9" w:rsidRPr="009200D9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200D9">
        <w:rPr>
          <w:rFonts w:ascii="Arial" w:eastAsia="Times New Roman" w:hAnsi="Arial" w:cs="Arial"/>
          <w:color w:val="000000"/>
          <w:lang w:eastAsia="es-MX"/>
        </w:rPr>
        <w:t>Secretaría de Cultura de la Ciudad de México</w:t>
      </w:r>
    </w:p>
    <w:p w:rsidR="009200D9" w:rsidRDefault="009200D9" w:rsidP="00EE2C33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>Centro Cultural</w:t>
      </w:r>
      <w:r w:rsidRPr="009200D9">
        <w:rPr>
          <w:rFonts w:ascii="Arial" w:eastAsia="Times New Roman" w:hAnsi="Arial" w:cs="Arial"/>
          <w:color w:val="000000"/>
          <w:lang w:eastAsia="es-MX"/>
        </w:rPr>
        <w:t xml:space="preserve"> Isidro Fabela</w:t>
      </w:r>
    </w:p>
    <w:p w:rsidR="009200D9" w:rsidRPr="009200D9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200D9">
        <w:rPr>
          <w:rFonts w:ascii="Arial" w:eastAsia="Times New Roman" w:hAnsi="Arial" w:cs="Arial"/>
          <w:color w:val="000000"/>
          <w:lang w:eastAsia="es-MX"/>
        </w:rPr>
        <w:t>Gobierno del Estado de México</w:t>
      </w:r>
    </w:p>
    <w:p w:rsidR="009200D9" w:rsidRDefault="009200D9" w:rsidP="00EE2C33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9200D9">
        <w:rPr>
          <w:rFonts w:ascii="Arial" w:eastAsia="Times New Roman" w:hAnsi="Arial" w:cs="Arial"/>
          <w:color w:val="000000"/>
          <w:lang w:eastAsia="es-MX"/>
        </w:rPr>
        <w:t>Pedregal</w:t>
      </w:r>
    </w:p>
    <w:p w:rsidR="009200D9" w:rsidRPr="009200D9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200D9">
        <w:rPr>
          <w:rFonts w:ascii="Arial" w:eastAsia="Times New Roman" w:hAnsi="Arial" w:cs="Arial"/>
          <w:color w:val="000000"/>
          <w:lang w:eastAsia="es-MX"/>
        </w:rPr>
        <w:t>Ágora Cultural Pedregal, S.C.</w:t>
      </w:r>
    </w:p>
    <w:p w:rsidR="009200D9" w:rsidRDefault="009200D9" w:rsidP="00EE2C33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9200D9">
        <w:rPr>
          <w:rFonts w:ascii="Arial" w:eastAsia="Times New Roman" w:hAnsi="Arial" w:cs="Arial"/>
          <w:color w:val="000000"/>
          <w:lang w:eastAsia="es-MX"/>
        </w:rPr>
        <w:t>San Ángel</w:t>
      </w:r>
    </w:p>
    <w:p w:rsidR="009200D9" w:rsidRPr="009200D9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200D9">
        <w:rPr>
          <w:rFonts w:ascii="Arial" w:eastAsia="Times New Roman" w:hAnsi="Arial" w:cs="Arial"/>
          <w:color w:val="000000"/>
          <w:lang w:eastAsia="es-MX"/>
        </w:rPr>
        <w:t>Delegación Álvaro Obregón</w:t>
      </w:r>
    </w:p>
    <w:p w:rsidR="009200D9" w:rsidRDefault="009200D9" w:rsidP="00EE2C33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proofErr w:type="spellStart"/>
      <w:r w:rsidRPr="009200D9">
        <w:rPr>
          <w:rFonts w:ascii="Arial" w:eastAsia="Times New Roman" w:hAnsi="Arial" w:cs="Arial"/>
          <w:color w:val="000000"/>
          <w:lang w:eastAsia="es-MX"/>
        </w:rPr>
        <w:t>Tenanitla</w:t>
      </w:r>
      <w:proofErr w:type="spellEnd"/>
    </w:p>
    <w:p w:rsidR="00BA344B" w:rsidRDefault="009200D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200D9">
        <w:rPr>
          <w:rFonts w:ascii="Arial" w:eastAsia="Times New Roman" w:hAnsi="Arial" w:cs="Arial"/>
          <w:color w:val="000000"/>
          <w:lang w:eastAsia="es-MX"/>
        </w:rPr>
        <w:t>Librería Miguel Ángel Porrúa, S.A. de C.V.</w:t>
      </w:r>
    </w:p>
    <w:p w:rsidR="00123A89" w:rsidRDefault="00123A8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ED686A" w:rsidRDefault="00ED686A" w:rsidP="00EE2C33">
      <w:pPr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123A89" w:rsidRDefault="00123A89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>AZCAPOTZALCO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</w:tblGrid>
      <w:tr w:rsidR="000D700A" w:rsidRPr="00E53EF7" w:rsidTr="000D700A">
        <w:trPr>
          <w:jc w:val="center"/>
        </w:trPr>
        <w:tc>
          <w:tcPr>
            <w:tcW w:w="3256" w:type="dxa"/>
            <w:gridSpan w:val="2"/>
          </w:tcPr>
          <w:p w:rsidR="000D700A" w:rsidRPr="00971870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0D700A" w:rsidRPr="00E53EF7" w:rsidTr="000D700A">
        <w:trPr>
          <w:jc w:val="center"/>
        </w:trPr>
        <w:tc>
          <w:tcPr>
            <w:tcW w:w="1555" w:type="dxa"/>
          </w:tcPr>
          <w:p w:rsidR="000D700A" w:rsidRPr="00E53EF7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701" w:type="dxa"/>
          </w:tcPr>
          <w:p w:rsidR="000D700A" w:rsidRPr="00E53EF7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ACC24"/>
                <w:sz w:val="20"/>
                <w:szCs w:val="20"/>
                <w:lang w:eastAsia="es-MX"/>
              </w:rPr>
              <w:t>AMARILLO</w:t>
            </w:r>
          </w:p>
        </w:tc>
      </w:tr>
      <w:tr w:rsidR="000D700A" w:rsidRPr="00E53EF7" w:rsidTr="000D700A">
        <w:trPr>
          <w:trHeight w:val="228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0D700A" w:rsidRPr="00E53EF7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0D700A" w:rsidRPr="000D700A" w:rsidRDefault="000D700A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</w:tbl>
    <w:p w:rsidR="000D700A" w:rsidRDefault="000D700A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123A89" w:rsidRDefault="00123A89" w:rsidP="00EE2C3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123A89">
        <w:rPr>
          <w:rFonts w:ascii="Arial" w:eastAsia="Times New Roman" w:hAnsi="Arial" w:cs="Arial"/>
          <w:color w:val="000000"/>
          <w:lang w:eastAsia="es-MX"/>
        </w:rPr>
        <w:t>Azcapotzalco</w:t>
      </w:r>
    </w:p>
    <w:p w:rsidR="00123A89" w:rsidRPr="00123A89" w:rsidRDefault="00123A8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23A89">
        <w:rPr>
          <w:rFonts w:ascii="Arial" w:eastAsia="Times New Roman" w:hAnsi="Arial" w:cs="Arial"/>
          <w:color w:val="000000"/>
          <w:lang w:eastAsia="es-MX"/>
        </w:rPr>
        <w:t>Delegación Azcapotzalco</w:t>
      </w:r>
    </w:p>
    <w:p w:rsidR="00123A89" w:rsidRPr="00123A89" w:rsidRDefault="00123A89" w:rsidP="00EE2C33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FACC24"/>
          <w:lang w:eastAsia="es-MX"/>
        </w:rPr>
        <w:t xml:space="preserve">Casa </w:t>
      </w:r>
      <w:r w:rsidRPr="00123A89">
        <w:rPr>
          <w:rFonts w:ascii="Arial" w:eastAsia="Times New Roman" w:hAnsi="Arial" w:cs="Arial"/>
          <w:color w:val="000000"/>
          <w:lang w:eastAsia="es-MX"/>
        </w:rPr>
        <w:t>de la Palabra José Emilio Pacheco</w:t>
      </w:r>
    </w:p>
    <w:p w:rsidR="00123A89" w:rsidRDefault="00123A8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23A89">
        <w:rPr>
          <w:rFonts w:ascii="Arial" w:eastAsia="Times New Roman" w:hAnsi="Arial" w:cs="Arial"/>
          <w:color w:val="000000"/>
          <w:lang w:eastAsia="es-MX"/>
        </w:rPr>
        <w:t>Delegación Azcapotzalco</w:t>
      </w:r>
    </w:p>
    <w:p w:rsidR="00123A89" w:rsidRDefault="00123A8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ED686A" w:rsidRDefault="00ED686A" w:rsidP="00EE2C33">
      <w:pPr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123A89" w:rsidRDefault="00123A89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 xml:space="preserve">BENITO </w:t>
      </w:r>
      <w:r w:rsidR="00367673">
        <w:rPr>
          <w:rFonts w:ascii="Arial" w:eastAsia="Times New Roman" w:hAnsi="Arial" w:cs="Arial"/>
          <w:b/>
          <w:color w:val="000000"/>
          <w:lang w:eastAsia="es-MX"/>
        </w:rPr>
        <w:t>JUÁREZ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</w:tblGrid>
      <w:tr w:rsidR="00290BB9" w:rsidRPr="00E53EF7" w:rsidTr="00290BB9">
        <w:trPr>
          <w:jc w:val="center"/>
        </w:trPr>
        <w:tc>
          <w:tcPr>
            <w:tcW w:w="5949" w:type="dxa"/>
            <w:gridSpan w:val="4"/>
          </w:tcPr>
          <w:p w:rsidR="00290BB9" w:rsidRPr="00971870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90BB9" w:rsidRPr="00E53EF7" w:rsidTr="00290BB9">
        <w:trPr>
          <w:jc w:val="center"/>
        </w:trPr>
        <w:tc>
          <w:tcPr>
            <w:tcW w:w="1555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417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18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  <w:tc>
          <w:tcPr>
            <w:tcW w:w="1559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00"/>
                <w:sz w:val="20"/>
                <w:szCs w:val="20"/>
                <w:lang w:eastAsia="es-MX"/>
              </w:rPr>
              <w:t>NARANJA</w:t>
            </w:r>
          </w:p>
        </w:tc>
      </w:tr>
      <w:tr w:rsidR="00290BB9" w:rsidRPr="00E53EF7" w:rsidTr="00290BB9">
        <w:trPr>
          <w:trHeight w:val="228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418" w:type="dxa"/>
            <w:shd w:val="clear" w:color="auto" w:fill="D3B5E9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</w:tbl>
    <w:p w:rsidR="00290BB9" w:rsidRDefault="00290BB9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EF112E" w:rsidRDefault="00627426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>Casa de C</w:t>
      </w:r>
      <w:r w:rsidR="00EF112E" w:rsidRPr="0032234F">
        <w:rPr>
          <w:rFonts w:ascii="Arial" w:eastAsia="Times New Roman" w:hAnsi="Arial" w:cs="Arial"/>
          <w:color w:val="0070C0"/>
          <w:lang w:eastAsia="es-MX"/>
        </w:rPr>
        <w:t xml:space="preserve">ultura </w:t>
      </w:r>
      <w:r w:rsidR="00EF112E" w:rsidRPr="00EF112E">
        <w:rPr>
          <w:rFonts w:ascii="Arial" w:eastAsia="Times New Roman" w:hAnsi="Arial" w:cs="Arial"/>
          <w:color w:val="000000"/>
          <w:lang w:eastAsia="es-MX"/>
        </w:rPr>
        <w:t>Alicia Santillana de Guajardo</w:t>
      </w:r>
      <w:r w:rsidR="00386E87">
        <w:rPr>
          <w:rFonts w:ascii="Arial" w:eastAsia="Times New Roman" w:hAnsi="Arial" w:cs="Arial"/>
          <w:color w:val="000000"/>
          <w:lang w:eastAsia="es-MX"/>
        </w:rPr>
        <w:t>*</w:t>
      </w:r>
    </w:p>
    <w:p w:rsidR="00EF112E" w:rsidRPr="004E55C0" w:rsidRDefault="00EF112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CC0099"/>
          <w:lang w:eastAsia="es-MX"/>
        </w:rPr>
      </w:pPr>
      <w:r w:rsidRPr="00EF112E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367673">
        <w:rPr>
          <w:rFonts w:ascii="Arial" w:eastAsia="Times New Roman" w:hAnsi="Arial" w:cs="Arial"/>
          <w:color w:val="000000"/>
          <w:lang w:eastAsia="es-MX"/>
        </w:rPr>
        <w:t>del Periodista</w:t>
      </w:r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50D22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EF112E" w:rsidRPr="00386E87" w:rsidRDefault="00EF112E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386E87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386E87">
        <w:rPr>
          <w:rFonts w:ascii="Arial" w:eastAsia="Times New Roman" w:hAnsi="Arial" w:cs="Arial"/>
          <w:lang w:eastAsia="es-MX"/>
        </w:rPr>
        <w:t>Del Valle Sur</w:t>
      </w:r>
      <w:r w:rsidR="00386E87">
        <w:rPr>
          <w:rFonts w:ascii="Arial" w:eastAsia="Times New Roman" w:hAnsi="Arial" w:cs="Arial"/>
          <w:lang w:eastAsia="es-MX"/>
        </w:rPr>
        <w:t>*</w:t>
      </w:r>
    </w:p>
    <w:p w:rsidR="00EF112E" w:rsidRPr="00EF112E" w:rsidRDefault="00EF112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EF112E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367673">
        <w:rPr>
          <w:rFonts w:ascii="Arial" w:eastAsia="Times New Roman" w:hAnsi="Arial" w:cs="Arial"/>
          <w:color w:val="000000"/>
          <w:lang w:eastAsia="es-MX"/>
        </w:rPr>
        <w:t xml:space="preserve">Emilio </w:t>
      </w:r>
      <w:proofErr w:type="spellStart"/>
      <w:r w:rsidRPr="00367673">
        <w:rPr>
          <w:rFonts w:ascii="Arial" w:eastAsia="Times New Roman" w:hAnsi="Arial" w:cs="Arial"/>
          <w:color w:val="000000"/>
          <w:lang w:eastAsia="es-MX"/>
        </w:rPr>
        <w:t>Carballido</w:t>
      </w:r>
      <w:proofErr w:type="spellEnd"/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50D22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367673">
        <w:rPr>
          <w:rFonts w:ascii="Arial" w:eastAsia="Times New Roman" w:hAnsi="Arial" w:cs="Arial"/>
          <w:color w:val="000000"/>
          <w:lang w:eastAsia="es-MX"/>
        </w:rPr>
        <w:t xml:space="preserve">Gaby </w:t>
      </w:r>
      <w:proofErr w:type="spellStart"/>
      <w:r w:rsidRPr="00367673">
        <w:rPr>
          <w:rFonts w:ascii="Arial" w:eastAsia="Times New Roman" w:hAnsi="Arial" w:cs="Arial"/>
          <w:color w:val="000000"/>
          <w:lang w:eastAsia="es-MX"/>
        </w:rPr>
        <w:t>Brimmer</w:t>
      </w:r>
      <w:proofErr w:type="spellEnd"/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50D22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EF112E" w:rsidRPr="00386E87" w:rsidRDefault="00EF112E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386E87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Casa de Cultura </w:t>
      </w:r>
      <w:r w:rsidRPr="00386E87">
        <w:rPr>
          <w:rFonts w:ascii="Arial" w:eastAsia="Times New Roman" w:hAnsi="Arial" w:cs="Arial"/>
          <w:lang w:eastAsia="es-MX"/>
        </w:rPr>
        <w:t>Iztaccíhuatl</w:t>
      </w:r>
      <w:r w:rsidR="00386E87">
        <w:rPr>
          <w:rFonts w:ascii="Arial" w:eastAsia="Times New Roman" w:hAnsi="Arial" w:cs="Arial"/>
          <w:lang w:eastAsia="es-MX"/>
        </w:rPr>
        <w:t>*</w:t>
      </w:r>
    </w:p>
    <w:p w:rsidR="00EF112E" w:rsidRPr="00EF112E" w:rsidRDefault="00EF112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EF112E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367673">
        <w:rPr>
          <w:rFonts w:ascii="Arial" w:eastAsia="Times New Roman" w:hAnsi="Arial" w:cs="Arial"/>
          <w:color w:val="000000"/>
          <w:lang w:eastAsia="es-MX"/>
        </w:rPr>
        <w:t>Letrán Valle</w:t>
      </w:r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50D22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367673">
        <w:rPr>
          <w:rFonts w:ascii="Arial" w:eastAsia="Times New Roman" w:hAnsi="Arial" w:cs="Arial"/>
          <w:color w:val="000000"/>
          <w:lang w:eastAsia="es-MX"/>
        </w:rPr>
        <w:t>Moderna</w:t>
      </w:r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50D22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EF112E" w:rsidRPr="00386E87" w:rsidRDefault="00EF112E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386E87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386E87">
        <w:rPr>
          <w:rFonts w:ascii="Arial" w:eastAsia="Times New Roman" w:hAnsi="Arial" w:cs="Arial"/>
          <w:lang w:eastAsia="es-MX"/>
        </w:rPr>
        <w:t>Nativitas</w:t>
      </w:r>
    </w:p>
    <w:p w:rsidR="00EF112E" w:rsidRPr="00EF112E" w:rsidRDefault="00EF112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EF112E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367673">
        <w:rPr>
          <w:rFonts w:ascii="Arial" w:eastAsia="Times New Roman" w:hAnsi="Arial" w:cs="Arial"/>
          <w:color w:val="000000"/>
          <w:lang w:eastAsia="es-MX"/>
        </w:rPr>
        <w:t>Niños Héroes</w:t>
      </w:r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50D22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proofErr w:type="spellStart"/>
      <w:r w:rsidRPr="00367673">
        <w:rPr>
          <w:rFonts w:ascii="Arial" w:eastAsia="Times New Roman" w:hAnsi="Arial" w:cs="Arial"/>
          <w:color w:val="000000"/>
          <w:lang w:eastAsia="es-MX"/>
        </w:rPr>
        <w:t>Zacahuitzco</w:t>
      </w:r>
      <w:proofErr w:type="spellEnd"/>
    </w:p>
    <w:p w:rsidR="00897341" w:rsidRPr="00897341" w:rsidRDefault="0089734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97341">
        <w:rPr>
          <w:rFonts w:ascii="Arial" w:eastAsia="Times New Roman" w:hAnsi="Arial" w:cs="Arial"/>
          <w:color w:val="000000"/>
          <w:lang w:eastAsia="es-MX"/>
        </w:rPr>
        <w:lastRenderedPageBreak/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la Cultura </w:t>
      </w:r>
      <w:r w:rsidRPr="00367673">
        <w:rPr>
          <w:rFonts w:ascii="Arial" w:eastAsia="Times New Roman" w:hAnsi="Arial" w:cs="Arial"/>
          <w:color w:val="000000"/>
          <w:lang w:eastAsia="es-MX"/>
        </w:rPr>
        <w:t>Álamos Postal</w:t>
      </w:r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50D22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Aragón (INAPAM)</w:t>
      </w:r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50D22">
        <w:rPr>
          <w:rFonts w:ascii="Arial" w:eastAsia="Times New Roman" w:hAnsi="Arial" w:cs="Arial"/>
          <w:color w:val="000000"/>
          <w:lang w:eastAsia="es-MX"/>
        </w:rPr>
        <w:t>Secretaría de Desarrollo Social</w:t>
      </w:r>
      <w:r>
        <w:rPr>
          <w:rFonts w:ascii="Arial" w:eastAsia="Times New Roman" w:hAnsi="Arial" w:cs="Arial"/>
          <w:color w:val="000000"/>
          <w:lang w:eastAsia="es-MX"/>
        </w:rPr>
        <w:t xml:space="preserve"> (SEDESOL) </w:t>
      </w:r>
      <w:r w:rsidRPr="00450D22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450D22">
        <w:rPr>
          <w:rFonts w:ascii="Arial" w:eastAsia="Times New Roman" w:hAnsi="Arial" w:cs="Arial"/>
          <w:color w:val="000000"/>
          <w:lang w:eastAsia="es-MX"/>
        </w:rPr>
        <w:t>Instituto Nacional de las Personas Adultas Mayores</w:t>
      </w:r>
      <w:r>
        <w:rPr>
          <w:rFonts w:ascii="Arial" w:eastAsia="Times New Roman" w:hAnsi="Arial" w:cs="Arial"/>
          <w:color w:val="000000"/>
          <w:lang w:eastAsia="es-MX"/>
        </w:rPr>
        <w:t xml:space="preserve"> (INAPAM)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Brasil-México</w:t>
      </w:r>
    </w:p>
    <w:p w:rsidR="00897341" w:rsidRPr="00897341" w:rsidRDefault="0089734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97341">
        <w:rPr>
          <w:rFonts w:ascii="Arial" w:eastAsia="Times New Roman" w:hAnsi="Arial" w:cs="Arial"/>
          <w:color w:val="000000"/>
          <w:lang w:eastAsia="es-MX"/>
        </w:rPr>
        <w:t>Embajada de Brasil en México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Casa Rayuela</w:t>
      </w:r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Independiente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Coyoacán, Centro de Recreación Infantil del ISSSTE</w:t>
      </w:r>
    </w:p>
    <w:p w:rsidR="00FF54B3" w:rsidRPr="00FF54B3" w:rsidRDefault="00FF54B3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F54B3">
        <w:rPr>
          <w:rFonts w:ascii="Arial" w:eastAsia="Times New Roman" w:hAnsi="Arial" w:cs="Arial"/>
          <w:color w:val="000000"/>
          <w:lang w:eastAsia="es-MX"/>
        </w:rPr>
        <w:t>Instituto de Seguridad y Servicios Sociales de los Trabajadores del Estado (ISSSTE)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Cuauhtémoc del INAPAM</w:t>
      </w:r>
    </w:p>
    <w:p w:rsidR="00FF54B3" w:rsidRPr="00FF54B3" w:rsidRDefault="00FF54B3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F54B3">
        <w:rPr>
          <w:rFonts w:ascii="Arial" w:eastAsia="Times New Roman" w:hAnsi="Arial" w:cs="Arial"/>
          <w:color w:val="000000"/>
          <w:lang w:eastAsia="es-MX"/>
        </w:rPr>
        <w:t>Instituto Nacional de las Personas Adultas Mayores (INAPAM)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Juan Rulfo</w:t>
      </w:r>
    </w:p>
    <w:p w:rsidR="00FF54B3" w:rsidRPr="00FF54B3" w:rsidRDefault="00FF54B3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F54B3">
        <w:rPr>
          <w:rFonts w:ascii="Arial" w:eastAsia="Times New Roman" w:hAnsi="Arial" w:cs="Arial"/>
          <w:color w:val="000000"/>
          <w:lang w:eastAsia="es-MX"/>
        </w:rPr>
        <w:t>Delegación Benito Juárez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La Granada</w:t>
      </w:r>
    </w:p>
    <w:p w:rsidR="00367673" w:rsidRPr="00367673" w:rsidRDefault="00367673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67673">
        <w:rPr>
          <w:rFonts w:ascii="Arial" w:eastAsia="Times New Roman" w:hAnsi="Arial" w:cs="Arial"/>
          <w:color w:val="000000"/>
          <w:lang w:eastAsia="es-MX"/>
        </w:rPr>
        <w:t>Camino Abierto,</w:t>
      </w:r>
      <w:r>
        <w:rPr>
          <w:rFonts w:ascii="Arial" w:eastAsia="Times New Roman" w:hAnsi="Arial" w:cs="Arial"/>
          <w:color w:val="000000"/>
          <w:lang w:eastAsia="es-MX"/>
        </w:rPr>
        <w:t xml:space="preserve"> Institución de Asistencia Privada</w:t>
      </w:r>
      <w:r w:rsidRPr="00367673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(</w:t>
      </w:r>
      <w:r w:rsidRPr="00367673">
        <w:rPr>
          <w:rFonts w:ascii="Arial" w:eastAsia="Times New Roman" w:hAnsi="Arial" w:cs="Arial"/>
          <w:color w:val="000000"/>
          <w:lang w:eastAsia="es-MX"/>
        </w:rPr>
        <w:t>I.A.P.</w:t>
      </w:r>
      <w:r>
        <w:rPr>
          <w:rFonts w:ascii="Arial" w:eastAsia="Times New Roman" w:hAnsi="Arial" w:cs="Arial"/>
          <w:color w:val="000000"/>
          <w:lang w:eastAsia="es-MX"/>
        </w:rPr>
        <w:t>)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Luis Buñuel</w:t>
      </w:r>
    </w:p>
    <w:p w:rsidR="00450D22" w:rsidRPr="00ED686A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ED686A">
        <w:rPr>
          <w:rFonts w:ascii="Arial" w:eastAsia="Times New Roman" w:hAnsi="Arial" w:cs="Arial"/>
          <w:color w:val="000000"/>
          <w:lang w:eastAsia="es-MX"/>
        </w:rPr>
        <w:t>Federación Iberoamericana de Academias de Cine (FIACINE) / Academia Mexicana de Artes y Ciencias Cinematográficas (AMACC)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Quilombo Cultural Brasil–México, FICA</w:t>
      </w:r>
    </w:p>
    <w:p w:rsidR="00897341" w:rsidRPr="00897341" w:rsidRDefault="0089734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97341">
        <w:rPr>
          <w:rFonts w:ascii="Arial" w:eastAsia="Times New Roman" w:hAnsi="Arial" w:cs="Arial"/>
          <w:color w:val="000000"/>
          <w:lang w:eastAsia="es-MX"/>
        </w:rPr>
        <w:t>Centro Cultural de Capoeira Angola FICA México, A. C.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367673">
        <w:rPr>
          <w:rFonts w:ascii="Arial" w:eastAsia="Times New Roman" w:hAnsi="Arial" w:cs="Arial"/>
          <w:color w:val="000000"/>
          <w:lang w:eastAsia="es-MX"/>
        </w:rPr>
        <w:t>San Francisco del INAPAM</w:t>
      </w:r>
    </w:p>
    <w:p w:rsidR="00367673" w:rsidRPr="00367673" w:rsidRDefault="00367673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67673">
        <w:rPr>
          <w:rFonts w:ascii="Arial" w:eastAsia="Times New Roman" w:hAnsi="Arial" w:cs="Arial"/>
          <w:color w:val="000000"/>
          <w:lang w:eastAsia="es-MX"/>
        </w:rPr>
        <w:t>Instituto Nacional de las Personas Adultas Mayores</w:t>
      </w:r>
      <w:r>
        <w:rPr>
          <w:rFonts w:ascii="Arial" w:eastAsia="Times New Roman" w:hAnsi="Arial" w:cs="Arial"/>
          <w:color w:val="000000"/>
          <w:lang w:eastAsia="es-MX"/>
        </w:rPr>
        <w:t xml:space="preserve"> (INAPAM)</w:t>
      </w:r>
    </w:p>
    <w:p w:rsidR="00450D22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367673">
        <w:rPr>
          <w:rFonts w:ascii="Arial" w:eastAsia="Times New Roman" w:hAnsi="Arial" w:cs="Arial"/>
          <w:color w:val="000000"/>
          <w:lang w:eastAsia="es-MX"/>
        </w:rPr>
        <w:t xml:space="preserve"> de Música de Concierto (CMC)</w:t>
      </w:r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50D22">
        <w:rPr>
          <w:rFonts w:ascii="Arial" w:eastAsia="Times New Roman" w:hAnsi="Arial" w:cs="Arial"/>
          <w:color w:val="000000"/>
          <w:lang w:eastAsia="es-MX"/>
        </w:rPr>
        <w:lastRenderedPageBreak/>
        <w:t>Independiente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367673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367673">
        <w:rPr>
          <w:rFonts w:ascii="Arial" w:eastAsia="Times New Roman" w:hAnsi="Arial" w:cs="Arial"/>
          <w:color w:val="000000"/>
          <w:lang w:eastAsia="es-MX"/>
        </w:rPr>
        <w:t>Vlady</w:t>
      </w:r>
      <w:proofErr w:type="spellEnd"/>
    </w:p>
    <w:p w:rsidR="00FF54B3" w:rsidRPr="00FF54B3" w:rsidRDefault="00FF54B3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F54B3">
        <w:rPr>
          <w:rFonts w:ascii="Arial" w:eastAsia="Times New Roman" w:hAnsi="Arial" w:cs="Arial"/>
          <w:color w:val="000000"/>
          <w:lang w:eastAsia="es-MX"/>
        </w:rPr>
        <w:t>Universidad Autónoma de la Ciudad de México</w:t>
      </w:r>
      <w:r>
        <w:rPr>
          <w:rFonts w:ascii="Arial" w:eastAsia="Times New Roman" w:hAnsi="Arial" w:cs="Arial"/>
          <w:color w:val="000000"/>
          <w:lang w:eastAsia="es-MX"/>
        </w:rPr>
        <w:t xml:space="preserve"> (UACM)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Centros Culturales </w:t>
      </w:r>
      <w:r w:rsidRPr="00367673">
        <w:rPr>
          <w:rFonts w:ascii="Arial" w:eastAsia="Times New Roman" w:hAnsi="Arial" w:cs="Arial"/>
          <w:color w:val="000000"/>
          <w:lang w:eastAsia="es-MX"/>
        </w:rPr>
        <w:t>Miguel Alemán del ISSSTE</w:t>
      </w:r>
    </w:p>
    <w:p w:rsidR="00FF54B3" w:rsidRPr="00FF54B3" w:rsidRDefault="00FF54B3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F54B3">
        <w:rPr>
          <w:rFonts w:ascii="Arial" w:eastAsia="Times New Roman" w:hAnsi="Arial" w:cs="Arial"/>
          <w:color w:val="000000"/>
          <w:lang w:eastAsia="es-MX"/>
        </w:rPr>
        <w:t>Instituto de Seguridad y Servicios Sociales de los Trabajadores del Estado (ISSSTE)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32234F">
        <w:rPr>
          <w:rFonts w:ascii="Arial" w:eastAsia="Times New Roman" w:hAnsi="Arial" w:cs="Arial"/>
          <w:color w:val="FF3300"/>
          <w:lang w:eastAsia="es-MX"/>
        </w:rPr>
        <w:t>Polyforum</w:t>
      </w:r>
      <w:proofErr w:type="spellEnd"/>
      <w:r w:rsidRPr="0032234F">
        <w:rPr>
          <w:rFonts w:ascii="Arial" w:eastAsia="Times New Roman" w:hAnsi="Arial" w:cs="Arial"/>
          <w:color w:val="FF3300"/>
          <w:lang w:eastAsia="es-MX"/>
        </w:rPr>
        <w:t xml:space="preserve"> </w:t>
      </w:r>
      <w:r w:rsidRPr="00367673">
        <w:rPr>
          <w:rFonts w:ascii="Arial" w:eastAsia="Times New Roman" w:hAnsi="Arial" w:cs="Arial"/>
          <w:color w:val="000000"/>
          <w:lang w:eastAsia="es-MX"/>
        </w:rPr>
        <w:t>Siqueiros</w:t>
      </w:r>
    </w:p>
    <w:p w:rsidR="00450D22" w:rsidRPr="00450D22" w:rsidRDefault="00450D2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450D22">
        <w:rPr>
          <w:rFonts w:ascii="Arial" w:eastAsia="Times New Roman" w:hAnsi="Arial" w:cs="Arial"/>
          <w:color w:val="000000"/>
          <w:lang w:eastAsia="es-MX"/>
        </w:rPr>
        <w:t>Polyforum</w:t>
      </w:r>
      <w:proofErr w:type="spellEnd"/>
      <w:r w:rsidRPr="00450D22">
        <w:rPr>
          <w:rFonts w:ascii="Arial" w:eastAsia="Times New Roman" w:hAnsi="Arial" w:cs="Arial"/>
          <w:color w:val="000000"/>
          <w:lang w:eastAsia="es-MX"/>
        </w:rPr>
        <w:t xml:space="preserve"> Siqueiros, A.C.</w:t>
      </w:r>
    </w:p>
    <w:p w:rsidR="00367673" w:rsidRDefault="00367673" w:rsidP="00EE2C33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FF3300"/>
          <w:lang w:eastAsia="es-MX"/>
        </w:rPr>
        <w:t xml:space="preserve">Radio </w:t>
      </w:r>
      <w:r w:rsidRPr="00367673">
        <w:rPr>
          <w:rFonts w:ascii="Arial" w:eastAsia="Times New Roman" w:hAnsi="Arial" w:cs="Arial"/>
          <w:color w:val="000000"/>
          <w:lang w:eastAsia="es-MX"/>
        </w:rPr>
        <w:t>UNAM</w:t>
      </w:r>
    </w:p>
    <w:p w:rsidR="00E72F31" w:rsidRDefault="00E72F3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E72F31">
        <w:rPr>
          <w:rFonts w:ascii="Arial" w:eastAsia="Times New Roman" w:hAnsi="Arial" w:cs="Arial"/>
          <w:color w:val="000000"/>
          <w:lang w:eastAsia="es-MX"/>
        </w:rPr>
        <w:t>Universidad Nacional Autónoma de México</w:t>
      </w:r>
      <w:r>
        <w:rPr>
          <w:rFonts w:ascii="Arial" w:eastAsia="Times New Roman" w:hAnsi="Arial" w:cs="Arial"/>
          <w:color w:val="000000"/>
          <w:lang w:eastAsia="es-MX"/>
        </w:rPr>
        <w:t xml:space="preserve"> (UNAM)</w:t>
      </w:r>
    </w:p>
    <w:p w:rsidR="00ED686A" w:rsidRDefault="00ED686A" w:rsidP="00EE2C3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6F67" w:rsidRDefault="00616F67" w:rsidP="00EE2C33">
      <w:pPr>
        <w:spacing w:line="360" w:lineRule="auto"/>
        <w:jc w:val="both"/>
        <w:rPr>
          <w:rFonts w:ascii="Arial" w:hAnsi="Arial" w:cs="Arial"/>
          <w:b/>
        </w:rPr>
      </w:pPr>
      <w:r w:rsidRPr="00992AF9">
        <w:rPr>
          <w:rFonts w:ascii="Arial" w:hAnsi="Arial" w:cs="Arial"/>
          <w:b/>
        </w:rPr>
        <w:lastRenderedPageBreak/>
        <w:t>COYOACÁN: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701"/>
        <w:gridCol w:w="1842"/>
        <w:gridCol w:w="2127"/>
      </w:tblGrid>
      <w:tr w:rsidR="00290BB9" w:rsidRPr="00E53EF7" w:rsidTr="00D926E4">
        <w:tc>
          <w:tcPr>
            <w:tcW w:w="10060" w:type="dxa"/>
            <w:gridSpan w:val="6"/>
          </w:tcPr>
          <w:p w:rsidR="00290BB9" w:rsidRPr="00971870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90BB9" w:rsidRPr="00E53EF7" w:rsidTr="00D926E4">
        <w:tc>
          <w:tcPr>
            <w:tcW w:w="1555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417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18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  <w:tc>
          <w:tcPr>
            <w:tcW w:w="1701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ACC24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842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99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127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00"/>
                <w:sz w:val="20"/>
                <w:szCs w:val="20"/>
                <w:lang w:eastAsia="es-MX"/>
              </w:rPr>
              <w:t>NARANJA</w:t>
            </w:r>
          </w:p>
        </w:tc>
      </w:tr>
      <w:tr w:rsidR="00290BB9" w:rsidRPr="00E53EF7" w:rsidTr="00A94EE3">
        <w:trPr>
          <w:trHeight w:val="215"/>
        </w:trPr>
        <w:tc>
          <w:tcPr>
            <w:tcW w:w="1555" w:type="dxa"/>
            <w:shd w:val="clear" w:color="auto" w:fill="B4C6E7" w:themeFill="accent5" w:themeFillTint="66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418" w:type="dxa"/>
            <w:shd w:val="clear" w:color="auto" w:fill="D3B5E9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42" w:type="dxa"/>
            <w:shd w:val="clear" w:color="auto" w:fill="FFABD5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</w:tbl>
    <w:p w:rsidR="00290BB9" w:rsidRPr="00992AF9" w:rsidRDefault="00290BB9" w:rsidP="00EE2C33">
      <w:pPr>
        <w:spacing w:line="360" w:lineRule="auto"/>
        <w:jc w:val="both"/>
        <w:rPr>
          <w:rFonts w:ascii="Arial" w:hAnsi="Arial" w:cs="Arial"/>
          <w:b/>
        </w:rPr>
      </w:pP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FF3300"/>
        </w:rPr>
        <w:t>Albergue</w:t>
      </w:r>
      <w:r w:rsidRPr="00992AF9">
        <w:rPr>
          <w:rFonts w:ascii="Arial" w:hAnsi="Arial" w:cs="Arial"/>
        </w:rPr>
        <w:t xml:space="preserve"> del Arte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Asociación Civil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El Reloj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General de Cultura, Delegación Coyoacán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Jesús Reyes Heroles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General de Cultura, Delegación Coyoacán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Raúl Anguiano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General de Cultura, Delegación Coyoacán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Ricardo Flores Magón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General de Cultura, Delegación Coyoacán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FACC24"/>
        </w:rPr>
        <w:t xml:space="preserve">Casa </w:t>
      </w:r>
      <w:r w:rsidRPr="00992AF9">
        <w:rPr>
          <w:rFonts w:ascii="Arial" w:hAnsi="Arial" w:cs="Arial"/>
        </w:rPr>
        <w:t>de las Humanidades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Universidad Nacional Autónoma de México (UNAM)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3343C">
        <w:rPr>
          <w:rFonts w:ascii="Arial" w:hAnsi="Arial" w:cs="Arial"/>
          <w:color w:val="FACC24"/>
        </w:rPr>
        <w:t>Casa</w:t>
      </w:r>
      <w:r w:rsidRPr="00992AF9">
        <w:rPr>
          <w:rFonts w:ascii="Arial" w:hAnsi="Arial" w:cs="Arial"/>
        </w:rPr>
        <w:t xml:space="preserve"> de Pueblos y Barrios de Coyoacán Dr. Miguel León Portilla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Consejo Delegacional de Pueblos y Barrios Originarios de Coyoacán / Delegación Coyoacán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Benemérito de las Américas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General de Cultura, Delegación Coyoacán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 xml:space="preserve">Casa </w:t>
      </w:r>
      <w:proofErr w:type="spellStart"/>
      <w:r w:rsidRPr="00992AF9">
        <w:rPr>
          <w:rFonts w:ascii="Arial" w:hAnsi="Arial" w:cs="Arial"/>
        </w:rPr>
        <w:t>Actum</w:t>
      </w:r>
      <w:proofErr w:type="spellEnd"/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proofErr w:type="spellStart"/>
      <w:r w:rsidRPr="00992AF9">
        <w:rPr>
          <w:rFonts w:ascii="Arial" w:hAnsi="Arial" w:cs="Arial"/>
        </w:rPr>
        <w:t>Kalder</w:t>
      </w:r>
      <w:proofErr w:type="spellEnd"/>
      <w:r w:rsidRPr="00992AF9">
        <w:rPr>
          <w:rFonts w:ascii="Arial" w:hAnsi="Arial" w:cs="Arial"/>
        </w:rPr>
        <w:t xml:space="preserve"> Castañares </w:t>
      </w:r>
      <w:proofErr w:type="spellStart"/>
      <w:r w:rsidRPr="00992AF9">
        <w:rPr>
          <w:rFonts w:ascii="Arial" w:hAnsi="Arial" w:cs="Arial"/>
        </w:rPr>
        <w:t>Gonzalez</w:t>
      </w:r>
      <w:proofErr w:type="spellEnd"/>
      <w:r w:rsidRPr="00992AF9">
        <w:rPr>
          <w:rFonts w:ascii="Arial" w:hAnsi="Arial" w:cs="Arial"/>
        </w:rPr>
        <w:t xml:space="preserve"> / Independiente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Elena Garro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 xml:space="preserve">Secretaría de Cultura Federal / </w:t>
      </w:r>
      <w:proofErr w:type="spellStart"/>
      <w:r w:rsidRPr="00992AF9">
        <w:rPr>
          <w:rFonts w:ascii="Arial" w:hAnsi="Arial" w:cs="Arial"/>
        </w:rPr>
        <w:t>Educal</w:t>
      </w:r>
      <w:proofErr w:type="spellEnd"/>
      <w:r w:rsidRPr="00992AF9">
        <w:rPr>
          <w:rFonts w:ascii="Arial" w:hAnsi="Arial" w:cs="Arial"/>
        </w:rPr>
        <w:t>, S.A. de C.V.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 xml:space="preserve">José María Fernández </w:t>
      </w:r>
      <w:proofErr w:type="spellStart"/>
      <w:r w:rsidRPr="00992AF9">
        <w:rPr>
          <w:rFonts w:ascii="Arial" w:hAnsi="Arial" w:cs="Arial"/>
        </w:rPr>
        <w:t>Unsaín</w:t>
      </w:r>
      <w:proofErr w:type="spellEnd"/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lastRenderedPageBreak/>
        <w:t>Sociedad General de Escritores de México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 xml:space="preserve">La </w:t>
      </w:r>
      <w:proofErr w:type="spellStart"/>
      <w:r w:rsidRPr="00992AF9">
        <w:rPr>
          <w:rFonts w:ascii="Arial" w:hAnsi="Arial" w:cs="Arial"/>
        </w:rPr>
        <w:t>Titería</w:t>
      </w:r>
      <w:proofErr w:type="spellEnd"/>
      <w:r w:rsidRPr="00992AF9">
        <w:rPr>
          <w:rFonts w:ascii="Arial" w:hAnsi="Arial" w:cs="Arial"/>
        </w:rPr>
        <w:t xml:space="preserve"> Casa de las Marionetas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 xml:space="preserve">Fundación La </w:t>
      </w:r>
      <w:proofErr w:type="spellStart"/>
      <w:r w:rsidRPr="00992AF9">
        <w:rPr>
          <w:rFonts w:ascii="Arial" w:hAnsi="Arial" w:cs="Arial"/>
        </w:rPr>
        <w:t>Titería</w:t>
      </w:r>
      <w:proofErr w:type="spellEnd"/>
      <w:r w:rsidRPr="00992AF9">
        <w:rPr>
          <w:rFonts w:ascii="Arial" w:hAnsi="Arial" w:cs="Arial"/>
        </w:rPr>
        <w:t>, A.C.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Los Talleres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Centro Cultural Los Talleres, A.C.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Los Talleres, Sucursal Miguel Ángel de Quevedo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Centro Cultural Los Talleres, A.C.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Tauro Flamenco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 xml:space="preserve">Tauro </w:t>
      </w:r>
      <w:proofErr w:type="gramStart"/>
      <w:r w:rsidRPr="00992AF9">
        <w:rPr>
          <w:rFonts w:ascii="Arial" w:hAnsi="Arial" w:cs="Arial"/>
        </w:rPr>
        <w:t>Flamenco</w:t>
      </w:r>
      <w:proofErr w:type="gramEnd"/>
      <w:r w:rsidRPr="00992AF9">
        <w:rPr>
          <w:rFonts w:ascii="Arial" w:hAnsi="Arial" w:cs="Arial"/>
        </w:rPr>
        <w:t>, A.C.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Tlalpan del ISSSTE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Instituto de Seguridad y Servicios Sociales de los Trabajadores del Estado (ISSSTE)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Universitario (UNAM)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Universidad Nacional Autónoma de México (UNAM)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 xml:space="preserve">y Artístico </w:t>
      </w:r>
      <w:proofErr w:type="spellStart"/>
      <w:r w:rsidRPr="00992AF9">
        <w:rPr>
          <w:rFonts w:ascii="Arial" w:hAnsi="Arial" w:cs="Arial"/>
        </w:rPr>
        <w:t>Danzite</w:t>
      </w:r>
      <w:proofErr w:type="spellEnd"/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Independiente / Privado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y Social Veracruzano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</w:rPr>
        <w:t xml:space="preserve">Centro Cultural </w:t>
      </w:r>
      <w:r w:rsidRPr="00992AF9">
        <w:rPr>
          <w:rFonts w:ascii="Arial" w:hAnsi="Arial" w:cs="Arial"/>
        </w:rPr>
        <w:t>y Social Veracruzano, A.C.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55C0">
        <w:rPr>
          <w:rFonts w:ascii="Arial" w:hAnsi="Arial" w:cs="Arial"/>
          <w:color w:val="7030A0"/>
        </w:rPr>
        <w:t>Centro</w:t>
      </w:r>
      <w:r w:rsidRPr="00992AF9">
        <w:rPr>
          <w:rFonts w:ascii="Arial" w:hAnsi="Arial" w:cs="Arial"/>
        </w:rPr>
        <w:t xml:space="preserve"> de las Artes Santa Úrsula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General de Cultura, Delegación Coyoacán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55C0">
        <w:rPr>
          <w:rFonts w:ascii="Arial" w:hAnsi="Arial" w:cs="Arial"/>
          <w:color w:val="7030A0"/>
        </w:rPr>
        <w:t>Centro</w:t>
      </w:r>
      <w:r w:rsidRPr="00992AF9">
        <w:rPr>
          <w:rFonts w:ascii="Arial" w:hAnsi="Arial" w:cs="Arial"/>
        </w:rPr>
        <w:t xml:space="preserve"> de Salud, Cultura y Artes Espacio Abierto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Espacio Abierto A.C.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55C0">
        <w:rPr>
          <w:rFonts w:ascii="Arial" w:hAnsi="Arial" w:cs="Arial"/>
          <w:color w:val="7030A0"/>
        </w:rPr>
        <w:t>Centro</w:t>
      </w:r>
      <w:r w:rsidRPr="00992AF9">
        <w:rPr>
          <w:rFonts w:ascii="Arial" w:hAnsi="Arial" w:cs="Arial"/>
        </w:rPr>
        <w:t xml:space="preserve"> Nacional de las Artes (CENART)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Secretaría de Cultura Federal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55C0">
        <w:rPr>
          <w:rFonts w:ascii="Arial" w:hAnsi="Arial" w:cs="Arial"/>
          <w:color w:val="7030A0"/>
        </w:rPr>
        <w:t>Centro</w:t>
      </w:r>
      <w:r w:rsidRPr="00992AF9">
        <w:rPr>
          <w:rFonts w:ascii="Arial" w:hAnsi="Arial" w:cs="Arial"/>
        </w:rPr>
        <w:t xml:space="preserve"> Universitario Cultural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Centro Universitario Cultural, A.C.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3343C">
        <w:rPr>
          <w:rFonts w:ascii="Arial" w:hAnsi="Arial" w:cs="Arial"/>
          <w:color w:val="FF3300"/>
        </w:rPr>
        <w:lastRenderedPageBreak/>
        <w:t>Fonoteca</w:t>
      </w:r>
      <w:r w:rsidRPr="00992AF9">
        <w:rPr>
          <w:rFonts w:ascii="Arial" w:hAnsi="Arial" w:cs="Arial"/>
        </w:rPr>
        <w:t xml:space="preserve"> Nacional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Secretaría de Cultura Federal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E55C0">
        <w:rPr>
          <w:rFonts w:ascii="Arial" w:hAnsi="Arial" w:cs="Arial"/>
          <w:color w:val="FF3399"/>
        </w:rPr>
        <w:t xml:space="preserve">Foro </w:t>
      </w:r>
      <w:r w:rsidRPr="00992AF9">
        <w:rPr>
          <w:rFonts w:ascii="Arial" w:hAnsi="Arial" w:cs="Arial"/>
        </w:rPr>
        <w:t>Ana María Hernández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Dirección General de Cultura, Delegación Coyoacán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55C0">
        <w:rPr>
          <w:rFonts w:ascii="Arial" w:hAnsi="Arial" w:cs="Arial"/>
          <w:color w:val="FF3399"/>
        </w:rPr>
        <w:t>Foro</w:t>
      </w:r>
      <w:r w:rsidRPr="00992AF9">
        <w:rPr>
          <w:rFonts w:ascii="Arial" w:hAnsi="Arial" w:cs="Arial"/>
        </w:rPr>
        <w:t xml:space="preserve"> Arnaldo </w:t>
      </w:r>
      <w:proofErr w:type="spellStart"/>
      <w:r w:rsidRPr="00992AF9">
        <w:rPr>
          <w:rFonts w:ascii="Arial" w:hAnsi="Arial" w:cs="Arial"/>
        </w:rPr>
        <w:t>Orfila</w:t>
      </w:r>
      <w:proofErr w:type="spellEnd"/>
      <w:r w:rsidRPr="00992AF9">
        <w:rPr>
          <w:rFonts w:ascii="Arial" w:hAnsi="Arial" w:cs="Arial"/>
        </w:rPr>
        <w:t xml:space="preserve"> Hugo Argüelles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Siglo XXI Editores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E55C0">
        <w:rPr>
          <w:rFonts w:ascii="Arial" w:hAnsi="Arial" w:cs="Arial"/>
          <w:color w:val="FF3399"/>
        </w:rPr>
        <w:t>Foro</w:t>
      </w:r>
      <w:r w:rsidRPr="00992AF9">
        <w:rPr>
          <w:rFonts w:ascii="Arial" w:hAnsi="Arial" w:cs="Arial"/>
        </w:rPr>
        <w:t xml:space="preserve"> Cultural </w:t>
      </w:r>
      <w:proofErr w:type="spellStart"/>
      <w:r w:rsidRPr="00992AF9">
        <w:rPr>
          <w:rFonts w:ascii="Arial" w:hAnsi="Arial" w:cs="Arial"/>
        </w:rPr>
        <w:t>Coyoacanense</w:t>
      </w:r>
      <w:proofErr w:type="spellEnd"/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General de Cultura, Delegación Coyoacán</w:t>
      </w:r>
    </w:p>
    <w:p w:rsidR="00616F67" w:rsidRPr="00992AF9" w:rsidRDefault="00616F67" w:rsidP="00EE2C3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3343C">
        <w:rPr>
          <w:rFonts w:ascii="Arial" w:hAnsi="Arial" w:cs="Arial"/>
          <w:color w:val="FF3300"/>
        </w:rPr>
        <w:t>Instituto</w:t>
      </w:r>
      <w:r w:rsidRPr="00992AF9">
        <w:rPr>
          <w:rFonts w:ascii="Arial" w:hAnsi="Arial" w:cs="Arial"/>
        </w:rPr>
        <w:t xml:space="preserve"> Italiano de Cultura Ciudad de México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Embajada de Italia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ED686A" w:rsidRDefault="00ED686A" w:rsidP="00EE2C33">
      <w:pPr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>CUAJIMALPA DE MORELOS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</w:tblGrid>
      <w:tr w:rsidR="00290BB9" w:rsidRPr="00E53EF7" w:rsidTr="00290BB9">
        <w:trPr>
          <w:jc w:val="center"/>
        </w:trPr>
        <w:tc>
          <w:tcPr>
            <w:tcW w:w="2689" w:type="dxa"/>
          </w:tcPr>
          <w:p w:rsidR="00290BB9" w:rsidRPr="00971870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90BB9" w:rsidRPr="00E53EF7" w:rsidTr="00290BB9">
        <w:trPr>
          <w:jc w:val="center"/>
        </w:trPr>
        <w:tc>
          <w:tcPr>
            <w:tcW w:w="2689" w:type="dxa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</w:tr>
      <w:tr w:rsidR="00290BB9" w:rsidRPr="00E53EF7" w:rsidTr="00290BB9">
        <w:trPr>
          <w:trHeight w:val="229"/>
          <w:jc w:val="center"/>
        </w:trPr>
        <w:tc>
          <w:tcPr>
            <w:tcW w:w="2689" w:type="dxa"/>
            <w:shd w:val="clear" w:color="auto" w:fill="C5E0B3" w:themeFill="accent6" w:themeFillTint="66"/>
          </w:tcPr>
          <w:p w:rsidR="00290BB9" w:rsidRPr="00E53EF7" w:rsidRDefault="00290BB9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</w:tbl>
    <w:p w:rsidR="00290BB9" w:rsidRDefault="00290BB9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616F67" w:rsidRDefault="00616F67" w:rsidP="00EE2C33">
      <w:pPr>
        <w:pStyle w:val="Prrafodelista"/>
        <w:numPr>
          <w:ilvl w:val="0"/>
          <w:numId w:val="7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BA344B">
        <w:rPr>
          <w:rFonts w:ascii="Arial" w:eastAsia="Times New Roman" w:hAnsi="Arial" w:cs="Arial"/>
          <w:color w:val="000000"/>
          <w:lang w:eastAsia="es-MX"/>
        </w:rPr>
        <w:t>Cuajimalpa Morelos</w:t>
      </w:r>
    </w:p>
    <w:p w:rsidR="00616F67" w:rsidRPr="00BA344B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A344B">
        <w:rPr>
          <w:rFonts w:ascii="Arial" w:eastAsia="Times New Roman" w:hAnsi="Arial" w:cs="Arial"/>
          <w:color w:val="000000"/>
          <w:lang w:eastAsia="es-MX"/>
        </w:rPr>
        <w:t>Delegación Cuajimalpa</w:t>
      </w:r>
    </w:p>
    <w:p w:rsidR="00616F67" w:rsidRDefault="00616F67" w:rsidP="00EE2C33">
      <w:pPr>
        <w:pStyle w:val="Prrafodelista"/>
        <w:numPr>
          <w:ilvl w:val="0"/>
          <w:numId w:val="7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BA344B">
        <w:rPr>
          <w:rFonts w:ascii="Arial" w:eastAsia="Times New Roman" w:hAnsi="Arial" w:cs="Arial"/>
          <w:color w:val="000000"/>
          <w:lang w:eastAsia="es-MX"/>
        </w:rPr>
        <w:t>Sor Juana Inés de la Cruz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A344B">
        <w:rPr>
          <w:rFonts w:ascii="Arial" w:eastAsia="Times New Roman" w:hAnsi="Arial" w:cs="Arial"/>
          <w:color w:val="000000"/>
          <w:lang w:eastAsia="es-MX"/>
        </w:rPr>
        <w:t>Delegación Cuajimalpa</w:t>
      </w:r>
    </w:p>
    <w:p w:rsidR="00312424" w:rsidRDefault="00312424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ED686A" w:rsidRDefault="00ED686A" w:rsidP="00EE2C33">
      <w:pPr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312424" w:rsidRDefault="00312424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>CUAUHTÉMOC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701"/>
        <w:gridCol w:w="1842"/>
        <w:gridCol w:w="2127"/>
      </w:tblGrid>
      <w:tr w:rsidR="00A94EE3" w:rsidRPr="00E53EF7" w:rsidTr="00990397">
        <w:trPr>
          <w:jc w:val="center"/>
        </w:trPr>
        <w:tc>
          <w:tcPr>
            <w:tcW w:w="10060" w:type="dxa"/>
            <w:gridSpan w:val="6"/>
          </w:tcPr>
          <w:p w:rsidR="00A94EE3" w:rsidRPr="00971870" w:rsidRDefault="00A94EE3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A94EE3" w:rsidRPr="00E53EF7" w:rsidTr="00990397">
        <w:trPr>
          <w:jc w:val="center"/>
        </w:trPr>
        <w:tc>
          <w:tcPr>
            <w:tcW w:w="1555" w:type="dxa"/>
          </w:tcPr>
          <w:p w:rsidR="00A94EE3" w:rsidRPr="00E53EF7" w:rsidRDefault="00A94EE3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417" w:type="dxa"/>
          </w:tcPr>
          <w:p w:rsidR="00A94EE3" w:rsidRPr="00E53EF7" w:rsidRDefault="00A94EE3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18" w:type="dxa"/>
          </w:tcPr>
          <w:p w:rsidR="00A94EE3" w:rsidRPr="00E53EF7" w:rsidRDefault="00A94EE3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  <w:tc>
          <w:tcPr>
            <w:tcW w:w="1701" w:type="dxa"/>
          </w:tcPr>
          <w:p w:rsidR="00A94EE3" w:rsidRPr="00E53EF7" w:rsidRDefault="00A94EE3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ACC24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842" w:type="dxa"/>
          </w:tcPr>
          <w:p w:rsidR="00A94EE3" w:rsidRPr="00E53EF7" w:rsidRDefault="00A94EE3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99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127" w:type="dxa"/>
          </w:tcPr>
          <w:p w:rsidR="00A94EE3" w:rsidRPr="00E53EF7" w:rsidRDefault="00A94EE3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00"/>
                <w:sz w:val="20"/>
                <w:szCs w:val="20"/>
                <w:lang w:eastAsia="es-MX"/>
              </w:rPr>
              <w:t>NARANJA</w:t>
            </w:r>
          </w:p>
        </w:tc>
      </w:tr>
      <w:tr w:rsidR="00A94EE3" w:rsidRPr="00E53EF7" w:rsidTr="00990397">
        <w:trPr>
          <w:trHeight w:val="229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A94EE3" w:rsidRPr="00E53EF7" w:rsidRDefault="00A94EE3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A94EE3" w:rsidRPr="00E53EF7" w:rsidRDefault="0099039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418" w:type="dxa"/>
            <w:shd w:val="clear" w:color="auto" w:fill="D3B5E9"/>
          </w:tcPr>
          <w:p w:rsidR="00A94EE3" w:rsidRPr="00E53EF7" w:rsidRDefault="00A94EE3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A94EE3" w:rsidRPr="00E53EF7" w:rsidRDefault="0099039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842" w:type="dxa"/>
            <w:shd w:val="clear" w:color="auto" w:fill="FFABD5"/>
          </w:tcPr>
          <w:p w:rsidR="00A94EE3" w:rsidRPr="00E53EF7" w:rsidRDefault="0099039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A94EE3" w:rsidRPr="00E53EF7" w:rsidRDefault="0099039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</w:tbl>
    <w:p w:rsidR="00A94EE3" w:rsidRDefault="00A94EE3" w:rsidP="00EE2C3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Buzón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del Arte</w:t>
      </w:r>
    </w:p>
    <w:p w:rsidR="0098079B" w:rsidRPr="0098079B" w:rsidRDefault="0098079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Independiente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>Casa de Cultura</w:t>
      </w:r>
      <w:r w:rsidRPr="00627426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  <w:r w:rsidRPr="002876EA">
        <w:rPr>
          <w:rFonts w:ascii="Arial" w:eastAsia="Times New Roman" w:hAnsi="Arial" w:cs="Arial"/>
          <w:color w:val="000000"/>
          <w:lang w:eastAsia="es-MX"/>
        </w:rPr>
        <w:t>Alfonso Reyes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Delegación Cuauhtémoc / Subdirección de Artes y Oficios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2876EA">
        <w:rPr>
          <w:rFonts w:ascii="Arial" w:eastAsia="Times New Roman" w:hAnsi="Arial" w:cs="Arial"/>
          <w:color w:val="000000"/>
          <w:lang w:eastAsia="es-MX"/>
        </w:rPr>
        <w:t>de Tamaulipas</w:t>
      </w:r>
    </w:p>
    <w:p w:rsidR="00896691" w:rsidRPr="00896691" w:rsidRDefault="0089669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96691">
        <w:rPr>
          <w:rFonts w:ascii="Arial" w:eastAsia="Times New Roman" w:hAnsi="Arial" w:cs="Arial"/>
          <w:color w:val="000000"/>
          <w:lang w:eastAsia="es-MX"/>
        </w:rPr>
        <w:t>Patronato de la Casa de Cultura de Tamaulipas,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2876EA">
        <w:rPr>
          <w:rFonts w:ascii="Arial" w:eastAsia="Times New Roman" w:hAnsi="Arial" w:cs="Arial"/>
          <w:color w:val="000000"/>
          <w:lang w:eastAsia="es-MX"/>
        </w:rPr>
        <w:t>del Estado de Tabasco</w:t>
      </w:r>
    </w:p>
    <w:p w:rsidR="00896691" w:rsidRPr="00896691" w:rsidRDefault="0089669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96691">
        <w:rPr>
          <w:rFonts w:ascii="Arial" w:eastAsia="Times New Roman" w:hAnsi="Arial" w:cs="Arial"/>
          <w:color w:val="000000"/>
          <w:lang w:eastAsia="es-MX"/>
        </w:rPr>
        <w:t>Gobierno del Estado de Tabasco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>Casa de Cultura</w:t>
      </w:r>
      <w:r w:rsidRPr="00627426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  <w:r w:rsidRPr="002876EA">
        <w:rPr>
          <w:rFonts w:ascii="Arial" w:eastAsia="Times New Roman" w:hAnsi="Arial" w:cs="Arial"/>
          <w:color w:val="000000"/>
          <w:lang w:eastAsia="es-MX"/>
        </w:rPr>
        <w:t>IV República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Delegación Cuauhtémoc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C9419C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C9419C">
        <w:rPr>
          <w:rFonts w:ascii="Arial" w:eastAsia="Times New Roman" w:hAnsi="Arial" w:cs="Arial"/>
          <w:color w:val="000000"/>
          <w:lang w:eastAsia="es-MX"/>
        </w:rPr>
        <w:t>Subdirección de Artes y Oficios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2876EA">
        <w:rPr>
          <w:rFonts w:ascii="Arial" w:eastAsia="Times New Roman" w:hAnsi="Arial" w:cs="Arial"/>
          <w:color w:val="000000"/>
          <w:lang w:eastAsia="es-MX"/>
        </w:rPr>
        <w:t>la Casa de Orizaba</w:t>
      </w:r>
    </w:p>
    <w:p w:rsidR="00222292" w:rsidRPr="00222292" w:rsidRDefault="0022229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Independiente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2876EA">
        <w:rPr>
          <w:rFonts w:ascii="Arial" w:eastAsia="Times New Roman" w:hAnsi="Arial" w:cs="Arial"/>
          <w:color w:val="000000"/>
          <w:lang w:eastAsia="es-MX"/>
        </w:rPr>
        <w:t>Othón Salazar Ramírez</w:t>
      </w:r>
    </w:p>
    <w:p w:rsidR="008336CC" w:rsidRPr="008336CC" w:rsidRDefault="008336C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6CC">
        <w:rPr>
          <w:rFonts w:ascii="Arial" w:eastAsia="Times New Roman" w:hAnsi="Arial" w:cs="Arial"/>
          <w:color w:val="000000"/>
          <w:lang w:eastAsia="es-MX"/>
        </w:rPr>
        <w:t>Delegación Cuauhtémoc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8336CC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8336CC">
        <w:rPr>
          <w:rFonts w:ascii="Arial" w:eastAsia="Times New Roman" w:hAnsi="Arial" w:cs="Arial"/>
          <w:color w:val="000000"/>
          <w:lang w:eastAsia="es-MX"/>
        </w:rPr>
        <w:t>Subdirección de Artes y Oficios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>Casa de Cul</w:t>
      </w:r>
      <w:r w:rsidR="00C9419C" w:rsidRPr="0032234F">
        <w:rPr>
          <w:rFonts w:ascii="Arial" w:eastAsia="Times New Roman" w:hAnsi="Arial" w:cs="Arial"/>
          <w:color w:val="0070C0"/>
          <w:lang w:eastAsia="es-MX"/>
        </w:rPr>
        <w:t xml:space="preserve">tura </w:t>
      </w:r>
      <w:r w:rsidR="00C9419C">
        <w:rPr>
          <w:rFonts w:ascii="Arial" w:eastAsia="Times New Roman" w:hAnsi="Arial" w:cs="Arial"/>
          <w:color w:val="000000"/>
          <w:lang w:eastAsia="es-MX"/>
        </w:rPr>
        <w:t>Profesor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Jesús Romero Flores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Delegación Cuauhtémoc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C9419C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C9419C">
        <w:rPr>
          <w:rFonts w:ascii="Arial" w:eastAsia="Times New Roman" w:hAnsi="Arial" w:cs="Arial"/>
          <w:color w:val="000000"/>
          <w:lang w:eastAsia="es-MX"/>
        </w:rPr>
        <w:t>Subdirección de Artes y Oficios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2876EA">
        <w:rPr>
          <w:rFonts w:ascii="Arial" w:eastAsia="Times New Roman" w:hAnsi="Arial" w:cs="Arial"/>
          <w:color w:val="000000"/>
          <w:lang w:eastAsia="es-MX"/>
        </w:rPr>
        <w:t>Romita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Delegación Cuauhtémoc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C9419C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C9419C">
        <w:rPr>
          <w:rFonts w:ascii="Arial" w:eastAsia="Times New Roman" w:hAnsi="Arial" w:cs="Arial"/>
          <w:color w:val="000000"/>
          <w:lang w:eastAsia="es-MX"/>
        </w:rPr>
        <w:t>Subdirección de Artes y Oficios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2876EA">
        <w:rPr>
          <w:rFonts w:ascii="Arial" w:eastAsia="Times New Roman" w:hAnsi="Arial" w:cs="Arial"/>
          <w:color w:val="000000"/>
          <w:lang w:eastAsia="es-MX"/>
        </w:rPr>
        <w:t>San Rafael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Delegación Cuauhtémoc / Subdirección de Artes y Oficios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2876EA">
        <w:rPr>
          <w:rFonts w:ascii="Arial" w:eastAsia="Times New Roman" w:hAnsi="Arial" w:cs="Arial"/>
          <w:color w:val="000000"/>
          <w:lang w:eastAsia="es-MX"/>
        </w:rPr>
        <w:t>Santa María la Ribera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lastRenderedPageBreak/>
        <w:t>Delegación Cuauhtémoc / Subdirección de Artes y Oficios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la Cultura </w:t>
      </w:r>
      <w:r w:rsidRPr="002876EA">
        <w:rPr>
          <w:rFonts w:ascii="Arial" w:eastAsia="Times New Roman" w:hAnsi="Arial" w:cs="Arial"/>
          <w:color w:val="000000"/>
          <w:lang w:eastAsia="es-MX"/>
        </w:rPr>
        <w:t>de la India en México</w:t>
      </w:r>
    </w:p>
    <w:p w:rsidR="00616F67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D054E9">
        <w:rPr>
          <w:rFonts w:ascii="Arial" w:eastAsia="Times New Roman" w:hAnsi="Arial" w:cs="Arial"/>
          <w:color w:val="000000"/>
          <w:lang w:eastAsia="es-MX"/>
        </w:rPr>
        <w:t>Bharatiya</w:t>
      </w:r>
      <w:proofErr w:type="spellEnd"/>
      <w:r w:rsidRPr="00D054E9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D054E9">
        <w:rPr>
          <w:rFonts w:ascii="Arial" w:eastAsia="Times New Roman" w:hAnsi="Arial" w:cs="Arial"/>
          <w:color w:val="000000"/>
          <w:lang w:eastAsia="es-MX"/>
        </w:rPr>
        <w:t>Vidya</w:t>
      </w:r>
      <w:proofErr w:type="spellEnd"/>
      <w:r w:rsidRPr="00D054E9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D054E9">
        <w:rPr>
          <w:rFonts w:ascii="Arial" w:eastAsia="Times New Roman" w:hAnsi="Arial" w:cs="Arial"/>
          <w:color w:val="000000"/>
          <w:lang w:eastAsia="es-MX"/>
        </w:rPr>
        <w:t>Bhavan</w:t>
      </w:r>
      <w:proofErr w:type="spellEnd"/>
      <w:r w:rsidRPr="00D054E9">
        <w:rPr>
          <w:rFonts w:ascii="Arial" w:eastAsia="Times New Roman" w:hAnsi="Arial" w:cs="Arial"/>
          <w:color w:val="000000"/>
          <w:lang w:eastAsia="es-MX"/>
        </w:rPr>
        <w:t xml:space="preserve"> de México, A.C.</w:t>
      </w:r>
    </w:p>
    <w:p w:rsidR="002876EA" w:rsidRPr="00616F67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ACC24"/>
          <w:lang w:eastAsia="es-MX"/>
        </w:rPr>
        <w:t>Casa</w:t>
      </w:r>
      <w:r w:rsidRPr="00616F67">
        <w:rPr>
          <w:rFonts w:ascii="Arial" w:eastAsia="Times New Roman" w:hAnsi="Arial" w:cs="Arial"/>
          <w:color w:val="000000"/>
          <w:lang w:eastAsia="es-MX"/>
        </w:rPr>
        <w:t xml:space="preserve"> de la Primera Imprenta de América</w:t>
      </w:r>
    </w:p>
    <w:p w:rsidR="007A255E" w:rsidRPr="007A255E" w:rsidRDefault="007A255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7A255E">
        <w:rPr>
          <w:rFonts w:ascii="Arial" w:eastAsia="Times New Roman" w:hAnsi="Arial" w:cs="Arial"/>
          <w:color w:val="000000"/>
          <w:lang w:eastAsia="es-MX"/>
        </w:rPr>
        <w:t>Universidad Autónoma Metropolitana</w:t>
      </w:r>
      <w:r>
        <w:rPr>
          <w:rFonts w:ascii="Arial" w:eastAsia="Times New Roman" w:hAnsi="Arial" w:cs="Arial"/>
          <w:color w:val="000000"/>
          <w:lang w:eastAsia="es-MX"/>
        </w:rPr>
        <w:t xml:space="preserve"> (UAM) </w:t>
      </w:r>
      <w:r w:rsidRPr="007A255E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A255E">
        <w:rPr>
          <w:rFonts w:ascii="Arial" w:eastAsia="Times New Roman" w:hAnsi="Arial" w:cs="Arial"/>
          <w:color w:val="000000"/>
          <w:lang w:eastAsia="es-MX"/>
        </w:rPr>
        <w:t>Coordinación General de Difusión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ACC24"/>
          <w:lang w:eastAsia="es-MX"/>
        </w:rPr>
        <w:t>Casa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del Poeta Ramón López Velarde</w:t>
      </w:r>
    </w:p>
    <w:p w:rsidR="00222292" w:rsidRPr="00222292" w:rsidRDefault="0022229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22292">
        <w:rPr>
          <w:rFonts w:ascii="Arial" w:eastAsia="Times New Roman" w:hAnsi="Arial" w:cs="Arial"/>
          <w:color w:val="000000"/>
          <w:lang w:eastAsia="es-MX"/>
        </w:rPr>
        <w:t>Patronato de la Fundación Casa del Poeta, I.A.P.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ACC24"/>
          <w:lang w:eastAsia="es-MX"/>
        </w:rPr>
        <w:t>Casa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Refugio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Citlaltépetl</w:t>
      </w:r>
      <w:proofErr w:type="spellEnd"/>
    </w:p>
    <w:p w:rsidR="00896691" w:rsidRPr="00896691" w:rsidRDefault="0089669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96691">
        <w:rPr>
          <w:rFonts w:ascii="Arial" w:eastAsia="Times New Roman" w:hAnsi="Arial" w:cs="Arial"/>
          <w:color w:val="000000"/>
          <w:lang w:eastAsia="es-MX"/>
        </w:rPr>
        <w:t>Secretaría de Cultura de la Ciudad de México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ACC24"/>
          <w:lang w:eastAsia="es-MX"/>
        </w:rPr>
        <w:t>Casa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Universitaria del Libro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Universidad Nacional Autónoma de México (UNAM)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Casino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Español de México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Casino Español de México,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Adolfo López Mateos del ISSSTE</w:t>
      </w:r>
    </w:p>
    <w:p w:rsidR="0098079B" w:rsidRPr="0098079B" w:rsidRDefault="0098079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8079B">
        <w:rPr>
          <w:rFonts w:ascii="Arial" w:eastAsia="Times New Roman" w:hAnsi="Arial" w:cs="Arial"/>
          <w:color w:val="000000"/>
          <w:lang w:eastAsia="es-MX"/>
        </w:rPr>
        <w:t>Instituto de Seguridad y Servicios Sociales de los Trabajadores del Estado (ISSSTE)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ALIAC. Un espacio para el arte y la cultura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Amigos de la Letra Impresa,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Ateneo Español de México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Ateneo Español de México,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Bella Época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Fondo de Cultura Económica</w:t>
      </w:r>
      <w:r>
        <w:rPr>
          <w:rFonts w:ascii="Arial" w:eastAsia="Times New Roman" w:hAnsi="Arial" w:cs="Arial"/>
          <w:color w:val="000000"/>
          <w:lang w:eastAsia="es-MX"/>
        </w:rPr>
        <w:t xml:space="preserve"> (FCE)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Border</w:t>
      </w:r>
      <w:proofErr w:type="spellEnd"/>
    </w:p>
    <w:p w:rsidR="0098079B" w:rsidRPr="0098079B" w:rsidRDefault="0098079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98079B">
        <w:rPr>
          <w:rFonts w:ascii="Arial" w:eastAsia="Times New Roman" w:hAnsi="Arial" w:cs="Arial"/>
          <w:color w:val="000000"/>
          <w:lang w:eastAsia="es-MX"/>
        </w:rPr>
        <w:t>Border</w:t>
      </w:r>
      <w:proofErr w:type="spellEnd"/>
      <w:r w:rsidRPr="0098079B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98079B">
        <w:rPr>
          <w:rFonts w:ascii="Arial" w:eastAsia="Times New Roman" w:hAnsi="Arial" w:cs="Arial"/>
          <w:color w:val="000000"/>
          <w:lang w:eastAsia="es-MX"/>
        </w:rPr>
        <w:t>Brother</w:t>
      </w:r>
      <w:proofErr w:type="spellEnd"/>
      <w:r w:rsidRPr="0098079B">
        <w:rPr>
          <w:rFonts w:ascii="Arial" w:eastAsia="Times New Roman" w:hAnsi="Arial" w:cs="Arial"/>
          <w:color w:val="000000"/>
          <w:lang w:eastAsia="es-MX"/>
        </w:rPr>
        <w:t>, S. de R.L. de C.V.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Casa de Francia</w:t>
      </w:r>
    </w:p>
    <w:p w:rsidR="00896691" w:rsidRPr="00896691" w:rsidRDefault="0089669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96691">
        <w:rPr>
          <w:rFonts w:ascii="Arial" w:eastAsia="Times New Roman" w:hAnsi="Arial" w:cs="Arial"/>
          <w:color w:val="000000"/>
          <w:lang w:eastAsia="es-MX"/>
        </w:rPr>
        <w:t>Embajada de Francia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lastRenderedPageBreak/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Casa Talavera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Universidad Autónoma de la Ciudad de México</w:t>
      </w:r>
      <w:r>
        <w:rPr>
          <w:rFonts w:ascii="Arial" w:eastAsia="Times New Roman" w:hAnsi="Arial" w:cs="Arial"/>
          <w:color w:val="000000"/>
          <w:lang w:eastAsia="es-MX"/>
        </w:rPr>
        <w:t xml:space="preserve"> (UACM)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Casa Vecina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Centro Histórico de la Ciudad de México, S.A. de C.V.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de Artes Escénicas María Rojo</w:t>
      </w:r>
    </w:p>
    <w:p w:rsidR="006709B2" w:rsidRPr="006709B2" w:rsidRDefault="006709B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6709B2">
        <w:rPr>
          <w:rFonts w:ascii="Arial" w:eastAsia="Times New Roman" w:hAnsi="Arial" w:cs="Arial"/>
          <w:color w:val="000000"/>
          <w:lang w:eastAsia="es-MX"/>
        </w:rPr>
        <w:t>Dirección General de Cultura en la Delegación Cuauhtémoc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>Centr</w:t>
      </w:r>
      <w:r w:rsidR="0098079B" w:rsidRPr="00F24251">
        <w:rPr>
          <w:rFonts w:ascii="Arial" w:eastAsia="Times New Roman" w:hAnsi="Arial" w:cs="Arial"/>
          <w:color w:val="00B050"/>
          <w:lang w:eastAsia="es-MX"/>
        </w:rPr>
        <w:t xml:space="preserve">o Cultural </w:t>
      </w:r>
      <w:r w:rsidR="0098079B">
        <w:rPr>
          <w:rFonts w:ascii="Arial" w:eastAsia="Times New Roman" w:hAnsi="Arial" w:cs="Arial"/>
          <w:color w:val="000000"/>
          <w:lang w:eastAsia="es-MX"/>
        </w:rPr>
        <w:t>de España en México</w:t>
      </w:r>
    </w:p>
    <w:p w:rsidR="0098079B" w:rsidRPr="0098079B" w:rsidRDefault="0098079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8079B">
        <w:rPr>
          <w:rFonts w:ascii="Arial" w:eastAsia="Times New Roman" w:hAnsi="Arial" w:cs="Arial"/>
          <w:color w:val="000000"/>
          <w:lang w:eastAsia="es-MX"/>
        </w:rPr>
        <w:t>Embajada de España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98079B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98079B">
        <w:rPr>
          <w:rFonts w:ascii="Arial" w:eastAsia="Times New Roman" w:hAnsi="Arial" w:cs="Arial"/>
          <w:color w:val="000000"/>
          <w:lang w:eastAsia="es-MX"/>
        </w:rPr>
        <w:t>Agencia Española de Cooperación Internacional para el Desarrollo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de la Diversidad</w:t>
      </w:r>
    </w:p>
    <w:p w:rsidR="00C85349" w:rsidRPr="00C85349" w:rsidRDefault="00C8534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85349">
        <w:rPr>
          <w:rFonts w:ascii="Arial" w:eastAsia="Times New Roman" w:hAnsi="Arial" w:cs="Arial"/>
          <w:color w:val="000000"/>
          <w:lang w:eastAsia="es-MX"/>
        </w:rPr>
        <w:t xml:space="preserve">Fundación </w:t>
      </w:r>
      <w:proofErr w:type="spellStart"/>
      <w:r w:rsidRPr="00C85349">
        <w:rPr>
          <w:rFonts w:ascii="Arial" w:eastAsia="Times New Roman" w:hAnsi="Arial" w:cs="Arial"/>
          <w:color w:val="000000"/>
          <w:lang w:eastAsia="es-MX"/>
        </w:rPr>
        <w:t>Prodesarrollo</w:t>
      </w:r>
      <w:proofErr w:type="spellEnd"/>
      <w:r w:rsidRPr="00C85349">
        <w:rPr>
          <w:rFonts w:ascii="Arial" w:eastAsia="Times New Roman" w:hAnsi="Arial" w:cs="Arial"/>
          <w:color w:val="000000"/>
          <w:lang w:eastAsia="es-MX"/>
        </w:rPr>
        <w:t xml:space="preserve"> Educativo y Asistencial, A.C.</w:t>
      </w:r>
    </w:p>
    <w:p w:rsidR="002876EA" w:rsidRPr="00785EA4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785EA4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785EA4">
        <w:rPr>
          <w:rFonts w:ascii="Arial" w:eastAsia="Times New Roman" w:hAnsi="Arial" w:cs="Arial"/>
          <w:lang w:eastAsia="es-MX"/>
        </w:rPr>
        <w:t>de la Secretaría de Hacienda y Crédito Público</w:t>
      </w:r>
    </w:p>
    <w:p w:rsidR="008336CC" w:rsidRPr="008336CC" w:rsidRDefault="008336C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6CC">
        <w:rPr>
          <w:rFonts w:ascii="Arial" w:eastAsia="Times New Roman" w:hAnsi="Arial" w:cs="Arial"/>
          <w:color w:val="000000"/>
          <w:lang w:eastAsia="es-MX"/>
        </w:rPr>
        <w:t>Secretaría de Hacienda y Crédito Público</w:t>
      </w:r>
      <w:r>
        <w:rPr>
          <w:rFonts w:ascii="Arial" w:eastAsia="Times New Roman" w:hAnsi="Arial" w:cs="Arial"/>
          <w:color w:val="000000"/>
          <w:lang w:eastAsia="es-MX"/>
        </w:rPr>
        <w:t xml:space="preserve"> (SHCP), </w:t>
      </w:r>
      <w:r w:rsidRPr="008336CC">
        <w:rPr>
          <w:rFonts w:ascii="Arial" w:eastAsia="Times New Roman" w:hAnsi="Arial" w:cs="Arial"/>
          <w:color w:val="000000"/>
          <w:lang w:eastAsia="es-MX"/>
        </w:rPr>
        <w:t xml:space="preserve">Dirección General de Promoción Cultural, Obra </w:t>
      </w:r>
      <w:r>
        <w:rPr>
          <w:rFonts w:ascii="Arial" w:eastAsia="Times New Roman" w:hAnsi="Arial" w:cs="Arial"/>
          <w:color w:val="000000"/>
          <w:lang w:eastAsia="es-MX"/>
        </w:rPr>
        <w:t>Pública y Acervo Patrimonial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del México Contemporáneo</w:t>
      </w:r>
    </w:p>
    <w:p w:rsidR="00896691" w:rsidRPr="00896691" w:rsidRDefault="0089669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96691">
        <w:rPr>
          <w:rFonts w:ascii="Arial" w:eastAsia="Times New Roman" w:hAnsi="Arial" w:cs="Arial"/>
          <w:color w:val="000000"/>
          <w:lang w:eastAsia="es-MX"/>
        </w:rPr>
        <w:t>Fundación Centro Cultural del México Contemporáneo,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Donceles 66</w:t>
      </w:r>
    </w:p>
    <w:p w:rsidR="006709B2" w:rsidRPr="006709B2" w:rsidRDefault="006709B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6709B2">
        <w:rPr>
          <w:rFonts w:ascii="Arial" w:eastAsia="Times New Roman" w:hAnsi="Arial" w:cs="Arial"/>
          <w:color w:val="000000"/>
          <w:lang w:eastAsia="es-MX"/>
        </w:rPr>
        <w:t xml:space="preserve">Editorial </w:t>
      </w:r>
      <w:proofErr w:type="spellStart"/>
      <w:r w:rsidRPr="006709B2">
        <w:rPr>
          <w:rFonts w:ascii="Arial" w:eastAsia="Times New Roman" w:hAnsi="Arial" w:cs="Arial"/>
          <w:color w:val="000000"/>
          <w:lang w:eastAsia="es-MX"/>
        </w:rPr>
        <w:t>Jus</w:t>
      </w:r>
      <w:proofErr w:type="spellEnd"/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El Foco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Compañía Teatro del Árbol, A.C.</w:t>
      </w:r>
    </w:p>
    <w:p w:rsidR="00D054E9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El Rule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Secretaría de Cultura de la Ciudad de México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054E9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054E9">
        <w:rPr>
          <w:rFonts w:ascii="Arial" w:eastAsia="Times New Roman" w:hAnsi="Arial" w:cs="Arial"/>
          <w:color w:val="000000"/>
          <w:lang w:eastAsia="es-MX"/>
        </w:rPr>
        <w:t>Fundación del Centro Histórico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Estación Indianilla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Gobierno de la Ciudad de México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Ex Convento de San Lorenzo Mártir</w:t>
      </w:r>
    </w:p>
    <w:p w:rsidR="00C85349" w:rsidRPr="00C85349" w:rsidRDefault="00C8534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85349">
        <w:rPr>
          <w:rFonts w:ascii="Arial" w:eastAsia="Times New Roman" w:hAnsi="Arial" w:cs="Arial"/>
          <w:color w:val="000000"/>
          <w:lang w:eastAsia="es-MX"/>
        </w:rPr>
        <w:t>Instituto Politécnico Nacional</w:t>
      </w:r>
      <w:r>
        <w:rPr>
          <w:rFonts w:ascii="Arial" w:eastAsia="Times New Roman" w:hAnsi="Arial" w:cs="Arial"/>
          <w:color w:val="000000"/>
          <w:lang w:eastAsia="es-MX"/>
        </w:rPr>
        <w:t xml:space="preserve"> (IPN)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lastRenderedPageBreak/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Ex Teresa Arte Actual</w:t>
      </w:r>
    </w:p>
    <w:p w:rsidR="00C85349" w:rsidRPr="00C85349" w:rsidRDefault="00C8534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85349">
        <w:rPr>
          <w:rFonts w:ascii="Arial" w:eastAsia="Times New Roman" w:hAnsi="Arial" w:cs="Arial"/>
          <w:color w:val="000000"/>
          <w:lang w:eastAsia="es-MX"/>
        </w:rPr>
        <w:t>Secretaría de Cultura</w:t>
      </w:r>
      <w:r>
        <w:rPr>
          <w:rFonts w:ascii="Arial" w:eastAsia="Times New Roman" w:hAnsi="Arial" w:cs="Arial"/>
          <w:color w:val="000000"/>
          <w:lang w:eastAsia="es-MX"/>
        </w:rPr>
        <w:t xml:space="preserve"> de la Ciudad de México </w:t>
      </w:r>
      <w:r w:rsidRPr="00C85349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Instituto Nacional de Bellas Artes (</w:t>
      </w:r>
      <w:r w:rsidRPr="00C85349">
        <w:rPr>
          <w:rFonts w:ascii="Arial" w:eastAsia="Times New Roman" w:hAnsi="Arial" w:cs="Arial"/>
          <w:color w:val="000000"/>
          <w:lang w:eastAsia="es-MX"/>
        </w:rPr>
        <w:t>INBA</w:t>
      </w:r>
      <w:r>
        <w:rPr>
          <w:rFonts w:ascii="Arial" w:eastAsia="Times New Roman" w:hAnsi="Arial" w:cs="Arial"/>
          <w:color w:val="000000"/>
          <w:lang w:eastAsia="es-MX"/>
        </w:rPr>
        <w:t>)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Instituto Goethe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Embajada de Alemania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José Martí</w:t>
      </w:r>
    </w:p>
    <w:p w:rsidR="0098079B" w:rsidRPr="0098079B" w:rsidRDefault="0098079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98079B">
        <w:rPr>
          <w:rFonts w:ascii="Arial" w:eastAsia="Times New Roman" w:hAnsi="Arial" w:cs="Arial"/>
          <w:color w:val="000000"/>
          <w:lang w:eastAsia="es-MX"/>
        </w:rPr>
        <w:t>Secretaría de Cultura de la Ciudad de México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La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NaBe</w:t>
      </w:r>
      <w:proofErr w:type="spellEnd"/>
      <w:r w:rsidRPr="002876EA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E615C3" w:rsidRPr="00E615C3" w:rsidRDefault="00E615C3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Independiente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Museo Universitario del Chopo</w:t>
      </w:r>
    </w:p>
    <w:p w:rsidR="008336CC" w:rsidRPr="008336CC" w:rsidRDefault="008336C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6CC">
        <w:rPr>
          <w:rFonts w:ascii="Arial" w:eastAsia="Times New Roman" w:hAnsi="Arial" w:cs="Arial"/>
          <w:color w:val="000000"/>
          <w:lang w:eastAsia="es-MX"/>
        </w:rPr>
        <w:t>Universidad Nacional Autónoma de México (UNAM)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Revolución del ISSSTE</w:t>
      </w:r>
    </w:p>
    <w:p w:rsidR="008336CC" w:rsidRPr="008336CC" w:rsidRDefault="008336C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6CC">
        <w:rPr>
          <w:rFonts w:ascii="Arial" w:eastAsia="Times New Roman" w:hAnsi="Arial" w:cs="Arial"/>
          <w:color w:val="000000"/>
          <w:lang w:eastAsia="es-MX"/>
        </w:rPr>
        <w:t>Instituto de Seguridad y Servicios Sociales de los Trabajadores del Estado (ISSSTE)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Teatro del Pueblo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Delegación Cuauhtémoc / Subdirección de Artes y Oficios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Tepeticpac</w:t>
      </w:r>
      <w:proofErr w:type="spellEnd"/>
      <w:r w:rsidRPr="002876E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Tlahtolcalli</w:t>
      </w:r>
      <w:proofErr w:type="spellEnd"/>
    </w:p>
    <w:p w:rsidR="00C85349" w:rsidRPr="00C85349" w:rsidRDefault="00C8534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C85349">
        <w:rPr>
          <w:rFonts w:ascii="Arial" w:eastAsia="Times New Roman" w:hAnsi="Arial" w:cs="Arial"/>
          <w:color w:val="000000"/>
          <w:lang w:eastAsia="es-MX"/>
        </w:rPr>
        <w:t>Tepeticpac</w:t>
      </w:r>
      <w:proofErr w:type="spellEnd"/>
      <w:r w:rsidRPr="00C85349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C85349">
        <w:rPr>
          <w:rFonts w:ascii="Arial" w:eastAsia="Times New Roman" w:hAnsi="Arial" w:cs="Arial"/>
          <w:color w:val="000000"/>
          <w:lang w:eastAsia="es-MX"/>
        </w:rPr>
        <w:t>Tlahtolcalli</w:t>
      </w:r>
      <w:proofErr w:type="spellEnd"/>
      <w:r w:rsidRPr="00C85349">
        <w:rPr>
          <w:rFonts w:ascii="Arial" w:eastAsia="Times New Roman" w:hAnsi="Arial" w:cs="Arial"/>
          <w:color w:val="000000"/>
          <w:lang w:eastAsia="es-MX"/>
        </w:rPr>
        <w:t>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Universitario Tlatelolco (CCUT)</w:t>
      </w:r>
    </w:p>
    <w:p w:rsidR="00C85349" w:rsidRPr="00C85349" w:rsidRDefault="00C8534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Universidad Nacional Autónoma de México (UNAM)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Vladimir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Kaspé</w:t>
      </w:r>
      <w:proofErr w:type="spellEnd"/>
    </w:p>
    <w:p w:rsidR="00896691" w:rsidRPr="00896691" w:rsidRDefault="0089669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96691">
        <w:rPr>
          <w:rFonts w:ascii="Arial" w:eastAsia="Times New Roman" w:hAnsi="Arial" w:cs="Arial"/>
          <w:color w:val="000000"/>
          <w:lang w:eastAsia="es-MX"/>
        </w:rPr>
        <w:t>Universidad La Salle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2876EA">
        <w:rPr>
          <w:rFonts w:ascii="Arial" w:eastAsia="Times New Roman" w:hAnsi="Arial" w:cs="Arial"/>
          <w:color w:val="000000"/>
          <w:lang w:eastAsia="es-MX"/>
        </w:rPr>
        <w:t>Xavier Villaurrutia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Secretaría de Cultura de la Ciudad de México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Yo’o</w:t>
      </w:r>
      <w:proofErr w:type="spellEnd"/>
      <w:r w:rsidRPr="002876E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Za’a</w:t>
      </w:r>
      <w:proofErr w:type="spellEnd"/>
      <w:r w:rsidRPr="002876EA">
        <w:rPr>
          <w:rFonts w:ascii="Arial" w:eastAsia="Times New Roman" w:hAnsi="Arial" w:cs="Arial"/>
          <w:color w:val="000000"/>
          <w:lang w:eastAsia="es-MX"/>
        </w:rPr>
        <w:t xml:space="preserve"> Macario Matus</w:t>
      </w:r>
    </w:p>
    <w:p w:rsidR="00222292" w:rsidRPr="00222292" w:rsidRDefault="0022229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22292">
        <w:rPr>
          <w:rFonts w:ascii="Arial" w:eastAsia="Times New Roman" w:hAnsi="Arial" w:cs="Arial"/>
          <w:color w:val="000000"/>
          <w:lang w:eastAsia="es-MX"/>
        </w:rPr>
        <w:t>Centro Cultural Matus,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de Cultura Casa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Lamm</w:t>
      </w:r>
      <w:proofErr w:type="spellEnd"/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lastRenderedPageBreak/>
        <w:t xml:space="preserve">Centro de Cultura Casa </w:t>
      </w:r>
      <w:proofErr w:type="spellStart"/>
      <w:r w:rsidRPr="00C9419C">
        <w:rPr>
          <w:rFonts w:ascii="Arial" w:eastAsia="Times New Roman" w:hAnsi="Arial" w:cs="Arial"/>
          <w:color w:val="000000"/>
          <w:lang w:eastAsia="es-MX"/>
        </w:rPr>
        <w:t>Lamm</w:t>
      </w:r>
      <w:proofErr w:type="spellEnd"/>
      <w:r w:rsidRPr="00C9419C">
        <w:rPr>
          <w:rFonts w:ascii="Arial" w:eastAsia="Times New Roman" w:hAnsi="Arial" w:cs="Arial"/>
          <w:color w:val="000000"/>
          <w:lang w:eastAsia="es-MX"/>
        </w:rPr>
        <w:t>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de Difusión Cultural Casa Rafael Galván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Universidad Autónoma Metropolitana</w:t>
      </w:r>
      <w:r>
        <w:rPr>
          <w:rFonts w:ascii="Arial" w:eastAsia="Times New Roman" w:hAnsi="Arial" w:cs="Arial"/>
          <w:color w:val="000000"/>
          <w:lang w:eastAsia="es-MX"/>
        </w:rPr>
        <w:t xml:space="preserve"> (UAM) </w:t>
      </w:r>
      <w:r w:rsidRPr="00D054E9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054E9">
        <w:rPr>
          <w:rFonts w:ascii="Arial" w:eastAsia="Times New Roman" w:hAnsi="Arial" w:cs="Arial"/>
          <w:color w:val="000000"/>
          <w:lang w:eastAsia="es-MX"/>
        </w:rPr>
        <w:t>Coordinación General de Difusión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 xml:space="preserve">Centro </w:t>
      </w:r>
      <w:r w:rsidRPr="002876EA">
        <w:rPr>
          <w:rFonts w:ascii="Arial" w:eastAsia="Times New Roman" w:hAnsi="Arial" w:cs="Arial"/>
          <w:color w:val="000000"/>
          <w:lang w:eastAsia="es-MX"/>
        </w:rPr>
        <w:t>de la Imagen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Secretaría de Cultura</w:t>
      </w:r>
      <w:r>
        <w:rPr>
          <w:rFonts w:ascii="Arial" w:eastAsia="Times New Roman" w:hAnsi="Arial" w:cs="Arial"/>
          <w:color w:val="000000"/>
          <w:lang w:eastAsia="es-MX"/>
        </w:rPr>
        <w:t xml:space="preserve"> de la Ciudad de México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FF3399"/>
          <w:lang w:eastAsia="es-MX"/>
        </w:rPr>
        <w:t>Foro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37, Casa de Cultura</w:t>
      </w:r>
    </w:p>
    <w:p w:rsidR="00756D6F" w:rsidRPr="00756D6F" w:rsidRDefault="00756D6F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756D6F">
        <w:rPr>
          <w:rFonts w:ascii="Arial" w:eastAsia="Times New Roman" w:hAnsi="Arial" w:cs="Arial"/>
          <w:color w:val="000000"/>
          <w:lang w:eastAsia="es-MX"/>
        </w:rPr>
        <w:t>Fundación Todo por el Cine,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Gimnasio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de Arte y Cultura</w:t>
      </w:r>
    </w:p>
    <w:p w:rsidR="00E615C3" w:rsidRPr="00E615C3" w:rsidRDefault="00E615C3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Privado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Instituto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Cultural México Israel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Instituto Cultural México Israel,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876EA"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BF28AF">
        <w:rPr>
          <w:rFonts w:ascii="Arial" w:eastAsia="Times New Roman" w:hAnsi="Arial" w:cs="Arial"/>
          <w:color w:val="FACC24"/>
          <w:lang w:eastAsia="es-MX"/>
        </w:rPr>
        <w:t xml:space="preserve">Casa </w:t>
      </w:r>
      <w:r w:rsidRPr="002876EA">
        <w:rPr>
          <w:rFonts w:ascii="Arial" w:eastAsia="Times New Roman" w:hAnsi="Arial" w:cs="Arial"/>
          <w:color w:val="000000"/>
          <w:lang w:eastAsia="es-MX"/>
        </w:rPr>
        <w:t>del Cine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Asociación Civil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876EA"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83343C">
        <w:rPr>
          <w:rFonts w:ascii="Arial" w:eastAsia="Times New Roman" w:hAnsi="Arial" w:cs="Arial"/>
          <w:color w:val="FF3300"/>
          <w:lang w:eastAsia="es-MX"/>
        </w:rPr>
        <w:t>Nana</w:t>
      </w:r>
      <w:r w:rsidR="00A94EE3" w:rsidRPr="00A94EE3">
        <w:rPr>
          <w:rFonts w:ascii="Arial" w:eastAsia="Times New Roman" w:hAnsi="Arial" w:cs="Arial"/>
          <w:lang w:eastAsia="es-MX"/>
        </w:rPr>
        <w:t>.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Peralvillo</w:t>
      </w:r>
      <w:proofErr w:type="spellEnd"/>
      <w:r w:rsidRPr="002876EA">
        <w:rPr>
          <w:rFonts w:ascii="Arial" w:eastAsia="Times New Roman" w:hAnsi="Arial" w:cs="Arial"/>
          <w:color w:val="000000"/>
          <w:lang w:eastAsia="es-MX"/>
        </w:rPr>
        <w:t xml:space="preserve"> Arte Mexicano</w:t>
      </w:r>
    </w:p>
    <w:p w:rsidR="00C9419C" w:rsidRPr="00C9419C" w:rsidRDefault="00C9419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C9419C">
        <w:rPr>
          <w:rFonts w:ascii="Arial" w:eastAsia="Times New Roman" w:hAnsi="Arial" w:cs="Arial"/>
          <w:color w:val="000000"/>
          <w:lang w:eastAsia="es-MX"/>
        </w:rPr>
        <w:t>Consorcio Internacional Arte y Escuela,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876EA"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83343C">
        <w:rPr>
          <w:rFonts w:ascii="Arial" w:eastAsia="Times New Roman" w:hAnsi="Arial" w:cs="Arial"/>
          <w:color w:val="FF3300"/>
          <w:lang w:eastAsia="es-MX"/>
        </w:rPr>
        <w:t>Nana</w:t>
      </w:r>
      <w:r w:rsidRPr="002876EA">
        <w:rPr>
          <w:rFonts w:ascii="Arial" w:eastAsia="Times New Roman" w:hAnsi="Arial" w:cs="Arial"/>
          <w:color w:val="000000"/>
          <w:lang w:eastAsia="es-MX"/>
        </w:rPr>
        <w:t>. Fábrica de Creación e Innovación</w:t>
      </w:r>
    </w:p>
    <w:p w:rsidR="00D054E9" w:rsidRPr="00D054E9" w:rsidRDefault="00D054E9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054E9">
        <w:rPr>
          <w:rFonts w:ascii="Arial" w:eastAsia="Times New Roman" w:hAnsi="Arial" w:cs="Arial"/>
          <w:color w:val="000000"/>
          <w:lang w:eastAsia="es-MX"/>
        </w:rPr>
        <w:t>Consorcio Internacional Arte y Escuela,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Laberinto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Cultural </w:t>
      </w:r>
      <w:proofErr w:type="spellStart"/>
      <w:r w:rsidRPr="002876EA">
        <w:rPr>
          <w:rFonts w:ascii="Arial" w:eastAsia="Times New Roman" w:hAnsi="Arial" w:cs="Arial"/>
          <w:color w:val="000000"/>
          <w:lang w:eastAsia="es-MX"/>
        </w:rPr>
        <w:t>SantaMA</w:t>
      </w:r>
      <w:proofErr w:type="spellEnd"/>
    </w:p>
    <w:p w:rsidR="00756D6F" w:rsidRPr="00756D6F" w:rsidRDefault="00756D6F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756D6F">
        <w:rPr>
          <w:rFonts w:ascii="Arial" w:eastAsia="Times New Roman" w:hAnsi="Arial" w:cs="Arial"/>
          <w:color w:val="000000"/>
          <w:lang w:eastAsia="es-MX"/>
        </w:rPr>
        <w:t>Arte y Cultura Santa María la Ribera,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Obrera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Centro</w:t>
      </w:r>
    </w:p>
    <w:p w:rsidR="00756D6F" w:rsidRPr="00756D6F" w:rsidRDefault="00756D6F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Espacio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autogestionado</w:t>
      </w:r>
      <w:proofErr w:type="spellEnd"/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Palacio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de Minería</w:t>
      </w:r>
    </w:p>
    <w:p w:rsidR="00896691" w:rsidRPr="00896691" w:rsidRDefault="0089669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Universidad Nacional Autónoma de México (</w:t>
      </w:r>
      <w:r w:rsidRPr="00896691">
        <w:rPr>
          <w:rFonts w:ascii="Arial" w:eastAsia="Times New Roman" w:hAnsi="Arial" w:cs="Arial"/>
          <w:color w:val="000000"/>
          <w:lang w:eastAsia="es-MX"/>
        </w:rPr>
        <w:t>UNAM</w:t>
      </w:r>
      <w:r>
        <w:rPr>
          <w:rFonts w:ascii="Arial" w:eastAsia="Times New Roman" w:hAnsi="Arial" w:cs="Arial"/>
          <w:color w:val="000000"/>
          <w:lang w:eastAsia="es-MX"/>
        </w:rPr>
        <w:t>),</w:t>
      </w:r>
      <w:r w:rsidRPr="00896691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Facultad de Ingeniería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Sinagoga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Histórica Justo Sierra 71</w:t>
      </w:r>
    </w:p>
    <w:p w:rsidR="00756D6F" w:rsidRPr="00756D6F" w:rsidRDefault="00756D6F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756D6F">
        <w:rPr>
          <w:rFonts w:ascii="Arial" w:eastAsia="Times New Roman" w:hAnsi="Arial" w:cs="Arial"/>
          <w:color w:val="000000"/>
          <w:lang w:eastAsia="es-MX"/>
        </w:rPr>
        <w:t xml:space="preserve">Comunidad </w:t>
      </w:r>
      <w:proofErr w:type="spellStart"/>
      <w:r w:rsidRPr="00756D6F">
        <w:rPr>
          <w:rFonts w:ascii="Arial" w:eastAsia="Times New Roman" w:hAnsi="Arial" w:cs="Arial"/>
          <w:color w:val="000000"/>
          <w:lang w:eastAsia="es-MX"/>
        </w:rPr>
        <w:t>Ashkenazi</w:t>
      </w:r>
      <w:proofErr w:type="spellEnd"/>
      <w:r w:rsidRPr="00756D6F">
        <w:rPr>
          <w:rFonts w:ascii="Arial" w:eastAsia="Times New Roman" w:hAnsi="Arial" w:cs="Arial"/>
          <w:color w:val="000000"/>
          <w:lang w:eastAsia="es-MX"/>
        </w:rPr>
        <w:t xml:space="preserve"> de México, A.C.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lastRenderedPageBreak/>
        <w:t>Uni</w:t>
      </w:r>
      <w:r w:rsidR="008336CC" w:rsidRPr="0083343C">
        <w:rPr>
          <w:rFonts w:ascii="Arial" w:eastAsia="Times New Roman" w:hAnsi="Arial" w:cs="Arial"/>
          <w:color w:val="FF3300"/>
          <w:lang w:eastAsia="es-MX"/>
        </w:rPr>
        <w:t>dad</w:t>
      </w:r>
      <w:r w:rsidR="008336CC">
        <w:rPr>
          <w:rFonts w:ascii="Arial" w:eastAsia="Times New Roman" w:hAnsi="Arial" w:cs="Arial"/>
          <w:color w:val="000000"/>
          <w:lang w:eastAsia="es-MX"/>
        </w:rPr>
        <w:t xml:space="preserve"> Cultural y Recreativa Profesor</w:t>
      </w:r>
      <w:r w:rsidRPr="002876EA">
        <w:rPr>
          <w:rFonts w:ascii="Arial" w:eastAsia="Times New Roman" w:hAnsi="Arial" w:cs="Arial"/>
          <w:color w:val="000000"/>
          <w:lang w:eastAsia="es-MX"/>
        </w:rPr>
        <w:t xml:space="preserve"> Ismael Rodríguez y Aragón</w:t>
      </w:r>
    </w:p>
    <w:p w:rsidR="008336CC" w:rsidRPr="008336CC" w:rsidRDefault="008336CC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6CC">
        <w:rPr>
          <w:rFonts w:ascii="Arial" w:eastAsia="Times New Roman" w:hAnsi="Arial" w:cs="Arial"/>
          <w:color w:val="000000"/>
          <w:lang w:eastAsia="es-MX"/>
        </w:rPr>
        <w:t>Sindicato Nacional de Trabajadores del Seguro Social</w:t>
      </w:r>
    </w:p>
    <w:p w:rsidR="002876EA" w:rsidRDefault="002876EA" w:rsidP="00EE2C33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876EA">
        <w:rPr>
          <w:rFonts w:ascii="Arial" w:eastAsia="Times New Roman" w:hAnsi="Arial" w:cs="Arial"/>
          <w:color w:val="000000"/>
          <w:lang w:eastAsia="es-MX"/>
        </w:rPr>
        <w:t xml:space="preserve">X </w:t>
      </w:r>
      <w:r w:rsidRPr="0083343C">
        <w:rPr>
          <w:rFonts w:ascii="Arial" w:eastAsia="Times New Roman" w:hAnsi="Arial" w:cs="Arial"/>
          <w:color w:val="FF3300"/>
          <w:lang w:eastAsia="es-MX"/>
        </w:rPr>
        <w:t>Espacio</w:t>
      </w:r>
    </w:p>
    <w:p w:rsidR="00896691" w:rsidRPr="00896691" w:rsidRDefault="0089669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Independiente / Privado</w:t>
      </w:r>
    </w:p>
    <w:p w:rsidR="00312424" w:rsidRDefault="00312424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ED686A" w:rsidRDefault="00ED686A" w:rsidP="00EE2C33">
      <w:pPr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A6007D" w:rsidRDefault="00A6007D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A6007D">
        <w:rPr>
          <w:rFonts w:ascii="Arial" w:eastAsia="Times New Roman" w:hAnsi="Arial" w:cs="Arial"/>
          <w:b/>
          <w:color w:val="000000"/>
          <w:lang w:eastAsia="es-MX"/>
        </w:rPr>
        <w:lastRenderedPageBreak/>
        <w:t>GUSTAVO A. MADERO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842"/>
        <w:gridCol w:w="1701"/>
      </w:tblGrid>
      <w:tr w:rsidR="00990397" w:rsidRPr="00E53EF7" w:rsidTr="002D3E71">
        <w:trPr>
          <w:jc w:val="center"/>
        </w:trPr>
        <w:tc>
          <w:tcPr>
            <w:tcW w:w="7933" w:type="dxa"/>
            <w:gridSpan w:val="5"/>
          </w:tcPr>
          <w:p w:rsidR="00990397" w:rsidRPr="00971870" w:rsidRDefault="00990397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2D3E71">
        <w:trPr>
          <w:jc w:val="center"/>
        </w:trPr>
        <w:tc>
          <w:tcPr>
            <w:tcW w:w="1555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417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18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  <w:tc>
          <w:tcPr>
            <w:tcW w:w="1842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99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1701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00"/>
                <w:sz w:val="20"/>
                <w:szCs w:val="20"/>
                <w:lang w:eastAsia="es-MX"/>
              </w:rPr>
              <w:t>NARANJA</w:t>
            </w:r>
          </w:p>
        </w:tc>
      </w:tr>
      <w:tr w:rsidR="002D3E71" w:rsidRPr="00E53EF7" w:rsidTr="002D3E71">
        <w:trPr>
          <w:trHeight w:val="229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18" w:type="dxa"/>
            <w:shd w:val="clear" w:color="auto" w:fill="D3B5E9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842" w:type="dxa"/>
            <w:shd w:val="clear" w:color="auto" w:fill="FFABD5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</w:tbl>
    <w:p w:rsidR="00990397" w:rsidRDefault="0099039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610EEE" w:rsidRDefault="00610EEE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>
        <w:rPr>
          <w:rFonts w:ascii="Arial" w:eastAsia="Times New Roman" w:hAnsi="Arial" w:cs="Arial"/>
          <w:color w:val="000000"/>
          <w:lang w:eastAsia="es-MX"/>
        </w:rPr>
        <w:t>Amado Nervo</w:t>
      </w:r>
    </w:p>
    <w:p w:rsidR="00610EEE" w:rsidRPr="00610EEE" w:rsidRDefault="00610EE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610EEE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5D3048" w:rsidRDefault="005D3048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>
        <w:rPr>
          <w:rFonts w:ascii="Arial" w:eastAsia="Times New Roman" w:hAnsi="Arial" w:cs="Arial"/>
          <w:color w:val="000000"/>
          <w:lang w:eastAsia="es-MX"/>
        </w:rPr>
        <w:t>Carmen Aristegui</w:t>
      </w:r>
    </w:p>
    <w:p w:rsidR="005D3048" w:rsidRPr="005D3048" w:rsidRDefault="005D3048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5D3048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6E2583">
        <w:rPr>
          <w:rFonts w:ascii="Arial" w:eastAsia="Times New Roman" w:hAnsi="Arial" w:cs="Arial"/>
          <w:color w:val="000000"/>
          <w:lang w:eastAsia="es-MX"/>
        </w:rPr>
        <w:t>Estrella José Martí</w:t>
      </w:r>
    </w:p>
    <w:p w:rsidR="00121A8B" w:rsidRPr="00121A8B" w:rsidRDefault="00121A8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21A8B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6E2583">
        <w:rPr>
          <w:rFonts w:ascii="Arial" w:eastAsia="Times New Roman" w:hAnsi="Arial" w:cs="Arial"/>
          <w:color w:val="000000"/>
          <w:lang w:eastAsia="es-MX"/>
        </w:rPr>
        <w:t>José María Velasco</w:t>
      </w:r>
    </w:p>
    <w:p w:rsidR="008A1ACD" w:rsidRPr="008A1ACD" w:rsidRDefault="008A1AC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A1ACD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6E2583">
        <w:rPr>
          <w:rFonts w:ascii="Arial" w:eastAsia="Times New Roman" w:hAnsi="Arial" w:cs="Arial"/>
          <w:color w:val="000000"/>
          <w:lang w:eastAsia="es-MX"/>
        </w:rPr>
        <w:t>Juventino Rosas</w:t>
      </w:r>
    </w:p>
    <w:p w:rsidR="00121A8B" w:rsidRPr="00121A8B" w:rsidRDefault="00121A8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21A8B">
        <w:rPr>
          <w:rFonts w:ascii="Arial" w:eastAsia="Times New Roman" w:hAnsi="Arial" w:cs="Arial"/>
          <w:color w:val="000000"/>
          <w:lang w:eastAsia="es-MX"/>
        </w:rPr>
        <w:t>Delegación Gustavo A. Madero / Dirección de Cultura y Deportes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la Cultura </w:t>
      </w:r>
      <w:proofErr w:type="spellStart"/>
      <w:r w:rsidRPr="006E2583">
        <w:rPr>
          <w:rFonts w:ascii="Arial" w:eastAsia="Times New Roman" w:hAnsi="Arial" w:cs="Arial"/>
          <w:color w:val="000000"/>
          <w:lang w:eastAsia="es-MX"/>
        </w:rPr>
        <w:t>Palmatitla</w:t>
      </w:r>
      <w:proofErr w:type="spellEnd"/>
    </w:p>
    <w:p w:rsidR="008A1ACD" w:rsidRPr="008A1ACD" w:rsidRDefault="008A1AC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A1ACD">
        <w:rPr>
          <w:rFonts w:ascii="Arial" w:eastAsia="Times New Roman" w:hAnsi="Arial" w:cs="Arial"/>
          <w:color w:val="000000"/>
          <w:lang w:eastAsia="es-MX"/>
        </w:rPr>
        <w:t>Delegación Gustavo A. Madero / Dirección de Cultura y Deportes</w:t>
      </w:r>
    </w:p>
    <w:p w:rsidR="006B63C2" w:rsidRDefault="006B63C2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6B63C2">
        <w:rPr>
          <w:rFonts w:ascii="Arial" w:eastAsia="Times New Roman" w:hAnsi="Arial" w:cs="Arial"/>
          <w:lang w:eastAsia="es-MX"/>
        </w:rPr>
        <w:t>Richard Wagner</w:t>
      </w:r>
    </w:p>
    <w:p w:rsidR="006B63C2" w:rsidRPr="006B63C2" w:rsidRDefault="006B63C2" w:rsidP="00EE2C33">
      <w:p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6B63C2">
        <w:rPr>
          <w:rFonts w:ascii="Arial" w:eastAsia="Times New Roman" w:hAnsi="Arial" w:cs="Arial"/>
          <w:lang w:eastAsia="es-MX"/>
        </w:rPr>
        <w:t>Delegación Gustavo A. Madero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6E2583">
        <w:rPr>
          <w:rFonts w:ascii="Arial" w:eastAsia="Times New Roman" w:hAnsi="Arial" w:cs="Arial"/>
          <w:color w:val="000000"/>
          <w:lang w:eastAsia="es-MX"/>
        </w:rPr>
        <w:t>Jaime Torres Bodet (IPN)</w:t>
      </w:r>
    </w:p>
    <w:p w:rsidR="008A1ACD" w:rsidRPr="008A1ACD" w:rsidRDefault="008A1AC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A1ACD">
        <w:rPr>
          <w:rFonts w:ascii="Arial" w:eastAsia="Times New Roman" w:hAnsi="Arial" w:cs="Arial"/>
          <w:color w:val="000000"/>
          <w:lang w:eastAsia="es-MX"/>
        </w:rPr>
        <w:t>Difusión y Fomento a la Cultura, Instituto Politécnico Nacional</w:t>
      </w:r>
      <w:r>
        <w:rPr>
          <w:rFonts w:ascii="Arial" w:eastAsia="Times New Roman" w:hAnsi="Arial" w:cs="Arial"/>
          <w:color w:val="000000"/>
          <w:lang w:eastAsia="es-MX"/>
        </w:rPr>
        <w:t xml:space="preserve"> (IPN)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6E2583">
        <w:rPr>
          <w:rFonts w:ascii="Arial" w:eastAsia="Times New Roman" w:hAnsi="Arial" w:cs="Arial"/>
          <w:color w:val="000000"/>
          <w:lang w:eastAsia="es-MX"/>
        </w:rPr>
        <w:t>Rafael Solana del IMSS</w:t>
      </w:r>
    </w:p>
    <w:p w:rsidR="008C51DD" w:rsidRPr="008C51DD" w:rsidRDefault="008C51D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C51DD">
        <w:rPr>
          <w:rFonts w:ascii="Arial" w:eastAsia="Times New Roman" w:hAnsi="Arial" w:cs="Arial"/>
          <w:color w:val="000000"/>
          <w:lang w:eastAsia="es-MX"/>
        </w:rPr>
        <w:t>Instituto Mexicano del Seguro Social (IMSS)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de Arte Bicentenario Poeta Hugo Gutiérrez Vega</w:t>
      </w:r>
    </w:p>
    <w:p w:rsidR="001F7DD1" w:rsidRPr="001F7DD1" w:rsidRDefault="001F7DD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F7DD1">
        <w:rPr>
          <w:rFonts w:ascii="Arial" w:eastAsia="Times New Roman" w:hAnsi="Arial" w:cs="Arial"/>
          <w:color w:val="000000"/>
          <w:lang w:eastAsia="es-MX"/>
        </w:rPr>
        <w:t>Delegación Gustavo A. Madero</w:t>
      </w:r>
      <w:r>
        <w:rPr>
          <w:rFonts w:ascii="Arial" w:eastAsia="Times New Roman" w:hAnsi="Arial" w:cs="Arial"/>
          <w:color w:val="000000"/>
          <w:lang w:eastAsia="es-MX"/>
        </w:rPr>
        <w:t>,</w:t>
      </w:r>
      <w:r w:rsidRPr="001F7DD1">
        <w:rPr>
          <w:rFonts w:ascii="Arial" w:eastAsia="Times New Roman" w:hAnsi="Arial" w:cs="Arial"/>
          <w:color w:val="000000"/>
          <w:lang w:eastAsia="es-MX"/>
        </w:rPr>
        <w:t xml:space="preserve"> Dirección de Cultura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de Arte y Cultura </w:t>
      </w:r>
      <w:proofErr w:type="spellStart"/>
      <w:r w:rsidRPr="006E2583">
        <w:rPr>
          <w:rFonts w:ascii="Arial" w:eastAsia="Times New Roman" w:hAnsi="Arial" w:cs="Arial"/>
          <w:color w:val="000000"/>
          <w:lang w:eastAsia="es-MX"/>
        </w:rPr>
        <w:t>Futurama</w:t>
      </w:r>
      <w:proofErr w:type="spellEnd"/>
    </w:p>
    <w:p w:rsidR="003504D0" w:rsidRPr="003504D0" w:rsidRDefault="003504D0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504D0">
        <w:rPr>
          <w:rFonts w:ascii="Arial" w:eastAsia="Times New Roman" w:hAnsi="Arial" w:cs="Arial"/>
          <w:color w:val="000000"/>
          <w:lang w:eastAsia="es-MX"/>
        </w:rPr>
        <w:lastRenderedPageBreak/>
        <w:t xml:space="preserve">Delegación </w:t>
      </w:r>
      <w:r w:rsidR="001F7DD1" w:rsidRPr="003504D0">
        <w:rPr>
          <w:rFonts w:ascii="Arial" w:eastAsia="Times New Roman" w:hAnsi="Arial" w:cs="Arial"/>
          <w:color w:val="000000"/>
          <w:lang w:eastAsia="es-MX"/>
        </w:rPr>
        <w:t>Gustavo</w:t>
      </w:r>
      <w:r w:rsidRPr="003504D0">
        <w:rPr>
          <w:rFonts w:ascii="Arial" w:eastAsia="Times New Roman" w:hAnsi="Arial" w:cs="Arial"/>
          <w:color w:val="000000"/>
          <w:lang w:eastAsia="es-MX"/>
        </w:rPr>
        <w:t xml:space="preserve"> A. Madero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504D0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504D0">
        <w:rPr>
          <w:rFonts w:ascii="Arial" w:eastAsia="Times New Roman" w:hAnsi="Arial" w:cs="Arial"/>
          <w:color w:val="000000"/>
          <w:lang w:eastAsia="es-MX"/>
        </w:rPr>
        <w:t>Dirección de Cultura y Deportes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 xml:space="preserve">Centro 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de Desarrollo Social y Cultural Aarón </w:t>
      </w:r>
      <w:proofErr w:type="spellStart"/>
      <w:r w:rsidRPr="006E2583">
        <w:rPr>
          <w:rFonts w:ascii="Arial" w:eastAsia="Times New Roman" w:hAnsi="Arial" w:cs="Arial"/>
          <w:color w:val="000000"/>
          <w:lang w:eastAsia="es-MX"/>
        </w:rPr>
        <w:t>Gordián</w:t>
      </w:r>
      <w:proofErr w:type="spellEnd"/>
      <w:r w:rsidRPr="006E2583">
        <w:rPr>
          <w:rFonts w:ascii="Arial" w:eastAsia="Times New Roman" w:hAnsi="Arial" w:cs="Arial"/>
          <w:color w:val="000000"/>
          <w:lang w:eastAsia="es-MX"/>
        </w:rPr>
        <w:t xml:space="preserve"> Martínez</w:t>
      </w:r>
    </w:p>
    <w:p w:rsidR="00D26E67" w:rsidRPr="00D26E67" w:rsidRDefault="00D26E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26E67">
        <w:rPr>
          <w:rFonts w:ascii="Arial" w:eastAsia="Times New Roman" w:hAnsi="Arial" w:cs="Arial"/>
          <w:color w:val="000000"/>
          <w:lang w:eastAsia="es-MX"/>
        </w:rPr>
        <w:t>Delegación Gustavo A. Madero / Dirección de Cultura y Deportes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de Desarrollo Social y Cultural </w:t>
      </w:r>
      <w:proofErr w:type="spellStart"/>
      <w:r w:rsidRPr="006E2583">
        <w:rPr>
          <w:rFonts w:ascii="Arial" w:eastAsia="Times New Roman" w:hAnsi="Arial" w:cs="Arial"/>
          <w:color w:val="000000"/>
          <w:lang w:eastAsia="es-MX"/>
        </w:rPr>
        <w:t>Alí</w:t>
      </w:r>
      <w:proofErr w:type="spellEnd"/>
      <w:r w:rsidRPr="006E2583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6E2583">
        <w:rPr>
          <w:rFonts w:ascii="Arial" w:eastAsia="Times New Roman" w:hAnsi="Arial" w:cs="Arial"/>
          <w:color w:val="000000"/>
          <w:lang w:eastAsia="es-MX"/>
        </w:rPr>
        <w:t>Chumacero</w:t>
      </w:r>
      <w:proofErr w:type="spellEnd"/>
    </w:p>
    <w:p w:rsidR="00121A8B" w:rsidRPr="00121A8B" w:rsidRDefault="00121A8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21A8B">
        <w:rPr>
          <w:rFonts w:ascii="Arial" w:eastAsia="Times New Roman" w:hAnsi="Arial" w:cs="Arial"/>
          <w:color w:val="000000"/>
          <w:lang w:eastAsia="es-MX"/>
        </w:rPr>
        <w:t>Delegación Gustavo A. Madero / Dirección de Cultura y Deportes</w:t>
      </w:r>
    </w:p>
    <w:p w:rsidR="006B63C2" w:rsidRDefault="006B63C2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B63C2">
        <w:rPr>
          <w:rFonts w:ascii="Arial" w:eastAsia="Times New Roman" w:hAnsi="Arial" w:cs="Arial"/>
          <w:color w:val="000000"/>
          <w:lang w:eastAsia="es-MX"/>
        </w:rPr>
        <w:t xml:space="preserve"> de Desarrollo Social y Cultural Benit</w:t>
      </w:r>
      <w:r>
        <w:rPr>
          <w:rFonts w:ascii="Arial" w:eastAsia="Times New Roman" w:hAnsi="Arial" w:cs="Arial"/>
          <w:color w:val="000000"/>
          <w:lang w:eastAsia="es-MX"/>
        </w:rPr>
        <w:t>a Galeana</w:t>
      </w:r>
    </w:p>
    <w:p w:rsidR="006B63C2" w:rsidRPr="006B63C2" w:rsidRDefault="006B63C2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6B63C2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de Desarrollo Social y Cultural Benito Juárez</w:t>
      </w:r>
    </w:p>
    <w:p w:rsidR="001513F4" w:rsidRPr="001513F4" w:rsidRDefault="001513F4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513F4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de Desarrollo Social y Cultural Carlos Monsiváis</w:t>
      </w:r>
    </w:p>
    <w:p w:rsidR="001F7DD1" w:rsidRPr="001F7DD1" w:rsidRDefault="001F7DD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F7DD1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3504D0" w:rsidRPr="006E2807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lang w:eastAsia="es-MX"/>
        </w:rPr>
      </w:pPr>
      <w:r w:rsidRPr="006E2807">
        <w:rPr>
          <w:rFonts w:ascii="Arial" w:eastAsia="Times New Roman" w:hAnsi="Arial" w:cs="Arial"/>
          <w:color w:val="7030A0"/>
          <w:lang w:eastAsia="es-MX"/>
        </w:rPr>
        <w:t xml:space="preserve">Centro </w:t>
      </w:r>
      <w:r w:rsidRPr="006E2807">
        <w:rPr>
          <w:rFonts w:ascii="Arial" w:eastAsia="Times New Roman" w:hAnsi="Arial" w:cs="Arial"/>
          <w:lang w:eastAsia="es-MX"/>
        </w:rPr>
        <w:t>de Desarrollo Social y Cultural Carlos Montemayor</w:t>
      </w:r>
      <w:r w:rsidR="006E2807">
        <w:rPr>
          <w:rFonts w:ascii="Arial" w:eastAsia="Times New Roman" w:hAnsi="Arial" w:cs="Arial"/>
          <w:lang w:eastAsia="es-MX"/>
        </w:rPr>
        <w:t>*</w:t>
      </w:r>
    </w:p>
    <w:p w:rsidR="00121A8B" w:rsidRPr="00121A8B" w:rsidRDefault="00121A8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21A8B">
        <w:rPr>
          <w:rFonts w:ascii="Arial" w:eastAsia="Times New Roman" w:hAnsi="Arial" w:cs="Arial"/>
          <w:color w:val="000000"/>
          <w:lang w:eastAsia="es-MX"/>
        </w:rPr>
        <w:t>Gobierno de</w:t>
      </w:r>
      <w:r>
        <w:rPr>
          <w:rFonts w:ascii="Arial" w:eastAsia="Times New Roman" w:hAnsi="Arial" w:cs="Arial"/>
          <w:color w:val="000000"/>
          <w:lang w:eastAsia="es-MX"/>
        </w:rPr>
        <w:t xml:space="preserve"> la C</w:t>
      </w:r>
      <w:r w:rsidRPr="00121A8B">
        <w:rPr>
          <w:rFonts w:ascii="Arial" w:eastAsia="Times New Roman" w:hAnsi="Arial" w:cs="Arial"/>
          <w:color w:val="000000"/>
          <w:lang w:eastAsia="es-MX"/>
        </w:rPr>
        <w:t>iudad de México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de Desarrollo Social y Cultural Cuchilla del Tesoro</w:t>
      </w:r>
    </w:p>
    <w:p w:rsidR="008A1ACD" w:rsidRPr="008A1ACD" w:rsidRDefault="008A1AC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A1ACD">
        <w:rPr>
          <w:rFonts w:ascii="Arial" w:eastAsia="Times New Roman" w:hAnsi="Arial" w:cs="Arial"/>
          <w:color w:val="000000"/>
          <w:lang w:eastAsia="es-MX"/>
        </w:rPr>
        <w:t>Delegación Gustavo A. Madero / Dirección de Cultura y Deportes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de Desarrollo Social y Cultural</w:t>
      </w:r>
      <w:r w:rsidR="008A1ACD">
        <w:rPr>
          <w:rFonts w:ascii="Arial" w:eastAsia="Times New Roman" w:hAnsi="Arial" w:cs="Arial"/>
          <w:color w:val="000000"/>
          <w:lang w:eastAsia="es-MX"/>
        </w:rPr>
        <w:t xml:space="preserve"> Gertrudis Sánchez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Encuentro Juvenil</w:t>
      </w:r>
    </w:p>
    <w:p w:rsidR="008A1ACD" w:rsidRPr="008A1ACD" w:rsidRDefault="008A1AC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A1ACD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A378C4" w:rsidRDefault="00A378C4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A378C4">
        <w:rPr>
          <w:rFonts w:ascii="Arial" w:eastAsia="Times New Roman" w:hAnsi="Arial" w:cs="Arial"/>
          <w:color w:val="000000"/>
          <w:lang w:eastAsia="es-MX"/>
        </w:rPr>
        <w:t xml:space="preserve"> de Desarrollo Social y Cultural</w:t>
      </w:r>
      <w:r>
        <w:rPr>
          <w:rFonts w:ascii="Arial" w:eastAsia="Times New Roman" w:hAnsi="Arial" w:cs="Arial"/>
          <w:color w:val="000000"/>
          <w:lang w:eastAsia="es-MX"/>
        </w:rPr>
        <w:t xml:space="preserve"> Juan Rulfo</w:t>
      </w:r>
    </w:p>
    <w:p w:rsidR="00A378C4" w:rsidRPr="00A378C4" w:rsidRDefault="00A378C4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A378C4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 xml:space="preserve">Centro </w:t>
      </w:r>
      <w:r w:rsidRPr="006E2583">
        <w:rPr>
          <w:rFonts w:ascii="Arial" w:eastAsia="Times New Roman" w:hAnsi="Arial" w:cs="Arial"/>
          <w:color w:val="000000"/>
          <w:lang w:eastAsia="es-MX"/>
        </w:rPr>
        <w:t>de Desarrollo Social y Cultural La Casilda</w:t>
      </w:r>
    </w:p>
    <w:p w:rsidR="008A1ACD" w:rsidRPr="008A1ACD" w:rsidRDefault="008A1AC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A1ACD">
        <w:rPr>
          <w:rFonts w:ascii="Arial" w:eastAsia="Times New Roman" w:hAnsi="Arial" w:cs="Arial"/>
          <w:color w:val="000000"/>
          <w:lang w:eastAsia="es-MX"/>
        </w:rPr>
        <w:t>Delegación Gustavo A. Madero / Dirección de Cultura y Deportes</w:t>
      </w:r>
    </w:p>
    <w:p w:rsidR="003504D0" w:rsidRDefault="005D3048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>
        <w:rPr>
          <w:rFonts w:ascii="Arial" w:eastAsia="Times New Roman" w:hAnsi="Arial" w:cs="Arial"/>
          <w:color w:val="000000"/>
          <w:lang w:eastAsia="es-MX"/>
        </w:rPr>
        <w:t xml:space="preserve"> de D</w:t>
      </w:r>
      <w:r w:rsidR="003504D0" w:rsidRPr="006E2583">
        <w:rPr>
          <w:rFonts w:ascii="Arial" w:eastAsia="Times New Roman" w:hAnsi="Arial" w:cs="Arial"/>
          <w:color w:val="000000"/>
          <w:lang w:eastAsia="es-MX"/>
        </w:rPr>
        <w:t xml:space="preserve">esarrollo </w:t>
      </w:r>
      <w:r>
        <w:rPr>
          <w:rFonts w:ascii="Arial" w:eastAsia="Times New Roman" w:hAnsi="Arial" w:cs="Arial"/>
          <w:color w:val="000000"/>
          <w:lang w:eastAsia="es-MX"/>
        </w:rPr>
        <w:t>S</w:t>
      </w:r>
      <w:r w:rsidR="003504D0" w:rsidRPr="006E2583">
        <w:rPr>
          <w:rFonts w:ascii="Arial" w:eastAsia="Times New Roman" w:hAnsi="Arial" w:cs="Arial"/>
          <w:color w:val="000000"/>
          <w:lang w:eastAsia="es-MX"/>
        </w:rPr>
        <w:t>ocial y</w:t>
      </w:r>
      <w:r>
        <w:rPr>
          <w:rFonts w:ascii="Arial" w:eastAsia="Times New Roman" w:hAnsi="Arial" w:cs="Arial"/>
          <w:color w:val="000000"/>
          <w:lang w:eastAsia="es-MX"/>
        </w:rPr>
        <w:t xml:space="preserve"> C</w:t>
      </w:r>
      <w:r w:rsidR="003504D0" w:rsidRPr="006E2583">
        <w:rPr>
          <w:rFonts w:ascii="Arial" w:eastAsia="Times New Roman" w:hAnsi="Arial" w:cs="Arial"/>
          <w:color w:val="000000"/>
          <w:lang w:eastAsia="es-MX"/>
        </w:rPr>
        <w:t xml:space="preserve">ultural Paco Ignacio </w:t>
      </w:r>
      <w:proofErr w:type="spellStart"/>
      <w:r w:rsidR="003504D0" w:rsidRPr="006E2583">
        <w:rPr>
          <w:rFonts w:ascii="Arial" w:eastAsia="Times New Roman" w:hAnsi="Arial" w:cs="Arial"/>
          <w:color w:val="000000"/>
          <w:lang w:eastAsia="es-MX"/>
        </w:rPr>
        <w:t>Taibo</w:t>
      </w:r>
      <w:proofErr w:type="spellEnd"/>
      <w:r w:rsidR="003504D0" w:rsidRPr="006E2583">
        <w:rPr>
          <w:rFonts w:ascii="Arial" w:eastAsia="Times New Roman" w:hAnsi="Arial" w:cs="Arial"/>
          <w:color w:val="000000"/>
          <w:lang w:eastAsia="es-MX"/>
        </w:rPr>
        <w:t xml:space="preserve"> ll</w:t>
      </w:r>
    </w:p>
    <w:p w:rsidR="001513F4" w:rsidRPr="001513F4" w:rsidRDefault="001513F4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513F4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de Desarrollo Social y Cultural Primavera</w:t>
      </w:r>
    </w:p>
    <w:p w:rsidR="00121A8B" w:rsidRPr="00121A8B" w:rsidRDefault="00121A8B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121A8B">
        <w:rPr>
          <w:rFonts w:ascii="Arial" w:eastAsia="Times New Roman" w:hAnsi="Arial" w:cs="Arial"/>
          <w:color w:val="000000"/>
          <w:lang w:eastAsia="es-MX"/>
        </w:rPr>
        <w:t>Delegación Gustavo A. Madero / Dirección de Cultura y Deportes</w:t>
      </w:r>
    </w:p>
    <w:p w:rsidR="00610EEE" w:rsidRDefault="00610EEE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lastRenderedPageBreak/>
        <w:t>Centro</w:t>
      </w:r>
      <w:r w:rsidRPr="00610EEE">
        <w:rPr>
          <w:rFonts w:ascii="Arial" w:eastAsia="Times New Roman" w:hAnsi="Arial" w:cs="Arial"/>
          <w:color w:val="000000"/>
          <w:lang w:eastAsia="es-MX"/>
        </w:rPr>
        <w:t xml:space="preserve"> de Desarrollo Social y Cultural</w:t>
      </w:r>
      <w:r>
        <w:rPr>
          <w:rFonts w:ascii="Arial" w:eastAsia="Times New Roman" w:hAnsi="Arial" w:cs="Arial"/>
          <w:color w:val="000000"/>
          <w:lang w:eastAsia="es-MX"/>
        </w:rPr>
        <w:t xml:space="preserve"> Santa Rosa</w:t>
      </w:r>
    </w:p>
    <w:p w:rsidR="00610EEE" w:rsidRPr="00610EEE" w:rsidRDefault="00610EE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610EEE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5D3048" w:rsidRDefault="005D3048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>
        <w:rPr>
          <w:rFonts w:ascii="Arial" w:eastAsia="Times New Roman" w:hAnsi="Arial" w:cs="Arial"/>
          <w:color w:val="000000"/>
          <w:lang w:eastAsia="es-MX"/>
        </w:rPr>
        <w:t xml:space="preserve"> de Desarrollo Social y Cultural Santos Degollado</w:t>
      </w:r>
    </w:p>
    <w:p w:rsidR="005D3048" w:rsidRPr="005D3048" w:rsidRDefault="005D3048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5D3048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610EEE" w:rsidRDefault="00610EEE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610EEE">
        <w:rPr>
          <w:rFonts w:ascii="Arial" w:eastAsia="Times New Roman" w:hAnsi="Arial" w:cs="Arial"/>
          <w:color w:val="000000"/>
          <w:lang w:eastAsia="es-MX"/>
        </w:rPr>
        <w:t xml:space="preserve"> d</w:t>
      </w:r>
      <w:r>
        <w:rPr>
          <w:rFonts w:ascii="Arial" w:eastAsia="Times New Roman" w:hAnsi="Arial" w:cs="Arial"/>
          <w:color w:val="000000"/>
          <w:lang w:eastAsia="es-MX"/>
        </w:rPr>
        <w:t xml:space="preserve">e Desarrollo Social y Cultural </w:t>
      </w:r>
      <w:r w:rsidRPr="00610EEE">
        <w:rPr>
          <w:rFonts w:ascii="Arial" w:eastAsia="Times New Roman" w:hAnsi="Arial" w:cs="Arial"/>
          <w:color w:val="000000"/>
          <w:lang w:eastAsia="es-MX"/>
        </w:rPr>
        <w:t>Vista Hermosa</w:t>
      </w:r>
    </w:p>
    <w:p w:rsidR="00610EEE" w:rsidRPr="00610EEE" w:rsidRDefault="00610EE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610EEE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610EEE" w:rsidRDefault="00610EEE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>
        <w:rPr>
          <w:rFonts w:ascii="Arial" w:eastAsia="Times New Roman" w:hAnsi="Arial" w:cs="Arial"/>
          <w:color w:val="000000"/>
          <w:lang w:eastAsia="es-MX"/>
        </w:rPr>
        <w:t xml:space="preserve"> Integral de Desarrollo Humano José Emilio Pacheco</w:t>
      </w:r>
    </w:p>
    <w:p w:rsidR="00610EEE" w:rsidRPr="00610EEE" w:rsidRDefault="00610EE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610EEE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610EEE" w:rsidRDefault="00610EEE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>
        <w:rPr>
          <w:rFonts w:ascii="Arial" w:eastAsia="Times New Roman" w:hAnsi="Arial" w:cs="Arial"/>
          <w:color w:val="000000"/>
          <w:lang w:eastAsia="es-MX"/>
        </w:rPr>
        <w:t xml:space="preserve"> Social y Cultural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Bondojito</w:t>
      </w:r>
      <w:proofErr w:type="spellEnd"/>
    </w:p>
    <w:p w:rsidR="00A378C4" w:rsidRPr="00A378C4" w:rsidRDefault="00A378C4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A378C4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Fábrica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de Artes y Oficios</w:t>
      </w:r>
      <w:r w:rsidR="00D26E67">
        <w:rPr>
          <w:rFonts w:ascii="Arial" w:eastAsia="Times New Roman" w:hAnsi="Arial" w:cs="Arial"/>
          <w:color w:val="000000"/>
          <w:lang w:eastAsia="es-MX"/>
        </w:rPr>
        <w:t xml:space="preserve"> (FARO)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Aragón Cine Corregidora</w:t>
      </w:r>
    </w:p>
    <w:p w:rsidR="008C51DD" w:rsidRPr="008C51DD" w:rsidRDefault="008C51D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C51DD">
        <w:rPr>
          <w:rFonts w:ascii="Arial" w:eastAsia="Times New Roman" w:hAnsi="Arial" w:cs="Arial"/>
          <w:color w:val="000000"/>
          <w:lang w:eastAsia="es-MX"/>
        </w:rPr>
        <w:t>Secretaría de Cultura de la Ciudad de México</w:t>
      </w:r>
    </w:p>
    <w:p w:rsidR="003504D0" w:rsidRDefault="00D26E67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Fábrica</w:t>
      </w:r>
      <w:r w:rsidRPr="00D26E67">
        <w:rPr>
          <w:rFonts w:ascii="Arial" w:eastAsia="Times New Roman" w:hAnsi="Arial" w:cs="Arial"/>
          <w:color w:val="000000"/>
          <w:lang w:eastAsia="es-MX"/>
        </w:rPr>
        <w:t xml:space="preserve"> de Artes y Oficios (FARO)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504D0" w:rsidRPr="006E2583">
        <w:rPr>
          <w:rFonts w:ascii="Arial" w:eastAsia="Times New Roman" w:hAnsi="Arial" w:cs="Arial"/>
          <w:color w:val="000000"/>
          <w:lang w:eastAsia="es-MX"/>
        </w:rPr>
        <w:t>Indios Verdes</w:t>
      </w:r>
    </w:p>
    <w:p w:rsidR="00D26E67" w:rsidRPr="00D26E67" w:rsidRDefault="00D26E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D26E67">
        <w:rPr>
          <w:rFonts w:ascii="Arial" w:eastAsia="Times New Roman" w:hAnsi="Arial" w:cs="Arial"/>
          <w:color w:val="000000"/>
          <w:lang w:eastAsia="es-MX"/>
        </w:rPr>
        <w:t>Secretaría de Cultura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26E67">
        <w:rPr>
          <w:rFonts w:ascii="Arial" w:eastAsia="Times New Roman" w:hAnsi="Arial" w:cs="Arial"/>
          <w:color w:val="000000"/>
          <w:lang w:eastAsia="es-MX"/>
        </w:rPr>
        <w:t>de la Ciudad de México</w:t>
      </w:r>
    </w:p>
    <w:p w:rsidR="003504D0" w:rsidRDefault="003504D0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FF3399"/>
          <w:lang w:eastAsia="es-MX"/>
        </w:rPr>
        <w:t>Foro</w:t>
      </w:r>
      <w:r w:rsidR="008A1ACD">
        <w:rPr>
          <w:rFonts w:ascii="Arial" w:eastAsia="Times New Roman" w:hAnsi="Arial" w:cs="Arial"/>
          <w:color w:val="000000"/>
          <w:lang w:eastAsia="es-MX"/>
        </w:rPr>
        <w:t xml:space="preserve"> al Aire Libre</w:t>
      </w:r>
      <w:r w:rsidRPr="006E2583">
        <w:rPr>
          <w:rFonts w:ascii="Arial" w:eastAsia="Times New Roman" w:hAnsi="Arial" w:cs="Arial"/>
          <w:color w:val="000000"/>
          <w:lang w:eastAsia="es-MX"/>
        </w:rPr>
        <w:t xml:space="preserve"> Cristina Payán</w:t>
      </w:r>
    </w:p>
    <w:p w:rsidR="008A1ACD" w:rsidRDefault="008A1ACD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A1ACD">
        <w:rPr>
          <w:rFonts w:ascii="Arial" w:eastAsia="Times New Roman" w:hAnsi="Arial" w:cs="Arial"/>
          <w:color w:val="000000"/>
          <w:lang w:eastAsia="es-MX"/>
        </w:rPr>
        <w:t>Delegación Gustavo A. Madero / Dirección de Cultura y Deportes</w:t>
      </w:r>
    </w:p>
    <w:p w:rsidR="00610EEE" w:rsidRDefault="00610EEE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Museo</w:t>
      </w:r>
      <w:r>
        <w:rPr>
          <w:rFonts w:ascii="Arial" w:eastAsia="Times New Roman" w:hAnsi="Arial" w:cs="Arial"/>
          <w:color w:val="000000"/>
          <w:lang w:eastAsia="es-MX"/>
        </w:rPr>
        <w:t xml:space="preserve"> del Agua </w:t>
      </w:r>
    </w:p>
    <w:p w:rsidR="00610EEE" w:rsidRDefault="00610EEE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610EEE">
        <w:rPr>
          <w:rFonts w:ascii="Arial" w:eastAsia="Times New Roman" w:hAnsi="Arial" w:cs="Arial"/>
          <w:color w:val="000000"/>
          <w:lang w:eastAsia="es-MX"/>
        </w:rPr>
        <w:t>Delegación Gustavo A. Madero</w:t>
      </w:r>
    </w:p>
    <w:p w:rsidR="00ED686A" w:rsidRPr="00785EA4" w:rsidRDefault="00A378C4" w:rsidP="00EE2C33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Sala</w:t>
      </w:r>
      <w:r>
        <w:rPr>
          <w:rFonts w:ascii="Arial" w:eastAsia="Times New Roman" w:hAnsi="Arial" w:cs="Arial"/>
          <w:color w:val="000000"/>
          <w:lang w:eastAsia="es-MX"/>
        </w:rPr>
        <w:t xml:space="preserve"> de Conciertos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Tepecuícatl</w:t>
      </w:r>
      <w:proofErr w:type="spellEnd"/>
      <w:r w:rsidR="000D700A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D686A" w:rsidRPr="00785EA4">
        <w:rPr>
          <w:rFonts w:ascii="Arial" w:hAnsi="Arial" w:cs="Arial"/>
          <w:b/>
        </w:rPr>
        <w:br w:type="page"/>
      </w:r>
    </w:p>
    <w:p w:rsidR="00616F67" w:rsidRDefault="00616F67" w:rsidP="00EE2C33">
      <w:pPr>
        <w:spacing w:line="360" w:lineRule="auto"/>
        <w:rPr>
          <w:rFonts w:ascii="Arial" w:hAnsi="Arial" w:cs="Arial"/>
          <w:b/>
        </w:rPr>
      </w:pPr>
      <w:r w:rsidRPr="00992AF9">
        <w:rPr>
          <w:rFonts w:ascii="Arial" w:hAnsi="Arial" w:cs="Arial"/>
          <w:b/>
        </w:rPr>
        <w:lastRenderedPageBreak/>
        <w:t>IZTACALCO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701"/>
        <w:gridCol w:w="1842"/>
        <w:gridCol w:w="2127"/>
      </w:tblGrid>
      <w:tr w:rsidR="002D3E71" w:rsidRPr="00E53EF7" w:rsidTr="00D926E4">
        <w:trPr>
          <w:jc w:val="center"/>
        </w:trPr>
        <w:tc>
          <w:tcPr>
            <w:tcW w:w="10060" w:type="dxa"/>
            <w:gridSpan w:val="6"/>
          </w:tcPr>
          <w:p w:rsidR="002D3E71" w:rsidRPr="00971870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D926E4">
        <w:trPr>
          <w:jc w:val="center"/>
        </w:trPr>
        <w:tc>
          <w:tcPr>
            <w:tcW w:w="1555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417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18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  <w:tc>
          <w:tcPr>
            <w:tcW w:w="1701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ACC24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842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99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127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00"/>
                <w:sz w:val="20"/>
                <w:szCs w:val="20"/>
                <w:lang w:eastAsia="es-MX"/>
              </w:rPr>
              <w:t>NARANJA</w:t>
            </w:r>
          </w:p>
        </w:tc>
      </w:tr>
      <w:tr w:rsidR="002D3E71" w:rsidRPr="00E53EF7" w:rsidTr="00D926E4">
        <w:trPr>
          <w:trHeight w:val="229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18" w:type="dxa"/>
            <w:shd w:val="clear" w:color="auto" w:fill="D3B5E9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2" w:type="dxa"/>
            <w:shd w:val="clear" w:color="auto" w:fill="FFABD5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</w:tbl>
    <w:p w:rsidR="002D3E71" w:rsidRPr="00992AF9" w:rsidRDefault="002D3E71" w:rsidP="00EE2C33">
      <w:pPr>
        <w:spacing w:after="0" w:line="360" w:lineRule="auto"/>
        <w:rPr>
          <w:rFonts w:ascii="Arial" w:hAnsi="Arial" w:cs="Arial"/>
        </w:rPr>
      </w:pP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992AF9">
        <w:rPr>
          <w:rFonts w:ascii="Arial" w:eastAsia="Times New Roman" w:hAnsi="Arial" w:cs="Arial"/>
          <w:color w:val="000000"/>
          <w:lang w:eastAsia="es-MX"/>
        </w:rPr>
        <w:t>Amalia Solórzano de Cárdenas</w:t>
      </w:r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992AF9">
        <w:rPr>
          <w:rFonts w:ascii="Arial" w:eastAsia="Times New Roman" w:hAnsi="Arial" w:cs="Arial"/>
          <w:color w:val="000000"/>
          <w:lang w:eastAsia="es-MX"/>
        </w:rPr>
        <w:t>Benito Juárez</w:t>
      </w:r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proofErr w:type="spellStart"/>
      <w:r w:rsidRPr="00992AF9">
        <w:rPr>
          <w:rFonts w:ascii="Arial" w:eastAsia="Times New Roman" w:hAnsi="Arial" w:cs="Arial"/>
          <w:color w:val="000000"/>
          <w:lang w:eastAsia="es-MX"/>
        </w:rPr>
        <w:t>Flamingos</w:t>
      </w:r>
      <w:proofErr w:type="spellEnd"/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>
        <w:rPr>
          <w:rFonts w:ascii="Arial" w:eastAsia="Times New Roman" w:hAnsi="Arial" w:cs="Arial"/>
          <w:color w:val="000000"/>
          <w:lang w:eastAsia="es-MX"/>
        </w:rPr>
        <w:t>IMPI</w:t>
      </w:r>
      <w:r w:rsidRPr="00992AF9">
        <w:rPr>
          <w:rFonts w:ascii="Arial" w:eastAsia="Times New Roman" w:hAnsi="Arial" w:cs="Arial"/>
          <w:color w:val="000000"/>
          <w:lang w:eastAsia="es-MX"/>
        </w:rPr>
        <w:t xml:space="preserve"> Picos (Las Abejas)</w:t>
      </w:r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992AF9">
        <w:rPr>
          <w:rFonts w:ascii="Arial" w:eastAsia="Times New Roman" w:hAnsi="Arial" w:cs="Arial"/>
          <w:color w:val="000000"/>
          <w:lang w:eastAsia="es-MX"/>
        </w:rPr>
        <w:t>Las Jarillas</w:t>
      </w:r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992AF9">
        <w:rPr>
          <w:rFonts w:ascii="Arial" w:eastAsia="Times New Roman" w:hAnsi="Arial" w:cs="Arial"/>
          <w:color w:val="000000"/>
          <w:lang w:eastAsia="es-MX"/>
        </w:rPr>
        <w:t>Mariano Matamoros</w:t>
      </w:r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>Casa de</w:t>
      </w:r>
      <w:r w:rsidR="000445CC" w:rsidRPr="0032234F">
        <w:rPr>
          <w:rFonts w:ascii="Arial" w:eastAsia="Times New Roman" w:hAnsi="Arial" w:cs="Arial"/>
          <w:color w:val="0070C0"/>
          <w:lang w:eastAsia="es-MX"/>
        </w:rPr>
        <w:t xml:space="preserve"> Cultura</w:t>
      </w:r>
      <w:r w:rsidRPr="0032234F">
        <w:rPr>
          <w:rFonts w:ascii="Arial" w:eastAsia="Times New Roman" w:hAnsi="Arial" w:cs="Arial"/>
          <w:color w:val="0070C0"/>
          <w:lang w:eastAsia="es-MX"/>
        </w:rPr>
        <w:t xml:space="preserve"> </w:t>
      </w:r>
      <w:r w:rsidRPr="00031071">
        <w:rPr>
          <w:rFonts w:ascii="Arial" w:eastAsia="Times New Roman" w:hAnsi="Arial" w:cs="Arial"/>
          <w:color w:val="000000"/>
          <w:lang w:eastAsia="es-MX"/>
        </w:rPr>
        <w:t>Rosario Castellanos</w:t>
      </w:r>
    </w:p>
    <w:p w:rsidR="00616F67" w:rsidRPr="00031071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031071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992AF9">
        <w:rPr>
          <w:rFonts w:ascii="Arial" w:eastAsia="Times New Roman" w:hAnsi="Arial" w:cs="Arial"/>
          <w:color w:val="000000"/>
          <w:lang w:eastAsia="es-MX"/>
        </w:rPr>
        <w:t>Siete Barrios</w:t>
      </w:r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992AF9">
        <w:rPr>
          <w:rFonts w:ascii="Arial" w:eastAsia="Times New Roman" w:hAnsi="Arial" w:cs="Arial"/>
          <w:color w:val="000000"/>
          <w:lang w:eastAsia="es-MX"/>
        </w:rPr>
        <w:t>Sur 20</w:t>
      </w:r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ACC24"/>
          <w:lang w:eastAsia="es-MX"/>
        </w:rPr>
        <w:t>Casa</w:t>
      </w:r>
      <w:r w:rsidRPr="00031071">
        <w:rPr>
          <w:rFonts w:ascii="Arial" w:eastAsia="Times New Roman" w:hAnsi="Arial" w:cs="Arial"/>
          <w:color w:val="000000"/>
          <w:lang w:eastAsia="es-MX"/>
        </w:rPr>
        <w:t xml:space="preserve"> de la Juventud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31071">
        <w:rPr>
          <w:rFonts w:ascii="Arial" w:eastAsia="Times New Roman" w:hAnsi="Arial" w:cs="Arial"/>
          <w:color w:val="000000"/>
          <w:lang w:eastAsia="es-MX"/>
        </w:rPr>
        <w:t>L.A.T.A. (Laboratorio de Arte y Trabajo Alternativo)</w:t>
      </w:r>
    </w:p>
    <w:p w:rsidR="00616F67" w:rsidRPr="00031071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031071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992AF9">
        <w:rPr>
          <w:rFonts w:ascii="Arial" w:eastAsia="Times New Roman" w:hAnsi="Arial" w:cs="Arial"/>
          <w:color w:val="000000"/>
          <w:lang w:eastAsia="es-MX"/>
        </w:rPr>
        <w:t>Centro Casa del Pueblo del ISSSTE</w:t>
      </w:r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lastRenderedPageBreak/>
        <w:t>Instituto de Seguridad y Servicios Sociales de los Trabajadores del Estado (ISSSTE)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992AF9">
        <w:rPr>
          <w:rFonts w:ascii="Arial" w:eastAsia="Times New Roman" w:hAnsi="Arial" w:cs="Arial"/>
          <w:color w:val="000000"/>
          <w:lang w:eastAsia="es-MX"/>
        </w:rPr>
        <w:t xml:space="preserve"> de Arte y Oficios de Iztacalco</w:t>
      </w:r>
    </w:p>
    <w:p w:rsidR="00616F67" w:rsidRPr="00F0109C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Escuela</w:t>
      </w:r>
      <w:r w:rsidRPr="002B43C6">
        <w:rPr>
          <w:rFonts w:ascii="Arial" w:eastAsia="Times New Roman" w:hAnsi="Arial" w:cs="Arial"/>
          <w:color w:val="000000"/>
          <w:lang w:eastAsia="es-MX"/>
        </w:rPr>
        <w:t xml:space="preserve"> de Iniciación Musical Silvestre Revueltas</w:t>
      </w:r>
    </w:p>
    <w:p w:rsidR="00616F67" w:rsidRPr="002B43C6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B43C6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Faro</w:t>
      </w:r>
      <w:r w:rsidRPr="002B43C6">
        <w:rPr>
          <w:rFonts w:ascii="Arial" w:eastAsia="Times New Roman" w:hAnsi="Arial" w:cs="Arial"/>
          <w:color w:val="000000"/>
          <w:lang w:eastAsia="es-MX"/>
        </w:rPr>
        <w:t xml:space="preserve"> Cultural</w:t>
      </w:r>
      <w:r>
        <w:rPr>
          <w:rFonts w:ascii="Arial" w:eastAsia="Times New Roman" w:hAnsi="Arial" w:cs="Arial"/>
          <w:color w:val="000000"/>
          <w:lang w:eastAsia="es-MX"/>
        </w:rPr>
        <w:t xml:space="preserve"> y Recreativo</w:t>
      </w:r>
      <w:r w:rsidRPr="002B43C6">
        <w:rPr>
          <w:rFonts w:ascii="Arial" w:eastAsia="Times New Roman" w:hAnsi="Arial" w:cs="Arial"/>
          <w:color w:val="000000"/>
          <w:lang w:eastAsia="es-MX"/>
        </w:rPr>
        <w:t xml:space="preserve"> Iztacalco</w:t>
      </w:r>
    </w:p>
    <w:p w:rsidR="00616F67" w:rsidRPr="002B43C6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B43C6">
        <w:rPr>
          <w:rFonts w:ascii="Arial" w:eastAsia="Times New Roman" w:hAnsi="Arial" w:cs="Arial"/>
          <w:color w:val="000000"/>
          <w:lang w:eastAsia="es-MX"/>
        </w:rPr>
        <w:t>Delegación Iztacalco</w:t>
      </w:r>
    </w:p>
    <w:p w:rsidR="00616F67" w:rsidRDefault="00616F67" w:rsidP="00EE2C33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FF3399"/>
          <w:lang w:eastAsia="es-MX"/>
        </w:rPr>
        <w:t>Foro</w:t>
      </w:r>
      <w:r w:rsidRPr="00992AF9">
        <w:rPr>
          <w:rFonts w:ascii="Arial" w:eastAsia="Times New Roman" w:hAnsi="Arial" w:cs="Arial"/>
          <w:color w:val="000000"/>
          <w:lang w:eastAsia="es-MX"/>
        </w:rPr>
        <w:t xml:space="preserve"> Cultural 2 de Octubre</w:t>
      </w:r>
    </w:p>
    <w:p w:rsidR="00ED686A" w:rsidRPr="002D3E71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0109C">
        <w:rPr>
          <w:rFonts w:ascii="Arial" w:eastAsia="Times New Roman" w:hAnsi="Arial" w:cs="Arial"/>
          <w:color w:val="000000"/>
          <w:lang w:eastAsia="es-MX"/>
        </w:rPr>
        <w:t>Delegación Iztacalco</w:t>
      </w:r>
      <w:r w:rsidR="00ED686A"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>IZTAPALAPA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</w:tblGrid>
      <w:tr w:rsidR="002D3E71" w:rsidRPr="00E53EF7" w:rsidTr="002D3E71">
        <w:trPr>
          <w:jc w:val="center"/>
        </w:trPr>
        <w:tc>
          <w:tcPr>
            <w:tcW w:w="4390" w:type="dxa"/>
            <w:gridSpan w:val="3"/>
          </w:tcPr>
          <w:p w:rsidR="002D3E71" w:rsidRPr="00971870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D926E4">
        <w:trPr>
          <w:jc w:val="center"/>
        </w:trPr>
        <w:tc>
          <w:tcPr>
            <w:tcW w:w="1555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417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18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</w:tr>
      <w:tr w:rsidR="002D3E71" w:rsidRPr="00E53EF7" w:rsidTr="00D926E4">
        <w:trPr>
          <w:trHeight w:val="229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418" w:type="dxa"/>
            <w:shd w:val="clear" w:color="auto" w:fill="D3B5E9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</w:tbl>
    <w:p w:rsidR="002D3E71" w:rsidRDefault="002D3E7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FE1455">
        <w:rPr>
          <w:rFonts w:ascii="Arial" w:eastAsia="Times New Roman" w:hAnsi="Arial" w:cs="Arial"/>
          <w:color w:val="000000"/>
          <w:lang w:eastAsia="es-MX"/>
        </w:rPr>
        <w:t xml:space="preserve">Cerro de la Estrella </w:t>
      </w:r>
      <w:proofErr w:type="spellStart"/>
      <w:r w:rsidRPr="00FE1455">
        <w:rPr>
          <w:rFonts w:ascii="Arial" w:eastAsia="Times New Roman" w:hAnsi="Arial" w:cs="Arial"/>
          <w:color w:val="000000"/>
          <w:lang w:eastAsia="es-MX"/>
        </w:rPr>
        <w:t>Chicomecóatl</w:t>
      </w:r>
      <w:proofErr w:type="spellEnd"/>
    </w:p>
    <w:p w:rsidR="00616F67" w:rsidRPr="00B85735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85735">
        <w:rPr>
          <w:rFonts w:ascii="Arial" w:eastAsia="Times New Roman" w:hAnsi="Arial" w:cs="Arial"/>
          <w:color w:val="000000"/>
          <w:lang w:eastAsia="es-MX"/>
        </w:rPr>
        <w:t>Delegación Iztapalapa y Comité vecinal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FE1455">
        <w:rPr>
          <w:rFonts w:ascii="Arial" w:eastAsia="Times New Roman" w:hAnsi="Arial" w:cs="Arial"/>
          <w:color w:val="000000"/>
          <w:lang w:eastAsia="es-MX"/>
        </w:rPr>
        <w:t>del Barrio de San Antonio</w:t>
      </w:r>
    </w:p>
    <w:p w:rsidR="00616F67" w:rsidRPr="00EB4DCE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EB4DCE">
        <w:rPr>
          <w:rFonts w:ascii="Arial" w:eastAsia="Times New Roman" w:hAnsi="Arial" w:cs="Arial"/>
          <w:color w:val="000000"/>
          <w:lang w:eastAsia="es-MX"/>
        </w:rPr>
        <w:t>Delegación Iztapalapa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FE1455">
        <w:rPr>
          <w:rFonts w:ascii="Arial" w:eastAsia="Times New Roman" w:hAnsi="Arial" w:cs="Arial"/>
          <w:color w:val="000000"/>
          <w:lang w:eastAsia="es-MX"/>
        </w:rPr>
        <w:t>Fuego Nuevo</w:t>
      </w:r>
    </w:p>
    <w:p w:rsidR="00616F67" w:rsidRPr="002855CF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855CF">
        <w:rPr>
          <w:rFonts w:ascii="Arial" w:eastAsia="Times New Roman" w:hAnsi="Arial" w:cs="Arial"/>
          <w:color w:val="000000"/>
          <w:lang w:eastAsia="es-MX"/>
        </w:rPr>
        <w:t>Delegación Iztapalapa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FE1455">
        <w:rPr>
          <w:rFonts w:ascii="Arial" w:eastAsia="Times New Roman" w:hAnsi="Arial" w:cs="Arial"/>
          <w:color w:val="000000"/>
          <w:lang w:eastAsia="es-MX"/>
        </w:rPr>
        <w:t>Guillermo Bonfil Batalla</w:t>
      </w:r>
    </w:p>
    <w:p w:rsidR="00616F67" w:rsidRPr="0081057A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1057A">
        <w:rPr>
          <w:rFonts w:ascii="Arial" w:eastAsia="Times New Roman" w:hAnsi="Arial" w:cs="Arial"/>
          <w:color w:val="000000"/>
          <w:lang w:eastAsia="es-MX"/>
        </w:rPr>
        <w:t>Delegación Iztapalapa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FE1455">
        <w:rPr>
          <w:rFonts w:ascii="Arial" w:eastAsia="Times New Roman" w:hAnsi="Arial" w:cs="Arial"/>
          <w:color w:val="000000"/>
          <w:lang w:eastAsia="es-MX"/>
        </w:rPr>
        <w:t>Paseos de Churubusco Ofelia Medina</w:t>
      </w:r>
    </w:p>
    <w:p w:rsidR="00616F67" w:rsidRPr="0081057A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1057A">
        <w:rPr>
          <w:rFonts w:ascii="Arial" w:eastAsia="Times New Roman" w:hAnsi="Arial" w:cs="Arial"/>
          <w:color w:val="000000"/>
          <w:lang w:eastAsia="es-MX"/>
        </w:rPr>
        <w:t>Delegación Iztapalapa y comunidad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FE1455">
        <w:rPr>
          <w:rFonts w:ascii="Arial" w:eastAsia="Times New Roman" w:hAnsi="Arial" w:cs="Arial"/>
          <w:color w:val="000000"/>
          <w:lang w:eastAsia="es-MX"/>
        </w:rPr>
        <w:t>Solidaridad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85735">
        <w:rPr>
          <w:rFonts w:ascii="Arial" w:eastAsia="Times New Roman" w:hAnsi="Arial" w:cs="Arial"/>
          <w:color w:val="000000"/>
          <w:lang w:eastAsia="es-MX"/>
        </w:rPr>
        <w:t>Unidad Habitacional 27 de Septiembre</w:t>
      </w:r>
    </w:p>
    <w:p w:rsidR="00616F67" w:rsidRP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proofErr w:type="spellStart"/>
      <w:r w:rsidRPr="00616F67">
        <w:rPr>
          <w:rFonts w:ascii="Arial" w:eastAsia="Times New Roman" w:hAnsi="Arial" w:cs="Arial"/>
          <w:color w:val="000000"/>
          <w:lang w:eastAsia="es-MX"/>
        </w:rPr>
        <w:t>Tlapacaloyan</w:t>
      </w:r>
      <w:proofErr w:type="spellEnd"/>
    </w:p>
    <w:p w:rsidR="00616F67" w:rsidRPr="00B85735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85735">
        <w:rPr>
          <w:rFonts w:ascii="Arial" w:eastAsia="Times New Roman" w:hAnsi="Arial" w:cs="Arial"/>
          <w:color w:val="000000"/>
          <w:lang w:eastAsia="es-MX"/>
        </w:rPr>
        <w:t>Delegación Iztapalapa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la Cultura </w:t>
      </w:r>
      <w:r w:rsidRPr="00FE1455">
        <w:rPr>
          <w:rFonts w:ascii="Arial" w:eastAsia="Times New Roman" w:hAnsi="Arial" w:cs="Arial"/>
          <w:color w:val="000000"/>
          <w:lang w:eastAsia="es-MX"/>
        </w:rPr>
        <w:t>El Sifón</w:t>
      </w:r>
    </w:p>
    <w:p w:rsidR="00616F67" w:rsidRPr="00B85735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85735">
        <w:rPr>
          <w:rFonts w:ascii="Arial" w:eastAsia="Times New Roman" w:hAnsi="Arial" w:cs="Arial"/>
          <w:color w:val="000000"/>
          <w:lang w:eastAsia="es-MX"/>
        </w:rPr>
        <w:t>Delegación Iztapalapa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FE1455">
        <w:rPr>
          <w:rFonts w:ascii="Arial" w:eastAsia="Times New Roman" w:hAnsi="Arial" w:cs="Arial"/>
          <w:color w:val="000000"/>
          <w:lang w:eastAsia="es-MX"/>
        </w:rPr>
        <w:t xml:space="preserve"> Comunitario Culhuacán, Ex Convento de San Juan Evangelista</w:t>
      </w:r>
    </w:p>
    <w:p w:rsidR="00616F67" w:rsidRPr="0081057A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1057A">
        <w:rPr>
          <w:rFonts w:ascii="Arial" w:eastAsia="Times New Roman" w:hAnsi="Arial" w:cs="Arial"/>
          <w:color w:val="000000"/>
          <w:lang w:eastAsia="es-MX"/>
        </w:rPr>
        <w:t>Secretaría de Cultura</w:t>
      </w:r>
      <w:r>
        <w:rPr>
          <w:rFonts w:ascii="Arial" w:eastAsia="Times New Roman" w:hAnsi="Arial" w:cs="Arial"/>
          <w:color w:val="000000"/>
          <w:lang w:eastAsia="es-MX"/>
        </w:rPr>
        <w:t xml:space="preserve"> Federal </w:t>
      </w:r>
      <w:r w:rsidRPr="0081057A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Instituto Nacional de Antropología e Historia (</w:t>
      </w:r>
      <w:r w:rsidRPr="0081057A">
        <w:rPr>
          <w:rFonts w:ascii="Arial" w:eastAsia="Times New Roman" w:hAnsi="Arial" w:cs="Arial"/>
          <w:color w:val="000000"/>
          <w:lang w:eastAsia="es-MX"/>
        </w:rPr>
        <w:t>INAH</w:t>
      </w:r>
      <w:r>
        <w:rPr>
          <w:rFonts w:ascii="Arial" w:eastAsia="Times New Roman" w:hAnsi="Arial" w:cs="Arial"/>
          <w:color w:val="000000"/>
          <w:lang w:eastAsia="es-MX"/>
        </w:rPr>
        <w:t>)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proofErr w:type="spellStart"/>
      <w:r w:rsidRPr="00FE1455">
        <w:rPr>
          <w:rFonts w:ascii="Arial" w:eastAsia="Times New Roman" w:hAnsi="Arial" w:cs="Arial"/>
          <w:color w:val="000000"/>
          <w:lang w:eastAsia="es-MX"/>
        </w:rPr>
        <w:t>Acahualtepec</w:t>
      </w:r>
      <w:proofErr w:type="spellEnd"/>
    </w:p>
    <w:p w:rsidR="00616F67" w:rsidRPr="002855CF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855CF">
        <w:rPr>
          <w:rFonts w:ascii="Arial" w:eastAsia="Times New Roman" w:hAnsi="Arial" w:cs="Arial"/>
          <w:color w:val="000000"/>
          <w:lang w:eastAsia="es-MX"/>
        </w:rPr>
        <w:t>Delegación Iztapalapa y comunidad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proofErr w:type="spellStart"/>
      <w:r w:rsidRPr="00FE1455">
        <w:rPr>
          <w:rFonts w:ascii="Arial" w:eastAsia="Times New Roman" w:hAnsi="Arial" w:cs="Arial"/>
          <w:color w:val="000000"/>
          <w:lang w:eastAsia="es-MX"/>
        </w:rPr>
        <w:t>Acatitlán</w:t>
      </w:r>
      <w:proofErr w:type="spellEnd"/>
    </w:p>
    <w:p w:rsidR="00616F67" w:rsidRPr="00B85735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85735">
        <w:rPr>
          <w:rFonts w:ascii="Arial" w:eastAsia="Times New Roman" w:hAnsi="Arial" w:cs="Arial"/>
          <w:color w:val="000000"/>
          <w:lang w:eastAsia="es-MX"/>
        </w:rPr>
        <w:lastRenderedPageBreak/>
        <w:t>Delegación Iztapalapa y comunidad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FE1455">
        <w:rPr>
          <w:rFonts w:ascii="Arial" w:eastAsia="Times New Roman" w:hAnsi="Arial" w:cs="Arial"/>
          <w:color w:val="000000"/>
          <w:lang w:eastAsia="es-MX"/>
        </w:rPr>
        <w:t>Barrio Democrático</w:t>
      </w:r>
    </w:p>
    <w:p w:rsidR="00616F67" w:rsidRPr="00EB4DCE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EB4DCE">
        <w:rPr>
          <w:rFonts w:ascii="Arial" w:eastAsia="Times New Roman" w:hAnsi="Arial" w:cs="Arial"/>
          <w:color w:val="000000"/>
          <w:lang w:eastAsia="es-MX"/>
        </w:rPr>
        <w:t>Delegación Iztapalapa y comunidad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FE1455">
        <w:rPr>
          <w:rFonts w:ascii="Arial" w:eastAsia="Times New Roman" w:hAnsi="Arial" w:cs="Arial"/>
          <w:color w:val="000000"/>
          <w:lang w:eastAsia="es-MX"/>
        </w:rPr>
        <w:t>Casa de Las Bombas</w:t>
      </w:r>
    </w:p>
    <w:p w:rsidR="00616F67" w:rsidRPr="00622C98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622C98">
        <w:rPr>
          <w:rFonts w:ascii="Arial" w:eastAsia="Times New Roman" w:hAnsi="Arial" w:cs="Arial"/>
          <w:color w:val="000000"/>
          <w:lang w:eastAsia="es-MX"/>
        </w:rPr>
        <w:t>Coordinación de Extensión Universitaria, Unidad Iztapalapa,</w:t>
      </w:r>
      <w:r>
        <w:rPr>
          <w:rFonts w:ascii="Arial" w:eastAsia="Times New Roman" w:hAnsi="Arial" w:cs="Arial"/>
          <w:color w:val="000000"/>
          <w:lang w:eastAsia="es-MX"/>
        </w:rPr>
        <w:t xml:space="preserve"> Universidad Autónoma de México</w:t>
      </w:r>
      <w:r w:rsidRPr="00622C98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(</w:t>
      </w:r>
      <w:r w:rsidRPr="00622C98">
        <w:rPr>
          <w:rFonts w:ascii="Arial" w:eastAsia="Times New Roman" w:hAnsi="Arial" w:cs="Arial"/>
          <w:color w:val="000000"/>
          <w:lang w:eastAsia="es-MX"/>
        </w:rPr>
        <w:t>UAM</w:t>
      </w:r>
      <w:r>
        <w:rPr>
          <w:rFonts w:ascii="Arial" w:eastAsia="Times New Roman" w:hAnsi="Arial" w:cs="Arial"/>
          <w:color w:val="000000"/>
          <w:lang w:eastAsia="es-MX"/>
        </w:rPr>
        <w:t>)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FE1455">
        <w:rPr>
          <w:rFonts w:ascii="Arial" w:eastAsia="Times New Roman" w:hAnsi="Arial" w:cs="Arial"/>
          <w:color w:val="000000"/>
          <w:lang w:eastAsia="es-MX"/>
        </w:rPr>
        <w:t>Fábrica de Artes y Oficios</w:t>
      </w:r>
      <w:r>
        <w:rPr>
          <w:rFonts w:ascii="Arial" w:eastAsia="Times New Roman" w:hAnsi="Arial" w:cs="Arial"/>
          <w:color w:val="000000"/>
          <w:lang w:eastAsia="es-MX"/>
        </w:rPr>
        <w:t xml:space="preserve"> (FARO)</w:t>
      </w:r>
      <w:r w:rsidRPr="00FE1455">
        <w:rPr>
          <w:rFonts w:ascii="Arial" w:eastAsia="Times New Roman" w:hAnsi="Arial" w:cs="Arial"/>
          <w:color w:val="000000"/>
          <w:lang w:eastAsia="es-MX"/>
        </w:rPr>
        <w:t xml:space="preserve"> de Oriente</w:t>
      </w:r>
    </w:p>
    <w:p w:rsidR="00616F67" w:rsidRPr="00B85735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Secretaría de Cultura de la Ciudad de México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FE1455">
        <w:rPr>
          <w:rFonts w:ascii="Arial" w:eastAsia="Times New Roman" w:hAnsi="Arial" w:cs="Arial"/>
          <w:color w:val="000000"/>
          <w:lang w:eastAsia="es-MX"/>
        </w:rPr>
        <w:t>Iztapalapa</w:t>
      </w:r>
    </w:p>
    <w:p w:rsidR="00616F67" w:rsidRPr="00EB4DCE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EB4DCE">
        <w:rPr>
          <w:rFonts w:ascii="Arial" w:eastAsia="Times New Roman" w:hAnsi="Arial" w:cs="Arial"/>
          <w:color w:val="000000"/>
          <w:lang w:eastAsia="es-MX"/>
        </w:rPr>
        <w:t>Delegación Iztapalapa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proofErr w:type="spellStart"/>
      <w:r w:rsidRPr="00FE1455">
        <w:rPr>
          <w:rFonts w:ascii="Arial" w:eastAsia="Times New Roman" w:hAnsi="Arial" w:cs="Arial"/>
          <w:color w:val="000000"/>
          <w:lang w:eastAsia="es-MX"/>
        </w:rPr>
        <w:t>Meyehualco</w:t>
      </w:r>
      <w:proofErr w:type="spellEnd"/>
      <w:r w:rsidRPr="00FE1455">
        <w:rPr>
          <w:rFonts w:ascii="Arial" w:eastAsia="Times New Roman" w:hAnsi="Arial" w:cs="Arial"/>
          <w:color w:val="000000"/>
          <w:lang w:eastAsia="es-MX"/>
        </w:rPr>
        <w:t xml:space="preserve"> de Elena </w:t>
      </w:r>
      <w:proofErr w:type="spellStart"/>
      <w:r w:rsidRPr="00FE1455">
        <w:rPr>
          <w:rFonts w:ascii="Arial" w:eastAsia="Times New Roman" w:hAnsi="Arial" w:cs="Arial"/>
          <w:color w:val="000000"/>
          <w:lang w:eastAsia="es-MX"/>
        </w:rPr>
        <w:t>Poniatowska</w:t>
      </w:r>
      <w:proofErr w:type="spellEnd"/>
    </w:p>
    <w:p w:rsidR="00616F67" w:rsidRPr="0081057A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1057A">
        <w:rPr>
          <w:rFonts w:ascii="Arial" w:eastAsia="Times New Roman" w:hAnsi="Arial" w:cs="Arial"/>
          <w:color w:val="000000"/>
          <w:lang w:eastAsia="es-MX"/>
        </w:rPr>
        <w:t>Delegación Iztapalapa y comunidad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FE1455">
        <w:rPr>
          <w:rFonts w:ascii="Arial" w:eastAsia="Times New Roman" w:hAnsi="Arial" w:cs="Arial"/>
          <w:color w:val="000000"/>
          <w:lang w:eastAsia="es-MX"/>
        </w:rPr>
        <w:t>Multidisciplinario El Casetón</w:t>
      </w:r>
    </w:p>
    <w:p w:rsidR="00616F67" w:rsidRPr="002855CF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855CF">
        <w:rPr>
          <w:rFonts w:ascii="Arial" w:eastAsia="Times New Roman" w:hAnsi="Arial" w:cs="Arial"/>
          <w:color w:val="000000"/>
          <w:lang w:eastAsia="es-MX"/>
        </w:rPr>
        <w:t>Delegación Iztapalapa</w:t>
      </w:r>
    </w:p>
    <w:p w:rsidR="00616F67" w:rsidRDefault="00616F67" w:rsidP="00EE2C33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FE1455">
        <w:rPr>
          <w:rFonts w:ascii="Arial" w:eastAsia="Times New Roman" w:hAnsi="Arial" w:cs="Arial"/>
          <w:color w:val="000000"/>
          <w:lang w:eastAsia="es-MX"/>
        </w:rPr>
        <w:t>Vicente Lombardo Toledano, A.C.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2855CF">
        <w:rPr>
          <w:rFonts w:ascii="Arial" w:eastAsia="Times New Roman" w:hAnsi="Arial" w:cs="Arial"/>
          <w:color w:val="000000"/>
          <w:lang w:eastAsia="es-MX"/>
        </w:rPr>
        <w:t>Asociación Civil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ED686A" w:rsidRDefault="00ED686A" w:rsidP="00EE2C33">
      <w:pPr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BA344B">
        <w:rPr>
          <w:rFonts w:ascii="Arial" w:eastAsia="Times New Roman" w:hAnsi="Arial" w:cs="Arial"/>
          <w:b/>
          <w:color w:val="000000"/>
          <w:lang w:eastAsia="es-MX"/>
        </w:rPr>
        <w:lastRenderedPageBreak/>
        <w:t>MAGDALENA CONTRERAS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2D3E71" w:rsidRPr="00E53EF7" w:rsidTr="002D3E71">
        <w:trPr>
          <w:jc w:val="center"/>
        </w:trPr>
        <w:tc>
          <w:tcPr>
            <w:tcW w:w="5098" w:type="dxa"/>
            <w:gridSpan w:val="3"/>
          </w:tcPr>
          <w:p w:rsidR="002D3E71" w:rsidRPr="00971870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D926E4">
        <w:trPr>
          <w:jc w:val="center"/>
        </w:trPr>
        <w:tc>
          <w:tcPr>
            <w:tcW w:w="1555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701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ACC24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842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99"/>
                <w:sz w:val="20"/>
                <w:szCs w:val="20"/>
                <w:lang w:eastAsia="es-MX"/>
              </w:rPr>
              <w:t>ROSA</w:t>
            </w:r>
          </w:p>
        </w:tc>
      </w:tr>
      <w:tr w:rsidR="002D3E71" w:rsidRPr="00E53EF7" w:rsidTr="00D926E4">
        <w:trPr>
          <w:trHeight w:val="229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2" w:type="dxa"/>
            <w:shd w:val="clear" w:color="auto" w:fill="FFABD5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</w:tbl>
    <w:p w:rsidR="002D3E71" w:rsidRDefault="002D3E7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616F67" w:rsidRDefault="00616F67" w:rsidP="00EE2C33">
      <w:pPr>
        <w:pStyle w:val="Prrafodelista"/>
        <w:numPr>
          <w:ilvl w:val="0"/>
          <w:numId w:val="1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ACC24"/>
          <w:lang w:eastAsia="es-MX"/>
        </w:rPr>
        <w:t>Casa</w:t>
      </w:r>
      <w:r w:rsidRPr="004E55C0">
        <w:rPr>
          <w:rFonts w:ascii="Arial" w:eastAsia="Times New Roman" w:hAnsi="Arial" w:cs="Arial"/>
          <w:color w:val="ED7D31" w:themeColor="accent2"/>
          <w:lang w:eastAsia="es-MX"/>
        </w:rPr>
        <w:t xml:space="preserve"> </w:t>
      </w:r>
      <w:r w:rsidRPr="00BA344B">
        <w:rPr>
          <w:rFonts w:ascii="Arial" w:eastAsia="Times New Roman" w:hAnsi="Arial" w:cs="Arial"/>
          <w:color w:val="000000"/>
          <w:lang w:eastAsia="es-MX"/>
        </w:rPr>
        <w:t>de Bellas Artes Juventino Rosas</w:t>
      </w:r>
    </w:p>
    <w:p w:rsidR="00616F67" w:rsidRPr="00BA344B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A344B">
        <w:rPr>
          <w:rFonts w:ascii="Arial" w:eastAsia="Times New Roman" w:hAnsi="Arial" w:cs="Arial"/>
          <w:color w:val="000000"/>
          <w:lang w:eastAsia="es-MX"/>
        </w:rPr>
        <w:t>Delegación Magdalena Contreras</w:t>
      </w:r>
    </w:p>
    <w:p w:rsidR="00616F67" w:rsidRDefault="00616F67" w:rsidP="00EE2C33">
      <w:pPr>
        <w:pStyle w:val="Prrafodelista"/>
        <w:numPr>
          <w:ilvl w:val="0"/>
          <w:numId w:val="1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la Cultura </w:t>
      </w:r>
      <w:r w:rsidRPr="00BA344B">
        <w:rPr>
          <w:rFonts w:ascii="Arial" w:eastAsia="Times New Roman" w:hAnsi="Arial" w:cs="Arial"/>
          <w:color w:val="000000"/>
          <w:lang w:eastAsia="es-MX"/>
        </w:rPr>
        <w:t>Víctor Manuel Mendoza</w:t>
      </w:r>
    </w:p>
    <w:p w:rsidR="00616F67" w:rsidRPr="00BA344B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A344B">
        <w:rPr>
          <w:rFonts w:ascii="Arial" w:eastAsia="Times New Roman" w:hAnsi="Arial" w:cs="Arial"/>
          <w:color w:val="000000"/>
          <w:lang w:eastAsia="es-MX"/>
        </w:rPr>
        <w:t>Delegación Magdalena Contreras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BA344B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BA344B">
        <w:rPr>
          <w:rFonts w:ascii="Arial" w:eastAsia="Times New Roman" w:hAnsi="Arial" w:cs="Arial"/>
          <w:color w:val="000000"/>
          <w:lang w:eastAsia="es-MX"/>
        </w:rPr>
        <w:t>JUD Recintos Culturales</w:t>
      </w:r>
    </w:p>
    <w:p w:rsidR="00616F67" w:rsidRDefault="00616F67" w:rsidP="00EE2C33">
      <w:pPr>
        <w:pStyle w:val="Prrafodelista"/>
        <w:numPr>
          <w:ilvl w:val="0"/>
          <w:numId w:val="1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FF3399"/>
          <w:lang w:eastAsia="es-MX"/>
        </w:rPr>
        <w:t>Foro</w:t>
      </w:r>
      <w:r w:rsidRPr="00BA344B">
        <w:rPr>
          <w:rFonts w:ascii="Arial" w:eastAsia="Times New Roman" w:hAnsi="Arial" w:cs="Arial"/>
          <w:color w:val="000000"/>
          <w:lang w:eastAsia="es-MX"/>
        </w:rPr>
        <w:t xml:space="preserve"> Cultural Contreras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A344B">
        <w:rPr>
          <w:rFonts w:ascii="Arial" w:eastAsia="Times New Roman" w:hAnsi="Arial" w:cs="Arial"/>
          <w:color w:val="000000"/>
          <w:lang w:eastAsia="es-MX"/>
        </w:rPr>
        <w:t>Delegación Magdalena Contreras</w:t>
      </w:r>
    </w:p>
    <w:p w:rsidR="00616F67" w:rsidRPr="00616F67" w:rsidRDefault="00616F67" w:rsidP="00EE2C33">
      <w:pPr>
        <w:pStyle w:val="Prrafodelista"/>
        <w:numPr>
          <w:ilvl w:val="0"/>
          <w:numId w:val="1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FF3399"/>
          <w:lang w:eastAsia="es-MX"/>
        </w:rPr>
        <w:t>Foro</w:t>
      </w:r>
      <w:r w:rsidRPr="00616F67">
        <w:rPr>
          <w:rFonts w:ascii="Arial" w:eastAsia="Times New Roman" w:hAnsi="Arial" w:cs="Arial"/>
          <w:color w:val="000000"/>
          <w:lang w:eastAsia="es-MX"/>
        </w:rPr>
        <w:t xml:space="preserve"> Cultural Contreras Elena </w:t>
      </w:r>
      <w:proofErr w:type="spellStart"/>
      <w:r w:rsidRPr="00616F67">
        <w:rPr>
          <w:rFonts w:ascii="Arial" w:eastAsia="Times New Roman" w:hAnsi="Arial" w:cs="Arial"/>
          <w:color w:val="000000"/>
          <w:lang w:eastAsia="es-MX"/>
        </w:rPr>
        <w:t>Poniatowska</w:t>
      </w:r>
      <w:proofErr w:type="spellEnd"/>
      <w:r w:rsidRPr="00616F67">
        <w:rPr>
          <w:rFonts w:ascii="Arial" w:eastAsia="Times New Roman" w:hAnsi="Arial" w:cs="Arial"/>
          <w:color w:val="000000"/>
          <w:lang w:eastAsia="es-MX"/>
        </w:rPr>
        <w:t xml:space="preserve"> Amor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A344B">
        <w:rPr>
          <w:rFonts w:ascii="Arial" w:eastAsia="Times New Roman" w:hAnsi="Arial" w:cs="Arial"/>
          <w:color w:val="000000"/>
          <w:lang w:eastAsia="es-MX"/>
        </w:rPr>
        <w:t>Delegación Magdalena Contreras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ED686A" w:rsidRDefault="00ED686A" w:rsidP="00EE2C33">
      <w:pPr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>MIGUEL HIDALGO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701"/>
        <w:gridCol w:w="1842"/>
        <w:gridCol w:w="2127"/>
      </w:tblGrid>
      <w:tr w:rsidR="002D3E71" w:rsidRPr="00E53EF7" w:rsidTr="00D926E4">
        <w:trPr>
          <w:jc w:val="center"/>
        </w:trPr>
        <w:tc>
          <w:tcPr>
            <w:tcW w:w="10060" w:type="dxa"/>
            <w:gridSpan w:val="6"/>
          </w:tcPr>
          <w:p w:rsidR="002D3E71" w:rsidRPr="00971870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D926E4">
        <w:trPr>
          <w:jc w:val="center"/>
        </w:trPr>
        <w:tc>
          <w:tcPr>
            <w:tcW w:w="1555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417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18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  <w:tc>
          <w:tcPr>
            <w:tcW w:w="1701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ACC24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842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99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127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00"/>
                <w:sz w:val="20"/>
                <w:szCs w:val="20"/>
                <w:lang w:eastAsia="es-MX"/>
              </w:rPr>
              <w:t>NARANJA</w:t>
            </w:r>
          </w:p>
        </w:tc>
      </w:tr>
      <w:tr w:rsidR="002D3E71" w:rsidRPr="00E53EF7" w:rsidTr="00D926E4">
        <w:trPr>
          <w:trHeight w:val="229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18" w:type="dxa"/>
            <w:shd w:val="clear" w:color="auto" w:fill="D3B5E9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2" w:type="dxa"/>
            <w:shd w:val="clear" w:color="auto" w:fill="FFABD5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</w:tbl>
    <w:p w:rsidR="002D3E71" w:rsidRDefault="002D3E7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616F67" w:rsidRDefault="00616F67" w:rsidP="00EE2C33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B62189">
        <w:rPr>
          <w:rFonts w:ascii="Arial" w:eastAsia="Times New Roman" w:hAnsi="Arial" w:cs="Arial"/>
          <w:color w:val="000000"/>
          <w:lang w:eastAsia="es-MX"/>
        </w:rPr>
        <w:t>Quinta Colorada</w:t>
      </w:r>
    </w:p>
    <w:p w:rsidR="00616F67" w:rsidRPr="00B62189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62189">
        <w:rPr>
          <w:rFonts w:ascii="Arial" w:eastAsia="Times New Roman" w:hAnsi="Arial" w:cs="Arial"/>
          <w:color w:val="000000"/>
          <w:lang w:eastAsia="es-MX"/>
        </w:rPr>
        <w:t>Delegación Miguel Hidalgo</w:t>
      </w:r>
    </w:p>
    <w:p w:rsidR="00616F67" w:rsidRDefault="00616F67" w:rsidP="00EE2C33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ACC24"/>
          <w:lang w:eastAsia="es-MX"/>
        </w:rPr>
        <w:t>Casa</w:t>
      </w:r>
      <w:r w:rsidRPr="00B62189">
        <w:rPr>
          <w:rFonts w:ascii="Arial" w:eastAsia="Times New Roman" w:hAnsi="Arial" w:cs="Arial"/>
          <w:color w:val="000000"/>
          <w:lang w:eastAsia="es-MX"/>
        </w:rPr>
        <w:t xml:space="preserve"> del Lago Juan José Arreola</w:t>
      </w:r>
    </w:p>
    <w:p w:rsidR="00616F67" w:rsidRPr="00B62189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Universidad Nacional Autónoma de México (UNAM)</w:t>
      </w:r>
    </w:p>
    <w:p w:rsidR="00616F67" w:rsidRDefault="00616F67" w:rsidP="00EE2C33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B62189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B62189">
        <w:rPr>
          <w:rFonts w:ascii="Arial" w:eastAsia="Times New Roman" w:hAnsi="Arial" w:cs="Arial"/>
          <w:color w:val="000000"/>
          <w:lang w:eastAsia="es-MX"/>
        </w:rPr>
        <w:t>Citibanamex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- </w:t>
      </w:r>
      <w:r w:rsidRPr="008414BA">
        <w:rPr>
          <w:rFonts w:ascii="Arial" w:eastAsia="Times New Roman" w:hAnsi="Arial" w:cs="Arial"/>
          <w:color w:val="000000"/>
          <w:lang w:eastAsia="es-MX"/>
        </w:rPr>
        <w:t>Centro de convenciones y exposiciones</w:t>
      </w:r>
    </w:p>
    <w:p w:rsidR="00616F67" w:rsidRPr="008414BA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Privado</w:t>
      </w:r>
    </w:p>
    <w:p w:rsidR="00616F67" w:rsidRDefault="00616F67" w:rsidP="00EE2C33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B62189">
        <w:rPr>
          <w:rFonts w:ascii="Arial" w:eastAsia="Times New Roman" w:hAnsi="Arial" w:cs="Arial"/>
          <w:color w:val="000000"/>
          <w:lang w:eastAsia="es-MX"/>
        </w:rPr>
        <w:t>Casa del Tiempo</w:t>
      </w:r>
    </w:p>
    <w:p w:rsidR="00616F67" w:rsidRPr="00B62189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62189">
        <w:rPr>
          <w:rFonts w:ascii="Arial" w:eastAsia="Times New Roman" w:hAnsi="Arial" w:cs="Arial"/>
          <w:color w:val="000000"/>
          <w:lang w:eastAsia="es-MX"/>
        </w:rPr>
        <w:t>Universidad Autónoma Metropolitana</w:t>
      </w:r>
      <w:r>
        <w:rPr>
          <w:rFonts w:ascii="Arial" w:eastAsia="Times New Roman" w:hAnsi="Arial" w:cs="Arial"/>
          <w:color w:val="000000"/>
          <w:lang w:eastAsia="es-MX"/>
        </w:rPr>
        <w:t xml:space="preserve"> (UAM)</w:t>
      </w:r>
    </w:p>
    <w:p w:rsidR="00616F67" w:rsidRDefault="00616F67" w:rsidP="00EE2C33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B62189">
        <w:rPr>
          <w:rFonts w:ascii="Arial" w:eastAsia="Times New Roman" w:hAnsi="Arial" w:cs="Arial"/>
          <w:color w:val="000000"/>
          <w:lang w:eastAsia="es-MX"/>
        </w:rPr>
        <w:t>del Bosque</w:t>
      </w:r>
    </w:p>
    <w:p w:rsidR="00616F67" w:rsidRPr="008414BA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414BA">
        <w:rPr>
          <w:rFonts w:ascii="Arial" w:eastAsia="Times New Roman" w:hAnsi="Arial" w:cs="Arial"/>
          <w:color w:val="000000"/>
          <w:lang w:eastAsia="es-MX"/>
        </w:rPr>
        <w:t>Secretaría de Cultura</w:t>
      </w:r>
      <w:r>
        <w:rPr>
          <w:rFonts w:ascii="Arial" w:eastAsia="Times New Roman" w:hAnsi="Arial" w:cs="Arial"/>
          <w:color w:val="000000"/>
          <w:lang w:eastAsia="es-MX"/>
        </w:rPr>
        <w:t xml:space="preserve"> de la Ciudad de México </w:t>
      </w:r>
      <w:r w:rsidRPr="008414BA">
        <w:rPr>
          <w:rFonts w:ascii="Arial" w:eastAsia="Times New Roman" w:hAnsi="Arial" w:cs="Arial"/>
          <w:color w:val="000000"/>
          <w:lang w:eastAsia="es-MX"/>
        </w:rPr>
        <w:t>/</w:t>
      </w:r>
      <w:r>
        <w:rPr>
          <w:rFonts w:ascii="Arial" w:eastAsia="Times New Roman" w:hAnsi="Arial" w:cs="Arial"/>
          <w:color w:val="000000"/>
          <w:lang w:eastAsia="es-MX"/>
        </w:rPr>
        <w:t xml:space="preserve"> Instituto Nacional de Bellas Artes (</w:t>
      </w:r>
      <w:r w:rsidRPr="008414BA">
        <w:rPr>
          <w:rFonts w:ascii="Arial" w:eastAsia="Times New Roman" w:hAnsi="Arial" w:cs="Arial"/>
          <w:color w:val="000000"/>
          <w:lang w:eastAsia="es-MX"/>
        </w:rPr>
        <w:t>INBA</w:t>
      </w:r>
      <w:r>
        <w:rPr>
          <w:rFonts w:ascii="Arial" w:eastAsia="Times New Roman" w:hAnsi="Arial" w:cs="Arial"/>
          <w:color w:val="000000"/>
          <w:lang w:eastAsia="es-MX"/>
        </w:rPr>
        <w:t>)</w:t>
      </w:r>
    </w:p>
    <w:p w:rsidR="00616F67" w:rsidRDefault="00616F67" w:rsidP="00EE2C33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B62189">
        <w:rPr>
          <w:rFonts w:ascii="Arial" w:eastAsia="Times New Roman" w:hAnsi="Arial" w:cs="Arial"/>
          <w:color w:val="000000"/>
          <w:lang w:eastAsia="es-MX"/>
        </w:rPr>
        <w:t>Poniente del ISSSTE</w:t>
      </w:r>
    </w:p>
    <w:p w:rsidR="00616F67" w:rsidRPr="00B62189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62189">
        <w:rPr>
          <w:rFonts w:ascii="Arial" w:eastAsia="Times New Roman" w:hAnsi="Arial" w:cs="Arial"/>
          <w:color w:val="000000"/>
          <w:lang w:eastAsia="es-MX"/>
        </w:rPr>
        <w:t>Instituto de Seguridad y Servicios Sociales de los Trabajadores del Estado (ISSSTE)</w:t>
      </w:r>
    </w:p>
    <w:p w:rsidR="00616F67" w:rsidRDefault="00616F67" w:rsidP="00EE2C33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B62189">
        <w:rPr>
          <w:rFonts w:ascii="Arial" w:eastAsia="Times New Roman" w:hAnsi="Arial" w:cs="Arial"/>
          <w:color w:val="000000"/>
          <w:lang w:eastAsia="es-MX"/>
        </w:rPr>
        <w:t xml:space="preserve"> de Cultura Digital </w:t>
      </w:r>
    </w:p>
    <w:p w:rsidR="00616F67" w:rsidRPr="00B62189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62189">
        <w:rPr>
          <w:rFonts w:ascii="Arial" w:eastAsia="Times New Roman" w:hAnsi="Arial" w:cs="Arial"/>
          <w:color w:val="000000"/>
          <w:lang w:eastAsia="es-MX"/>
        </w:rPr>
        <w:t>Secretaría de Cultura</w:t>
      </w:r>
      <w:r>
        <w:rPr>
          <w:rFonts w:ascii="Arial" w:eastAsia="Times New Roman" w:hAnsi="Arial" w:cs="Arial"/>
          <w:color w:val="000000"/>
          <w:lang w:eastAsia="es-MX"/>
        </w:rPr>
        <w:t xml:space="preserve"> de la Ciudad de México</w:t>
      </w:r>
    </w:p>
    <w:p w:rsidR="00616F67" w:rsidRDefault="00616F67" w:rsidP="00EE2C33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83343C">
        <w:rPr>
          <w:rFonts w:ascii="Arial" w:eastAsia="Times New Roman" w:hAnsi="Arial" w:cs="Arial"/>
          <w:color w:val="FF3300"/>
          <w:lang w:eastAsia="es-MX"/>
        </w:rPr>
        <w:t>Espacio</w:t>
      </w:r>
      <w:r w:rsidRPr="00B62189">
        <w:rPr>
          <w:rFonts w:ascii="Arial" w:eastAsia="Times New Roman" w:hAnsi="Arial" w:cs="Arial"/>
          <w:color w:val="000000"/>
          <w:lang w:eastAsia="es-MX"/>
        </w:rPr>
        <w:t xml:space="preserve"> Cultural Nelson Mandela</w:t>
      </w:r>
    </w:p>
    <w:p w:rsidR="00616F67" w:rsidRPr="00B62189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62189">
        <w:rPr>
          <w:rFonts w:ascii="Arial" w:eastAsia="Times New Roman" w:hAnsi="Arial" w:cs="Arial"/>
          <w:color w:val="000000"/>
          <w:lang w:eastAsia="es-MX"/>
        </w:rPr>
        <w:t>Delegación Miguel Hidalgo, Dirección de Convivencia y Promoción Deportiva</w:t>
      </w:r>
    </w:p>
    <w:p w:rsidR="00616F67" w:rsidRDefault="00616F67" w:rsidP="00EE2C33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FF3399"/>
          <w:lang w:eastAsia="es-MX"/>
        </w:rPr>
        <w:t>Foro</w:t>
      </w:r>
      <w:r w:rsidRPr="00B62189">
        <w:rPr>
          <w:rFonts w:ascii="Arial" w:eastAsia="Times New Roman" w:hAnsi="Arial" w:cs="Arial"/>
          <w:color w:val="000000"/>
          <w:lang w:eastAsia="es-MX"/>
        </w:rPr>
        <w:t xml:space="preserve"> Cultural Chapultepec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B62189">
        <w:rPr>
          <w:rFonts w:ascii="Arial" w:eastAsia="Times New Roman" w:hAnsi="Arial" w:cs="Arial"/>
          <w:color w:val="000000"/>
          <w:lang w:eastAsia="es-MX"/>
        </w:rPr>
        <w:t>Centro Deportivo Chapultepec, A.C.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ED686A" w:rsidRDefault="00ED686A" w:rsidP="00EE2C3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6F67" w:rsidRDefault="00616F67" w:rsidP="00EE2C33">
      <w:pPr>
        <w:spacing w:line="360" w:lineRule="auto"/>
        <w:jc w:val="both"/>
        <w:rPr>
          <w:rFonts w:ascii="Arial" w:hAnsi="Arial" w:cs="Arial"/>
          <w:b/>
        </w:rPr>
      </w:pPr>
      <w:r w:rsidRPr="00992AF9">
        <w:rPr>
          <w:rFonts w:ascii="Arial" w:hAnsi="Arial" w:cs="Arial"/>
          <w:b/>
        </w:rPr>
        <w:lastRenderedPageBreak/>
        <w:t>MILPA ALTA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6"/>
      </w:tblGrid>
      <w:tr w:rsidR="002D3E71" w:rsidRPr="00E53EF7" w:rsidTr="002D3E71">
        <w:trPr>
          <w:jc w:val="center"/>
        </w:trPr>
        <w:tc>
          <w:tcPr>
            <w:tcW w:w="3682" w:type="dxa"/>
            <w:gridSpan w:val="2"/>
          </w:tcPr>
          <w:p w:rsidR="002D3E71" w:rsidRPr="00971870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2D3E71">
        <w:trPr>
          <w:jc w:val="center"/>
        </w:trPr>
        <w:tc>
          <w:tcPr>
            <w:tcW w:w="1696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986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00"/>
                <w:sz w:val="20"/>
                <w:szCs w:val="20"/>
                <w:lang w:eastAsia="es-MX"/>
              </w:rPr>
              <w:t>NARANJA</w:t>
            </w:r>
          </w:p>
        </w:tc>
      </w:tr>
      <w:tr w:rsidR="002D3E71" w:rsidRPr="00E53EF7" w:rsidTr="002D3E71">
        <w:trPr>
          <w:trHeight w:val="229"/>
          <w:jc w:val="center"/>
        </w:trPr>
        <w:tc>
          <w:tcPr>
            <w:tcW w:w="1696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86" w:type="dxa"/>
            <w:shd w:val="clear" w:color="auto" w:fill="F7CAAC" w:themeFill="accent2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</w:tbl>
    <w:p w:rsidR="002D3E71" w:rsidRPr="00992AF9" w:rsidRDefault="002D3E71" w:rsidP="00EE2C33">
      <w:pPr>
        <w:spacing w:line="360" w:lineRule="auto"/>
        <w:jc w:val="both"/>
        <w:rPr>
          <w:rFonts w:ascii="Arial" w:hAnsi="Arial" w:cs="Arial"/>
        </w:rPr>
      </w:pPr>
    </w:p>
    <w:p w:rsidR="00616F67" w:rsidRPr="00992AF9" w:rsidRDefault="00616F67" w:rsidP="00EE2C3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proofErr w:type="spellStart"/>
      <w:r w:rsidRPr="00992AF9">
        <w:rPr>
          <w:rFonts w:ascii="Arial" w:hAnsi="Arial" w:cs="Arial"/>
        </w:rPr>
        <w:t>Atocpan</w:t>
      </w:r>
      <w:proofErr w:type="spellEnd"/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Delegación Milpa Alta</w:t>
      </w:r>
    </w:p>
    <w:p w:rsidR="00616F67" w:rsidRPr="00992AF9" w:rsidRDefault="00616F67" w:rsidP="00EE2C3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proofErr w:type="spellStart"/>
      <w:r w:rsidRPr="00992AF9">
        <w:rPr>
          <w:rFonts w:ascii="Arial" w:hAnsi="Arial" w:cs="Arial"/>
        </w:rPr>
        <w:t>Calmecac</w:t>
      </w:r>
      <w:proofErr w:type="spellEnd"/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Delegación Milpa Alta</w:t>
      </w:r>
    </w:p>
    <w:p w:rsidR="00616F67" w:rsidRPr="00992AF9" w:rsidRDefault="00616F67" w:rsidP="00EE2C3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Olla de Piedra</w:t>
      </w:r>
    </w:p>
    <w:p w:rsidR="00616F67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Delegación Milpa Alta</w:t>
      </w:r>
    </w:p>
    <w:p w:rsidR="00616F67" w:rsidRPr="00616F67" w:rsidRDefault="00616F67" w:rsidP="00EE2C3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616F67">
        <w:rPr>
          <w:rFonts w:ascii="Arial" w:hAnsi="Arial" w:cs="Arial"/>
        </w:rPr>
        <w:t xml:space="preserve">Quinta </w:t>
      </w:r>
      <w:proofErr w:type="spellStart"/>
      <w:r w:rsidRPr="00616F67">
        <w:rPr>
          <w:rFonts w:ascii="Arial" w:hAnsi="Arial" w:cs="Arial"/>
        </w:rPr>
        <w:t>Axayopa</w:t>
      </w:r>
      <w:proofErr w:type="spellEnd"/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 xml:space="preserve">Comuneros de </w:t>
      </w:r>
      <w:proofErr w:type="spellStart"/>
      <w:r w:rsidRPr="00992AF9">
        <w:rPr>
          <w:rFonts w:ascii="Arial" w:hAnsi="Arial" w:cs="Arial"/>
        </w:rPr>
        <w:t>Milta</w:t>
      </w:r>
      <w:proofErr w:type="spellEnd"/>
      <w:r w:rsidRPr="00992AF9">
        <w:rPr>
          <w:rFonts w:ascii="Arial" w:hAnsi="Arial" w:cs="Arial"/>
        </w:rPr>
        <w:t xml:space="preserve"> Alta</w:t>
      </w:r>
    </w:p>
    <w:p w:rsidR="00616F67" w:rsidRPr="00992AF9" w:rsidRDefault="00616F67" w:rsidP="00EE2C3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proofErr w:type="spellStart"/>
      <w:r w:rsidRPr="00992AF9">
        <w:rPr>
          <w:rFonts w:ascii="Arial" w:hAnsi="Arial" w:cs="Arial"/>
        </w:rPr>
        <w:t>Tlacoyucan</w:t>
      </w:r>
      <w:proofErr w:type="spellEnd"/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Delegación Milpa Alta</w:t>
      </w:r>
    </w:p>
    <w:p w:rsidR="00616F67" w:rsidRPr="00992AF9" w:rsidRDefault="00616F67" w:rsidP="00EE2C3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3343C">
        <w:rPr>
          <w:rFonts w:ascii="Arial" w:hAnsi="Arial" w:cs="Arial"/>
          <w:color w:val="FF3300"/>
        </w:rPr>
        <w:t>Fábrica</w:t>
      </w:r>
      <w:r w:rsidRPr="00B85735">
        <w:rPr>
          <w:rFonts w:ascii="Arial" w:hAnsi="Arial" w:cs="Arial"/>
        </w:rPr>
        <w:t xml:space="preserve"> de Artes y Oficios</w:t>
      </w:r>
      <w:r>
        <w:rPr>
          <w:rFonts w:ascii="Arial" w:hAnsi="Arial" w:cs="Arial"/>
        </w:rPr>
        <w:t xml:space="preserve"> (FARO) </w:t>
      </w:r>
      <w:r w:rsidRPr="00992AF9">
        <w:rPr>
          <w:rFonts w:ascii="Arial" w:hAnsi="Arial" w:cs="Arial"/>
        </w:rPr>
        <w:t>de Milpa Alta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Secretaría de Cultura de la Ciudad de México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ED686A" w:rsidRDefault="00ED686A" w:rsidP="00EE2C3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6F67" w:rsidRDefault="00616F67" w:rsidP="00EE2C33">
      <w:pPr>
        <w:spacing w:line="360" w:lineRule="auto"/>
        <w:jc w:val="both"/>
        <w:rPr>
          <w:rFonts w:ascii="Arial" w:hAnsi="Arial" w:cs="Arial"/>
          <w:b/>
        </w:rPr>
      </w:pPr>
      <w:r w:rsidRPr="00992AF9">
        <w:rPr>
          <w:rFonts w:ascii="Arial" w:hAnsi="Arial" w:cs="Arial"/>
          <w:b/>
        </w:rPr>
        <w:lastRenderedPageBreak/>
        <w:t>TLÁHUAC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</w:tblGrid>
      <w:tr w:rsidR="002D3E71" w:rsidRPr="00E53EF7" w:rsidTr="002D3E71">
        <w:trPr>
          <w:jc w:val="center"/>
        </w:trPr>
        <w:tc>
          <w:tcPr>
            <w:tcW w:w="2972" w:type="dxa"/>
            <w:gridSpan w:val="2"/>
          </w:tcPr>
          <w:p w:rsidR="002D3E71" w:rsidRPr="00971870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D926E4">
        <w:trPr>
          <w:jc w:val="center"/>
        </w:trPr>
        <w:tc>
          <w:tcPr>
            <w:tcW w:w="1555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417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</w:tr>
      <w:tr w:rsidR="002D3E71" w:rsidRPr="00E53EF7" w:rsidTr="00D926E4">
        <w:trPr>
          <w:trHeight w:val="229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</w:tbl>
    <w:p w:rsidR="002D3E71" w:rsidRPr="00992AF9" w:rsidRDefault="002D3E71" w:rsidP="00EE2C33">
      <w:pPr>
        <w:spacing w:line="360" w:lineRule="auto"/>
        <w:jc w:val="both"/>
        <w:rPr>
          <w:rFonts w:ascii="Arial" w:hAnsi="Arial" w:cs="Arial"/>
          <w:b/>
        </w:rPr>
      </w:pPr>
    </w:p>
    <w:p w:rsidR="00616F67" w:rsidRPr="00992AF9" w:rsidRDefault="00616F67" w:rsidP="00EE2C3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Ampliación Los Olivos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de Cultura, Delegación Tláhuac</w:t>
      </w:r>
    </w:p>
    <w:p w:rsidR="00616F67" w:rsidRPr="00992AF9" w:rsidRDefault="00616F67" w:rsidP="00EE2C3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>Casa de Cultura</w:t>
      </w:r>
      <w:r w:rsidRPr="000445CC">
        <w:rPr>
          <w:rFonts w:ascii="Arial" w:hAnsi="Arial" w:cs="Arial"/>
          <w:color w:val="2E74B5" w:themeColor="accent1" w:themeShade="BF"/>
        </w:rPr>
        <w:t xml:space="preserve"> </w:t>
      </w:r>
      <w:r w:rsidRPr="00992AF9">
        <w:rPr>
          <w:rFonts w:ascii="Arial" w:hAnsi="Arial" w:cs="Arial"/>
        </w:rPr>
        <w:t>Diego Rivera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de Cultura, Delegación Tláhuac</w:t>
      </w:r>
    </w:p>
    <w:p w:rsidR="00616F67" w:rsidRPr="00992AF9" w:rsidRDefault="00616F67" w:rsidP="00EE2C3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Frida Kahlo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de Cultura, Delegación Tláhuac</w:t>
      </w:r>
    </w:p>
    <w:p w:rsidR="00616F67" w:rsidRPr="00992AF9" w:rsidRDefault="00616F67" w:rsidP="00EE2C3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Rosario Castellanos F.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de Cultura, Delegación Tláhuac</w:t>
      </w:r>
    </w:p>
    <w:p w:rsidR="00616F67" w:rsidRPr="00992AF9" w:rsidRDefault="00616F67" w:rsidP="00EE2C3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B85735">
        <w:rPr>
          <w:rFonts w:ascii="Arial" w:hAnsi="Arial" w:cs="Arial"/>
        </w:rPr>
        <w:t>Fábrica de Artes y Oficios</w:t>
      </w:r>
      <w:r>
        <w:rPr>
          <w:rFonts w:ascii="Arial" w:hAnsi="Arial" w:cs="Arial"/>
        </w:rPr>
        <w:t xml:space="preserve"> (FARO) </w:t>
      </w:r>
      <w:r w:rsidRPr="00992AF9">
        <w:rPr>
          <w:rFonts w:ascii="Arial" w:hAnsi="Arial" w:cs="Arial"/>
        </w:rPr>
        <w:t>de Tláhuac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Secretaría de Cultura de la Ciudad de México</w:t>
      </w:r>
    </w:p>
    <w:p w:rsidR="00616F67" w:rsidRPr="00992AF9" w:rsidRDefault="00616F67" w:rsidP="00EE2C3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Ing. Juan Manuel Martínez G.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de Cultura, Delegación Tláhuac</w:t>
      </w:r>
    </w:p>
    <w:p w:rsidR="00616F67" w:rsidRPr="00992AF9" w:rsidRDefault="00616F67" w:rsidP="00EE2C3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Mercado La Nopalera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de Cultura, Delegación Tláhuac</w:t>
      </w:r>
    </w:p>
    <w:p w:rsidR="00616F67" w:rsidRPr="00992AF9" w:rsidRDefault="00616F67" w:rsidP="00EE2C3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 xml:space="preserve">Santa Catarina </w:t>
      </w:r>
      <w:proofErr w:type="spellStart"/>
      <w:r w:rsidRPr="00992AF9">
        <w:rPr>
          <w:rFonts w:ascii="Arial" w:hAnsi="Arial" w:cs="Arial"/>
        </w:rPr>
        <w:t>Yecahuizotl</w:t>
      </w:r>
      <w:proofErr w:type="spellEnd"/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de Cultura, Delegación Tláhuac</w:t>
      </w:r>
    </w:p>
    <w:p w:rsidR="00616F67" w:rsidRPr="00992AF9" w:rsidRDefault="00616F67" w:rsidP="00EE2C3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Zapotitlán</w:t>
      </w:r>
    </w:p>
    <w:p w:rsidR="00616F67" w:rsidRPr="00992AF9" w:rsidRDefault="00616F67" w:rsidP="00EE2C33">
      <w:pPr>
        <w:spacing w:line="360" w:lineRule="auto"/>
        <w:jc w:val="both"/>
        <w:rPr>
          <w:rFonts w:ascii="Arial" w:hAnsi="Arial" w:cs="Arial"/>
        </w:rPr>
      </w:pPr>
      <w:r w:rsidRPr="00992AF9">
        <w:rPr>
          <w:rFonts w:ascii="Arial" w:hAnsi="Arial" w:cs="Arial"/>
        </w:rPr>
        <w:t>Dirección de Cultura, Delegación Tláhuac</w:t>
      </w:r>
    </w:p>
    <w:p w:rsidR="00616F67" w:rsidRDefault="00616F67" w:rsidP="00EE2C33">
      <w:pPr>
        <w:spacing w:line="360" w:lineRule="auto"/>
        <w:rPr>
          <w:rFonts w:ascii="Arial" w:hAnsi="Arial" w:cs="Arial"/>
        </w:rPr>
      </w:pPr>
    </w:p>
    <w:p w:rsidR="00616F67" w:rsidRDefault="00616F67" w:rsidP="00EE2C33">
      <w:pPr>
        <w:spacing w:line="360" w:lineRule="auto"/>
        <w:rPr>
          <w:rFonts w:ascii="Arial" w:hAnsi="Arial" w:cs="Arial"/>
        </w:rPr>
      </w:pPr>
    </w:p>
    <w:p w:rsidR="00616F67" w:rsidRDefault="00616F67" w:rsidP="00EE2C33">
      <w:pPr>
        <w:spacing w:line="360" w:lineRule="auto"/>
        <w:rPr>
          <w:rFonts w:ascii="Arial" w:hAnsi="Arial" w:cs="Arial"/>
        </w:rPr>
      </w:pP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</w:p>
    <w:p w:rsidR="00ED686A" w:rsidRDefault="00ED686A" w:rsidP="00EE2C3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6F67" w:rsidRDefault="00616F67" w:rsidP="00EE2C33">
      <w:pPr>
        <w:spacing w:line="360" w:lineRule="auto"/>
        <w:rPr>
          <w:rFonts w:ascii="Arial" w:hAnsi="Arial" w:cs="Arial"/>
          <w:b/>
        </w:rPr>
      </w:pPr>
      <w:r w:rsidRPr="00992AF9">
        <w:rPr>
          <w:rFonts w:ascii="Arial" w:hAnsi="Arial" w:cs="Arial"/>
          <w:b/>
        </w:rPr>
        <w:lastRenderedPageBreak/>
        <w:t>TLALPAN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2D3E71" w:rsidRPr="00E53EF7" w:rsidTr="002D3E71">
        <w:trPr>
          <w:jc w:val="center"/>
        </w:trPr>
        <w:tc>
          <w:tcPr>
            <w:tcW w:w="6232" w:type="dxa"/>
            <w:gridSpan w:val="4"/>
          </w:tcPr>
          <w:p w:rsidR="002D3E71" w:rsidRPr="00971870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2D3E71">
        <w:trPr>
          <w:jc w:val="center"/>
        </w:trPr>
        <w:tc>
          <w:tcPr>
            <w:tcW w:w="1555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559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559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  <w:tc>
          <w:tcPr>
            <w:tcW w:w="1559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ACC24"/>
                <w:sz w:val="20"/>
                <w:szCs w:val="20"/>
                <w:lang w:eastAsia="es-MX"/>
              </w:rPr>
              <w:t>AMARILLO</w:t>
            </w:r>
          </w:p>
        </w:tc>
      </w:tr>
      <w:tr w:rsidR="002D3E71" w:rsidRPr="00E53EF7" w:rsidTr="002D3E71">
        <w:trPr>
          <w:trHeight w:val="229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59" w:type="dxa"/>
            <w:shd w:val="clear" w:color="auto" w:fill="D3B5E9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</w:tbl>
    <w:p w:rsidR="002D3E71" w:rsidRPr="00992AF9" w:rsidRDefault="002D3E71" w:rsidP="00EE2C33">
      <w:pPr>
        <w:spacing w:line="360" w:lineRule="auto"/>
        <w:rPr>
          <w:rFonts w:ascii="Arial" w:hAnsi="Arial" w:cs="Arial"/>
          <w:b/>
        </w:rPr>
      </w:pPr>
    </w:p>
    <w:p w:rsidR="00616F67" w:rsidRPr="00992AF9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de la Universidad Autónoma del Estado de México en Tlalpan</w:t>
      </w:r>
    </w:p>
    <w:p w:rsidR="00616F67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Universidad Autónoma del Estado de México</w:t>
      </w:r>
    </w:p>
    <w:p w:rsidR="00616F67" w:rsidRPr="00616F67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616F67">
        <w:rPr>
          <w:rFonts w:ascii="Arial" w:hAnsi="Arial" w:cs="Arial"/>
        </w:rPr>
        <w:t>de Tlalpan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Tlalpan</w:t>
      </w:r>
    </w:p>
    <w:p w:rsidR="00616F67" w:rsidRPr="00992AF9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3343C">
        <w:rPr>
          <w:rFonts w:ascii="Arial" w:hAnsi="Arial" w:cs="Arial"/>
          <w:color w:val="FACC24"/>
        </w:rPr>
        <w:t>Casa</w:t>
      </w:r>
      <w:r w:rsidRPr="00992AF9">
        <w:rPr>
          <w:rFonts w:ascii="Arial" w:hAnsi="Arial" w:cs="Arial"/>
        </w:rPr>
        <w:t xml:space="preserve"> del Virrey de Mendoza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Gobierno de la Ciudad de México / Delegación Tlalpan/Grupo Tequio, A.C.</w:t>
      </w:r>
    </w:p>
    <w:p w:rsidR="00616F67" w:rsidRPr="00992AF9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3343C">
        <w:rPr>
          <w:rFonts w:ascii="Arial" w:hAnsi="Arial" w:cs="Arial"/>
          <w:color w:val="FACC24"/>
        </w:rPr>
        <w:t>Casa</w:t>
      </w:r>
      <w:r w:rsidRPr="00992AF9">
        <w:rPr>
          <w:rFonts w:ascii="Arial" w:hAnsi="Arial" w:cs="Arial"/>
        </w:rPr>
        <w:t xml:space="preserve"> </w:t>
      </w:r>
      <w:proofErr w:type="spellStart"/>
      <w:r w:rsidRPr="00992AF9">
        <w:rPr>
          <w:rFonts w:ascii="Arial" w:hAnsi="Arial" w:cs="Arial"/>
        </w:rPr>
        <w:t>Frissac</w:t>
      </w:r>
      <w:proofErr w:type="spellEnd"/>
      <w:r w:rsidRPr="00992AF9">
        <w:rPr>
          <w:rFonts w:ascii="Arial" w:hAnsi="Arial" w:cs="Arial"/>
        </w:rPr>
        <w:t>, Instituto Javier Barros Sierra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Tlalpan</w:t>
      </w:r>
    </w:p>
    <w:p w:rsidR="00616F67" w:rsidRPr="00992AF9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Ignacio Ramírez ISSSTE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Instituto de Seguridad y Servicios Sociales de los Trabajadores del Estado (ISSSTE)</w:t>
      </w:r>
    </w:p>
    <w:p w:rsidR="00616F67" w:rsidRPr="00992AF9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proofErr w:type="spellStart"/>
      <w:r w:rsidRPr="00992AF9">
        <w:rPr>
          <w:rFonts w:ascii="Arial" w:hAnsi="Arial" w:cs="Arial"/>
        </w:rPr>
        <w:t>Ollin</w:t>
      </w:r>
      <w:proofErr w:type="spellEnd"/>
      <w:r w:rsidRPr="00992AF9">
        <w:rPr>
          <w:rFonts w:ascii="Arial" w:hAnsi="Arial" w:cs="Arial"/>
        </w:rPr>
        <w:t xml:space="preserve"> </w:t>
      </w:r>
      <w:proofErr w:type="spellStart"/>
      <w:r w:rsidRPr="00992AF9">
        <w:rPr>
          <w:rFonts w:ascii="Arial" w:hAnsi="Arial" w:cs="Arial"/>
        </w:rPr>
        <w:t>Yoliztli</w:t>
      </w:r>
      <w:proofErr w:type="spellEnd"/>
      <w:r w:rsidRPr="00992AF9">
        <w:rPr>
          <w:rFonts w:ascii="Arial" w:hAnsi="Arial" w:cs="Arial"/>
        </w:rPr>
        <w:t xml:space="preserve"> (CCOY)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Secretaría de Cultura de la Ciudad de México</w:t>
      </w:r>
    </w:p>
    <w:p w:rsidR="00616F67" w:rsidRPr="00992AF9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F24251">
        <w:rPr>
          <w:rFonts w:ascii="Arial" w:hAnsi="Arial" w:cs="Arial"/>
          <w:color w:val="00B050"/>
        </w:rPr>
        <w:t xml:space="preserve">Centro Cultural </w:t>
      </w:r>
      <w:r w:rsidRPr="00992AF9">
        <w:rPr>
          <w:rFonts w:ascii="Arial" w:hAnsi="Arial" w:cs="Arial"/>
        </w:rPr>
        <w:t>y Social Hidalguense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Centro Cultural y Social Hidalguense, A.C. / Consejo Estatal para la Cultura y las Artes de Hidalgo / Representación del Gobierno del Estado de Hidalgo</w:t>
      </w:r>
    </w:p>
    <w:p w:rsidR="00616F67" w:rsidRPr="00992AF9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4E55C0">
        <w:rPr>
          <w:rFonts w:ascii="Arial" w:hAnsi="Arial" w:cs="Arial"/>
          <w:color w:val="7030A0"/>
        </w:rPr>
        <w:t>Centro</w:t>
      </w:r>
      <w:r w:rsidRPr="00992AF9">
        <w:rPr>
          <w:rFonts w:ascii="Arial" w:hAnsi="Arial" w:cs="Arial"/>
        </w:rPr>
        <w:t xml:space="preserve"> de Artes y Oficios (CAO) Xochipilli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de Tlalpan / JUD de Cultura Comunitaria</w:t>
      </w:r>
    </w:p>
    <w:p w:rsidR="00616F67" w:rsidRPr="00992AF9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4E55C0">
        <w:rPr>
          <w:rFonts w:ascii="Arial" w:hAnsi="Arial" w:cs="Arial"/>
          <w:color w:val="7030A0"/>
        </w:rPr>
        <w:t>Centro</w:t>
      </w:r>
      <w:r w:rsidRPr="00992AF9">
        <w:rPr>
          <w:rFonts w:ascii="Arial" w:hAnsi="Arial" w:cs="Arial"/>
        </w:rPr>
        <w:t xml:space="preserve"> de Artes y Oficios Tiempo Nuevo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Tlalpan</w:t>
      </w:r>
    </w:p>
    <w:p w:rsidR="00616F67" w:rsidRPr="00992AF9" w:rsidRDefault="00616F67" w:rsidP="00EE2C33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4E55C0">
        <w:rPr>
          <w:rFonts w:ascii="Arial" w:hAnsi="Arial" w:cs="Arial"/>
          <w:color w:val="7030A0"/>
        </w:rPr>
        <w:t>Centros</w:t>
      </w:r>
      <w:r w:rsidRPr="00992AF9">
        <w:rPr>
          <w:rFonts w:ascii="Arial" w:hAnsi="Arial" w:cs="Arial"/>
        </w:rPr>
        <w:t xml:space="preserve"> de Desarrollo Integral Comunitario (CEDIC) – (44)</w:t>
      </w:r>
    </w:p>
    <w:p w:rsidR="00616F67" w:rsidRDefault="00616F67" w:rsidP="00EE2C33">
      <w:pPr>
        <w:spacing w:line="360" w:lineRule="auto"/>
        <w:rPr>
          <w:rFonts w:ascii="Arial" w:hAnsi="Arial" w:cs="Arial"/>
        </w:rPr>
      </w:pPr>
      <w:r w:rsidRPr="00B85735">
        <w:rPr>
          <w:rFonts w:ascii="Arial" w:hAnsi="Arial" w:cs="Arial"/>
        </w:rPr>
        <w:t>Delegación Tlalpan</w:t>
      </w:r>
    </w:p>
    <w:p w:rsidR="00616F67" w:rsidRDefault="00616F67" w:rsidP="00EE2C33">
      <w:pPr>
        <w:spacing w:line="360" w:lineRule="auto"/>
        <w:rPr>
          <w:rFonts w:ascii="Arial" w:hAnsi="Arial" w:cs="Arial"/>
        </w:rPr>
      </w:pPr>
    </w:p>
    <w:p w:rsidR="00ED686A" w:rsidRDefault="00ED686A" w:rsidP="00EE2C33">
      <w:pPr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br w:type="page"/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lastRenderedPageBreak/>
        <w:t>VENUSTIANO CARRANZA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2D3E71" w:rsidRPr="00E53EF7" w:rsidTr="002D3E71">
        <w:trPr>
          <w:jc w:val="center"/>
        </w:trPr>
        <w:tc>
          <w:tcPr>
            <w:tcW w:w="4390" w:type="dxa"/>
            <w:gridSpan w:val="3"/>
          </w:tcPr>
          <w:p w:rsidR="002D3E71" w:rsidRPr="00971870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2D3E71">
        <w:trPr>
          <w:jc w:val="center"/>
        </w:trPr>
        <w:tc>
          <w:tcPr>
            <w:tcW w:w="1413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417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560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MX"/>
              </w:rPr>
              <w:t>MORADO</w:t>
            </w:r>
          </w:p>
        </w:tc>
      </w:tr>
      <w:tr w:rsidR="002D3E71" w:rsidRPr="00E53EF7" w:rsidTr="002D3E71">
        <w:trPr>
          <w:trHeight w:val="229"/>
          <w:jc w:val="center"/>
        </w:trPr>
        <w:tc>
          <w:tcPr>
            <w:tcW w:w="1413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60" w:type="dxa"/>
            <w:shd w:val="clear" w:color="auto" w:fill="D3B5E9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</w:tbl>
    <w:p w:rsidR="002D3E71" w:rsidRDefault="002D3E71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616F67" w:rsidRDefault="00616F67" w:rsidP="00EE2C33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421742">
        <w:rPr>
          <w:rFonts w:ascii="Arial" w:eastAsia="Times New Roman" w:hAnsi="Arial" w:cs="Arial"/>
          <w:color w:val="000000"/>
          <w:lang w:eastAsia="es-MX"/>
        </w:rPr>
        <w:t>Enrique Ramírez y Ramírez</w:t>
      </w:r>
    </w:p>
    <w:p w:rsidR="00616F67" w:rsidRPr="00421742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21742">
        <w:rPr>
          <w:rFonts w:ascii="Arial" w:eastAsia="Times New Roman" w:hAnsi="Arial" w:cs="Arial"/>
          <w:color w:val="000000"/>
          <w:lang w:eastAsia="es-MX"/>
        </w:rPr>
        <w:t>Delegación Venustiano Carranza</w:t>
      </w:r>
    </w:p>
    <w:p w:rsidR="00616F67" w:rsidRDefault="00616F67" w:rsidP="00EE2C33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32234F">
        <w:rPr>
          <w:rFonts w:ascii="Arial" w:eastAsia="Times New Roman" w:hAnsi="Arial" w:cs="Arial"/>
          <w:color w:val="0070C0"/>
          <w:lang w:eastAsia="es-MX"/>
        </w:rPr>
        <w:t xml:space="preserve">Casa de Cultura </w:t>
      </w:r>
      <w:r w:rsidRPr="00421742">
        <w:rPr>
          <w:rFonts w:ascii="Arial" w:eastAsia="Times New Roman" w:hAnsi="Arial" w:cs="Arial"/>
          <w:color w:val="000000"/>
          <w:lang w:eastAsia="es-MX"/>
        </w:rPr>
        <w:t>Ing. Heberto Castillo Martínez</w:t>
      </w:r>
    </w:p>
    <w:p w:rsidR="00616F67" w:rsidRPr="00421742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21742">
        <w:rPr>
          <w:rFonts w:ascii="Arial" w:eastAsia="Times New Roman" w:hAnsi="Arial" w:cs="Arial"/>
          <w:color w:val="000000"/>
          <w:lang w:eastAsia="es-MX"/>
        </w:rPr>
        <w:t>Delegación Venustiano Carranza</w:t>
      </w:r>
    </w:p>
    <w:p w:rsidR="00616F67" w:rsidRDefault="00616F67" w:rsidP="00EE2C33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421742">
        <w:rPr>
          <w:rFonts w:ascii="Arial" w:eastAsia="Times New Roman" w:hAnsi="Arial" w:cs="Arial"/>
          <w:color w:val="000000"/>
          <w:lang w:eastAsia="es-MX"/>
        </w:rPr>
        <w:t>Balbuena II Sección ISSSTE</w:t>
      </w:r>
    </w:p>
    <w:p w:rsidR="00616F67" w:rsidRPr="00421742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21742">
        <w:rPr>
          <w:rFonts w:ascii="Arial" w:eastAsia="Times New Roman" w:hAnsi="Arial" w:cs="Arial"/>
          <w:color w:val="000000"/>
          <w:lang w:eastAsia="es-MX"/>
        </w:rPr>
        <w:t>Instituto de Seguridad y Servicios Sociales de los Trabajadores del Estado (ISSSTE)</w:t>
      </w:r>
    </w:p>
    <w:p w:rsidR="00616F67" w:rsidRDefault="00616F67" w:rsidP="00EE2C33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421742">
        <w:rPr>
          <w:rFonts w:ascii="Arial" w:eastAsia="Times New Roman" w:hAnsi="Arial" w:cs="Arial"/>
          <w:color w:val="000000"/>
          <w:lang w:eastAsia="es-MX"/>
        </w:rPr>
        <w:t>Candelaria de los Patos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21742">
        <w:rPr>
          <w:rFonts w:ascii="Arial" w:eastAsia="Times New Roman" w:hAnsi="Arial" w:cs="Arial"/>
          <w:color w:val="000000"/>
          <w:lang w:eastAsia="es-MX"/>
        </w:rPr>
        <w:t>Instituto de Seguridad y Servicios Sociales de los Trabajadores del Estado (ISSSTE)</w:t>
      </w:r>
    </w:p>
    <w:p w:rsidR="00616F67" w:rsidRPr="00616F67" w:rsidRDefault="00616F67" w:rsidP="00EE2C33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r w:rsidRPr="00616F67">
        <w:rPr>
          <w:rFonts w:ascii="Arial" w:eastAsia="Times New Roman" w:hAnsi="Arial" w:cs="Arial"/>
          <w:color w:val="000000"/>
          <w:lang w:eastAsia="es-MX"/>
        </w:rPr>
        <w:t>Carranza</w:t>
      </w:r>
    </w:p>
    <w:p w:rsidR="00616F67" w:rsidRPr="00421742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21742">
        <w:rPr>
          <w:rFonts w:ascii="Arial" w:eastAsia="Times New Roman" w:hAnsi="Arial" w:cs="Arial"/>
          <w:color w:val="000000"/>
          <w:lang w:eastAsia="es-MX"/>
        </w:rPr>
        <w:t>Delegación Venustiano Carranza</w:t>
      </w:r>
    </w:p>
    <w:p w:rsidR="00616F67" w:rsidRPr="00421742" w:rsidRDefault="00616F67" w:rsidP="00EE2C33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F24251">
        <w:rPr>
          <w:rFonts w:ascii="Arial" w:eastAsia="Times New Roman" w:hAnsi="Arial" w:cs="Arial"/>
          <w:color w:val="00B050"/>
          <w:lang w:eastAsia="es-MX"/>
        </w:rPr>
        <w:t xml:space="preserve">Centro Cultural </w:t>
      </w:r>
      <w:proofErr w:type="spellStart"/>
      <w:r w:rsidRPr="00421742">
        <w:rPr>
          <w:rFonts w:ascii="Arial" w:eastAsia="Times New Roman" w:hAnsi="Arial" w:cs="Arial"/>
          <w:color w:val="000000"/>
          <w:lang w:eastAsia="es-MX"/>
        </w:rPr>
        <w:t>Keren</w:t>
      </w:r>
      <w:proofErr w:type="spellEnd"/>
      <w:r w:rsidRPr="00421742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421742">
        <w:rPr>
          <w:rFonts w:ascii="Arial" w:eastAsia="Times New Roman" w:hAnsi="Arial" w:cs="Arial"/>
          <w:color w:val="000000"/>
          <w:lang w:eastAsia="es-MX"/>
        </w:rPr>
        <w:t>Tá</w:t>
      </w:r>
      <w:proofErr w:type="spellEnd"/>
      <w:r w:rsidRPr="00421742">
        <w:rPr>
          <w:rFonts w:ascii="Arial" w:eastAsia="Times New Roman" w:hAnsi="Arial" w:cs="Arial"/>
          <w:color w:val="000000"/>
          <w:lang w:eastAsia="es-MX"/>
        </w:rPr>
        <w:t xml:space="preserve"> Merced</w:t>
      </w:r>
    </w:p>
    <w:p w:rsidR="00616F67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Universidad Autónoma de la Ciudad de México (</w:t>
      </w:r>
      <w:r w:rsidRPr="00421742">
        <w:rPr>
          <w:rFonts w:ascii="Arial" w:eastAsia="Times New Roman" w:hAnsi="Arial" w:cs="Arial"/>
          <w:color w:val="000000"/>
          <w:lang w:eastAsia="es-MX"/>
        </w:rPr>
        <w:t>UACM</w:t>
      </w:r>
      <w:r>
        <w:rPr>
          <w:rFonts w:ascii="Arial" w:eastAsia="Times New Roman" w:hAnsi="Arial" w:cs="Arial"/>
          <w:color w:val="000000"/>
          <w:lang w:eastAsia="es-MX"/>
        </w:rPr>
        <w:t>)</w:t>
      </w:r>
      <w:r w:rsidRPr="00421742">
        <w:rPr>
          <w:rFonts w:ascii="Arial" w:eastAsia="Times New Roman" w:hAnsi="Arial" w:cs="Arial"/>
          <w:color w:val="000000"/>
          <w:lang w:eastAsia="es-MX"/>
        </w:rPr>
        <w:t>, Secretaría de Cultura</w:t>
      </w:r>
      <w:r>
        <w:rPr>
          <w:rFonts w:ascii="Arial" w:eastAsia="Times New Roman" w:hAnsi="Arial" w:cs="Arial"/>
          <w:color w:val="000000"/>
          <w:lang w:eastAsia="es-MX"/>
        </w:rPr>
        <w:t xml:space="preserve"> de la Ciudad de México</w:t>
      </w:r>
    </w:p>
    <w:p w:rsidR="00616F67" w:rsidRDefault="00616F67" w:rsidP="00EE2C33">
      <w:pPr>
        <w:pStyle w:val="Prrafodelista"/>
        <w:numPr>
          <w:ilvl w:val="0"/>
          <w:numId w:val="16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 w:rsidRPr="004E55C0">
        <w:rPr>
          <w:rFonts w:ascii="Arial" w:eastAsia="Times New Roman" w:hAnsi="Arial" w:cs="Arial"/>
          <w:color w:val="7030A0"/>
          <w:lang w:eastAsia="es-MX"/>
        </w:rPr>
        <w:t>Centro</w:t>
      </w:r>
      <w:r w:rsidRPr="00421742">
        <w:rPr>
          <w:rFonts w:ascii="Arial" w:eastAsia="Times New Roman" w:hAnsi="Arial" w:cs="Arial"/>
          <w:color w:val="000000"/>
          <w:lang w:eastAsia="es-MX"/>
        </w:rPr>
        <w:t xml:space="preserve"> de Arte y Cultura Circo Volador</w:t>
      </w:r>
    </w:p>
    <w:p w:rsidR="00616F67" w:rsidRPr="004E55C0" w:rsidRDefault="00616F67" w:rsidP="00EE2C33">
      <w:pPr>
        <w:shd w:val="clear" w:color="auto" w:fill="FFFFFF"/>
        <w:spacing w:line="360" w:lineRule="auto"/>
        <w:rPr>
          <w:rFonts w:ascii="Arial" w:eastAsia="Times New Roman" w:hAnsi="Arial" w:cs="Arial"/>
          <w:color w:val="ED7D31" w:themeColor="accent2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ONG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</w:p>
    <w:p w:rsidR="00ED686A" w:rsidRDefault="00ED686A" w:rsidP="00EE2C3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6F67" w:rsidRDefault="00616F67" w:rsidP="00EE2C33">
      <w:pPr>
        <w:spacing w:line="360" w:lineRule="auto"/>
        <w:rPr>
          <w:rFonts w:ascii="Arial" w:hAnsi="Arial" w:cs="Arial"/>
          <w:b/>
        </w:rPr>
      </w:pPr>
      <w:r w:rsidRPr="00992AF9">
        <w:rPr>
          <w:rFonts w:ascii="Arial" w:hAnsi="Arial" w:cs="Arial"/>
          <w:b/>
        </w:rPr>
        <w:lastRenderedPageBreak/>
        <w:t>XOCHIMILCO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843"/>
      </w:tblGrid>
      <w:tr w:rsidR="002D3E71" w:rsidRPr="00E53EF7" w:rsidTr="002D3E71">
        <w:trPr>
          <w:jc w:val="center"/>
        </w:trPr>
        <w:tc>
          <w:tcPr>
            <w:tcW w:w="6941" w:type="dxa"/>
            <w:gridSpan w:val="4"/>
          </w:tcPr>
          <w:p w:rsidR="002D3E71" w:rsidRPr="00971870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y tipo de recintos</w:t>
            </w:r>
          </w:p>
        </w:tc>
      </w:tr>
      <w:tr w:rsidR="002D3E71" w:rsidRPr="00E53EF7" w:rsidTr="002D3E71">
        <w:trPr>
          <w:jc w:val="center"/>
        </w:trPr>
        <w:tc>
          <w:tcPr>
            <w:tcW w:w="1555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701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ACC24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842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99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1843" w:type="dxa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53EF7">
              <w:rPr>
                <w:rFonts w:ascii="Arial" w:eastAsia="Times New Roman" w:hAnsi="Arial" w:cs="Arial"/>
                <w:b/>
                <w:color w:val="FF3300"/>
                <w:sz w:val="20"/>
                <w:szCs w:val="20"/>
                <w:lang w:eastAsia="es-MX"/>
              </w:rPr>
              <w:t>NARANJA</w:t>
            </w:r>
          </w:p>
        </w:tc>
      </w:tr>
      <w:tr w:rsidR="002D3E71" w:rsidRPr="00E53EF7" w:rsidTr="002D3E71">
        <w:trPr>
          <w:trHeight w:val="229"/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2" w:type="dxa"/>
            <w:shd w:val="clear" w:color="auto" w:fill="FFABD5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2D3E71" w:rsidRPr="00E53EF7" w:rsidRDefault="002D3E71" w:rsidP="00EE2C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</w:tbl>
    <w:p w:rsidR="002D3E71" w:rsidRPr="00992AF9" w:rsidRDefault="002D3E71" w:rsidP="00EE2C33">
      <w:pPr>
        <w:spacing w:line="360" w:lineRule="auto"/>
        <w:rPr>
          <w:rFonts w:ascii="Arial" w:hAnsi="Arial" w:cs="Arial"/>
          <w:b/>
        </w:rPr>
      </w:pPr>
    </w:p>
    <w:p w:rsidR="00616F67" w:rsidRPr="00992AF9" w:rsidRDefault="00616F67" w:rsidP="00EE2C33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 xml:space="preserve">Luis </w:t>
      </w:r>
      <w:proofErr w:type="spellStart"/>
      <w:r w:rsidRPr="00992AF9">
        <w:rPr>
          <w:rFonts w:ascii="Arial" w:hAnsi="Arial" w:cs="Arial"/>
        </w:rPr>
        <w:t>Spota</w:t>
      </w:r>
      <w:proofErr w:type="spellEnd"/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Xochimilco</w:t>
      </w:r>
    </w:p>
    <w:p w:rsidR="00616F67" w:rsidRPr="00992AF9" w:rsidRDefault="00616F67" w:rsidP="00EE2C33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 xml:space="preserve">Santa Cecilia </w:t>
      </w:r>
      <w:proofErr w:type="spellStart"/>
      <w:r w:rsidRPr="00992AF9">
        <w:rPr>
          <w:rFonts w:ascii="Arial" w:hAnsi="Arial" w:cs="Arial"/>
        </w:rPr>
        <w:t>Tepetlapa</w:t>
      </w:r>
      <w:proofErr w:type="spellEnd"/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Xochimilco</w:t>
      </w:r>
    </w:p>
    <w:p w:rsidR="00616F67" w:rsidRPr="00992AF9" w:rsidRDefault="00616F67" w:rsidP="00EE2C33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Cultura </w:t>
      </w:r>
      <w:r w:rsidRPr="00992AF9">
        <w:rPr>
          <w:rFonts w:ascii="Arial" w:hAnsi="Arial" w:cs="Arial"/>
        </w:rPr>
        <w:t>Teatro Carlos Pellicer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Xochimilco</w:t>
      </w:r>
    </w:p>
    <w:p w:rsidR="00616F67" w:rsidRPr="00992AF9" w:rsidRDefault="00616F67" w:rsidP="00EE2C33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32234F">
        <w:rPr>
          <w:rFonts w:ascii="Arial" w:hAnsi="Arial" w:cs="Arial"/>
          <w:color w:val="0070C0"/>
        </w:rPr>
        <w:t xml:space="preserve">Casa de la Cultura </w:t>
      </w:r>
      <w:r w:rsidRPr="00992AF9">
        <w:rPr>
          <w:rFonts w:ascii="Arial" w:hAnsi="Arial" w:cs="Arial"/>
        </w:rPr>
        <w:t xml:space="preserve">San Mateo </w:t>
      </w:r>
      <w:proofErr w:type="spellStart"/>
      <w:r w:rsidRPr="00992AF9">
        <w:rPr>
          <w:rFonts w:ascii="Arial" w:hAnsi="Arial" w:cs="Arial"/>
        </w:rPr>
        <w:t>Xalpa</w:t>
      </w:r>
      <w:proofErr w:type="spellEnd"/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Xochimilco</w:t>
      </w:r>
    </w:p>
    <w:p w:rsidR="00616F67" w:rsidRPr="00992AF9" w:rsidRDefault="00616F67" w:rsidP="00EE2C33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83343C">
        <w:rPr>
          <w:rFonts w:ascii="Arial" w:hAnsi="Arial" w:cs="Arial"/>
          <w:color w:val="FACC24"/>
        </w:rPr>
        <w:t>Casa</w:t>
      </w:r>
      <w:r w:rsidRPr="00992AF9">
        <w:rPr>
          <w:rFonts w:ascii="Arial" w:hAnsi="Arial" w:cs="Arial"/>
        </w:rPr>
        <w:t xml:space="preserve"> del Arte Xochimilco</w:t>
      </w:r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Xochimilco</w:t>
      </w:r>
    </w:p>
    <w:p w:rsidR="00616F67" w:rsidRPr="00992AF9" w:rsidRDefault="00616F67" w:rsidP="00EE2C33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83343C">
        <w:rPr>
          <w:rFonts w:ascii="Arial" w:hAnsi="Arial" w:cs="Arial"/>
          <w:color w:val="FF3300"/>
        </w:rPr>
        <w:t>Conjunto</w:t>
      </w:r>
      <w:r w:rsidRPr="00992AF9">
        <w:rPr>
          <w:rFonts w:ascii="Arial" w:hAnsi="Arial" w:cs="Arial"/>
        </w:rPr>
        <w:t xml:space="preserve"> Cultural </w:t>
      </w:r>
      <w:proofErr w:type="spellStart"/>
      <w:r w:rsidRPr="00992AF9">
        <w:rPr>
          <w:rFonts w:ascii="Arial" w:hAnsi="Arial" w:cs="Arial"/>
        </w:rPr>
        <w:t>Tepalcatlalpan</w:t>
      </w:r>
      <w:proofErr w:type="spellEnd"/>
    </w:p>
    <w:p w:rsidR="00616F67" w:rsidRPr="00992AF9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Xochimilco</w:t>
      </w:r>
    </w:p>
    <w:p w:rsidR="00616F67" w:rsidRPr="00992AF9" w:rsidRDefault="00616F67" w:rsidP="00EE2C33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4E55C0">
        <w:rPr>
          <w:rFonts w:ascii="Arial" w:hAnsi="Arial" w:cs="Arial"/>
          <w:color w:val="FF3399"/>
        </w:rPr>
        <w:t>Foro</w:t>
      </w:r>
      <w:r w:rsidRPr="00992AF9">
        <w:rPr>
          <w:rFonts w:ascii="Arial" w:hAnsi="Arial" w:cs="Arial"/>
        </w:rPr>
        <w:t xml:space="preserve"> Cultural Quetzalcóatl</w:t>
      </w:r>
    </w:p>
    <w:p w:rsidR="00A6007D" w:rsidRPr="005513BF" w:rsidRDefault="00616F67" w:rsidP="00EE2C33">
      <w:pPr>
        <w:spacing w:line="360" w:lineRule="auto"/>
        <w:rPr>
          <w:rFonts w:ascii="Arial" w:hAnsi="Arial" w:cs="Arial"/>
        </w:rPr>
      </w:pPr>
      <w:r w:rsidRPr="00992AF9">
        <w:rPr>
          <w:rFonts w:ascii="Arial" w:hAnsi="Arial" w:cs="Arial"/>
        </w:rPr>
        <w:t>Delegación Xochimilco</w:t>
      </w:r>
    </w:p>
    <w:sectPr w:rsidR="00A6007D" w:rsidRPr="005513BF" w:rsidSect="00ED686A">
      <w:headerReference w:type="default" r:id="rId8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ED" w:rsidRDefault="00DF37ED" w:rsidP="00EE2C33">
      <w:pPr>
        <w:spacing w:after="0" w:line="240" w:lineRule="auto"/>
      </w:pPr>
      <w:r>
        <w:separator/>
      </w:r>
    </w:p>
  </w:endnote>
  <w:endnote w:type="continuationSeparator" w:id="0">
    <w:p w:rsidR="00DF37ED" w:rsidRDefault="00DF37ED" w:rsidP="00EE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ED" w:rsidRDefault="00DF37ED" w:rsidP="00EE2C33">
      <w:pPr>
        <w:spacing w:after="0" w:line="240" w:lineRule="auto"/>
      </w:pPr>
      <w:r>
        <w:separator/>
      </w:r>
    </w:p>
  </w:footnote>
  <w:footnote w:type="continuationSeparator" w:id="0">
    <w:p w:rsidR="00DF37ED" w:rsidRDefault="00DF37ED" w:rsidP="00EE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33" w:rsidRDefault="00EE2C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F5B64F" wp14:editId="275FB69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194560" cy="530860"/>
          <wp:effectExtent l="0" t="0" r="0" b="2540"/>
          <wp:wrapThrough wrapText="bothSides">
            <wp:wrapPolygon edited="0">
              <wp:start x="0" y="0"/>
              <wp:lineTo x="0" y="20928"/>
              <wp:lineTo x="21375" y="20928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92"/>
                  <a:stretch/>
                </pic:blipFill>
                <pic:spPr bwMode="auto">
                  <a:xfrm>
                    <a:off x="0" y="0"/>
                    <a:ext cx="219456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BE9"/>
    <w:multiLevelType w:val="hybridMultilevel"/>
    <w:tmpl w:val="DF16F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933"/>
    <w:multiLevelType w:val="hybridMultilevel"/>
    <w:tmpl w:val="28E8C5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DB5"/>
    <w:multiLevelType w:val="hybridMultilevel"/>
    <w:tmpl w:val="4B183A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5FA3"/>
    <w:multiLevelType w:val="hybridMultilevel"/>
    <w:tmpl w:val="F4ECAE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6DA"/>
    <w:multiLevelType w:val="hybridMultilevel"/>
    <w:tmpl w:val="F4ECAE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1B72"/>
    <w:multiLevelType w:val="hybridMultilevel"/>
    <w:tmpl w:val="769E14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007"/>
    <w:multiLevelType w:val="hybridMultilevel"/>
    <w:tmpl w:val="769E14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1D10"/>
    <w:multiLevelType w:val="hybridMultilevel"/>
    <w:tmpl w:val="40101C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A7DF2"/>
    <w:multiLevelType w:val="hybridMultilevel"/>
    <w:tmpl w:val="8A204D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312F"/>
    <w:multiLevelType w:val="hybridMultilevel"/>
    <w:tmpl w:val="4F7EE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5CB"/>
    <w:multiLevelType w:val="hybridMultilevel"/>
    <w:tmpl w:val="28E8C5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395"/>
    <w:multiLevelType w:val="hybridMultilevel"/>
    <w:tmpl w:val="4B183A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3066F"/>
    <w:multiLevelType w:val="hybridMultilevel"/>
    <w:tmpl w:val="28E8C5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47DD0"/>
    <w:multiLevelType w:val="hybridMultilevel"/>
    <w:tmpl w:val="E96C62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94F7C"/>
    <w:multiLevelType w:val="hybridMultilevel"/>
    <w:tmpl w:val="28E8C5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14F40"/>
    <w:multiLevelType w:val="hybridMultilevel"/>
    <w:tmpl w:val="28E8C5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4787"/>
    <w:multiLevelType w:val="hybridMultilevel"/>
    <w:tmpl w:val="4F7EE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14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E"/>
    <w:rsid w:val="00031071"/>
    <w:rsid w:val="00033366"/>
    <w:rsid w:val="000445CC"/>
    <w:rsid w:val="00066884"/>
    <w:rsid w:val="000C59AF"/>
    <w:rsid w:val="000D700A"/>
    <w:rsid w:val="00121A8B"/>
    <w:rsid w:val="00123A89"/>
    <w:rsid w:val="00133DEE"/>
    <w:rsid w:val="00143F7B"/>
    <w:rsid w:val="001500BD"/>
    <w:rsid w:val="001513F4"/>
    <w:rsid w:val="00152D6E"/>
    <w:rsid w:val="001C22DA"/>
    <w:rsid w:val="001F7DD1"/>
    <w:rsid w:val="00222292"/>
    <w:rsid w:val="0022380E"/>
    <w:rsid w:val="00232E6C"/>
    <w:rsid w:val="00283E11"/>
    <w:rsid w:val="002855CF"/>
    <w:rsid w:val="002876EA"/>
    <w:rsid w:val="00290BB9"/>
    <w:rsid w:val="002B43C6"/>
    <w:rsid w:val="002D3E71"/>
    <w:rsid w:val="00312424"/>
    <w:rsid w:val="0032234F"/>
    <w:rsid w:val="00335A29"/>
    <w:rsid w:val="003504D0"/>
    <w:rsid w:val="003518E2"/>
    <w:rsid w:val="00367673"/>
    <w:rsid w:val="003813C1"/>
    <w:rsid w:val="00386E87"/>
    <w:rsid w:val="00421742"/>
    <w:rsid w:val="00450D22"/>
    <w:rsid w:val="004A57FF"/>
    <w:rsid w:val="004E55C0"/>
    <w:rsid w:val="005513BF"/>
    <w:rsid w:val="0059338D"/>
    <w:rsid w:val="005A3BBF"/>
    <w:rsid w:val="005B0818"/>
    <w:rsid w:val="005B406C"/>
    <w:rsid w:val="005C5EC1"/>
    <w:rsid w:val="005D3048"/>
    <w:rsid w:val="00610EEE"/>
    <w:rsid w:val="00616F67"/>
    <w:rsid w:val="00622C98"/>
    <w:rsid w:val="00627426"/>
    <w:rsid w:val="00631979"/>
    <w:rsid w:val="00654FCC"/>
    <w:rsid w:val="006709B2"/>
    <w:rsid w:val="006B63C2"/>
    <w:rsid w:val="006E2583"/>
    <w:rsid w:val="006E2807"/>
    <w:rsid w:val="007001FC"/>
    <w:rsid w:val="00742256"/>
    <w:rsid w:val="00756D6F"/>
    <w:rsid w:val="00780935"/>
    <w:rsid w:val="00785EA4"/>
    <w:rsid w:val="007A255E"/>
    <w:rsid w:val="0081057A"/>
    <w:rsid w:val="0081772A"/>
    <w:rsid w:val="0083343C"/>
    <w:rsid w:val="008336CC"/>
    <w:rsid w:val="008414BA"/>
    <w:rsid w:val="00881CFA"/>
    <w:rsid w:val="00896691"/>
    <w:rsid w:val="00897341"/>
    <w:rsid w:val="008A1ACD"/>
    <w:rsid w:val="008C51DD"/>
    <w:rsid w:val="00902B7B"/>
    <w:rsid w:val="009200D9"/>
    <w:rsid w:val="00971870"/>
    <w:rsid w:val="0098079B"/>
    <w:rsid w:val="00990397"/>
    <w:rsid w:val="00992AF9"/>
    <w:rsid w:val="00994A01"/>
    <w:rsid w:val="00A378C4"/>
    <w:rsid w:val="00A6007D"/>
    <w:rsid w:val="00A94EE3"/>
    <w:rsid w:val="00AA2D17"/>
    <w:rsid w:val="00AC6B6C"/>
    <w:rsid w:val="00AD1A27"/>
    <w:rsid w:val="00B62189"/>
    <w:rsid w:val="00B7116E"/>
    <w:rsid w:val="00B85735"/>
    <w:rsid w:val="00BA344B"/>
    <w:rsid w:val="00BD0710"/>
    <w:rsid w:val="00BF28AF"/>
    <w:rsid w:val="00C85349"/>
    <w:rsid w:val="00C9419C"/>
    <w:rsid w:val="00D054E9"/>
    <w:rsid w:val="00D26E67"/>
    <w:rsid w:val="00D6110A"/>
    <w:rsid w:val="00DF37ED"/>
    <w:rsid w:val="00E2013C"/>
    <w:rsid w:val="00E53EF7"/>
    <w:rsid w:val="00E615C3"/>
    <w:rsid w:val="00E72F31"/>
    <w:rsid w:val="00EB4DCE"/>
    <w:rsid w:val="00ED686A"/>
    <w:rsid w:val="00EE2C33"/>
    <w:rsid w:val="00EF112E"/>
    <w:rsid w:val="00F0109C"/>
    <w:rsid w:val="00F24251"/>
    <w:rsid w:val="00F44BEA"/>
    <w:rsid w:val="00FA3FD6"/>
    <w:rsid w:val="00FE1455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CD111-A368-4510-BE1E-F4A288E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D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2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C33"/>
  </w:style>
  <w:style w:type="paragraph" w:styleId="Piedepgina">
    <w:name w:val="footer"/>
    <w:basedOn w:val="Normal"/>
    <w:link w:val="PiedepginaCar"/>
    <w:uiPriority w:val="99"/>
    <w:unhideWhenUsed/>
    <w:rsid w:val="00EE2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24BF-2C57-46B6-A478-232C4492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32</Pages>
  <Words>3546</Words>
  <Characters>19503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Diana Morales Becerril</cp:lastModifiedBy>
  <cp:revision>72</cp:revision>
  <dcterms:created xsi:type="dcterms:W3CDTF">2018-02-19T22:55:00Z</dcterms:created>
  <dcterms:modified xsi:type="dcterms:W3CDTF">2018-07-10T19:06:00Z</dcterms:modified>
</cp:coreProperties>
</file>