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53" w:rsidRPr="00EE1F9C" w:rsidRDefault="00122553" w:rsidP="00122553">
      <w:pPr>
        <w:jc w:val="right"/>
        <w:rPr>
          <w:rFonts w:ascii="Arial" w:hAnsi="Arial" w:cs="Arial"/>
          <w:color w:val="000000" w:themeColor="text1"/>
        </w:rPr>
      </w:pPr>
      <w:r>
        <w:rPr>
          <w:noProof/>
          <w:lang w:val="es-MX" w:eastAsia="es-MX"/>
        </w:rPr>
        <w:drawing>
          <wp:anchor distT="0" distB="0" distL="114300" distR="114300" simplePos="0" relativeHeight="251659264" behindDoc="0" locked="0" layoutInCell="1" allowOverlap="1" wp14:anchorId="0D4DF7ED" wp14:editId="032D041C">
            <wp:simplePos x="0" y="0"/>
            <wp:positionH relativeFrom="column">
              <wp:posOffset>4585335</wp:posOffset>
            </wp:positionH>
            <wp:positionV relativeFrom="paragraph">
              <wp:posOffset>-747395</wp:posOffset>
            </wp:positionV>
            <wp:extent cx="1670304" cy="926592"/>
            <wp:effectExtent l="0" t="0" r="6350" b="698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oficio nuevo 2017.jpg"/>
                    <pic:cNvPicPr/>
                  </pic:nvPicPr>
                  <pic:blipFill>
                    <a:blip r:embed="rId6"/>
                    <a:stretch>
                      <a:fillRect/>
                    </a:stretch>
                  </pic:blipFill>
                  <pic:spPr>
                    <a:xfrm>
                      <a:off x="0" y="0"/>
                      <a:ext cx="1670304" cy="926592"/>
                    </a:xfrm>
                    <a:prstGeom prst="rect">
                      <a:avLst/>
                    </a:prstGeom>
                  </pic:spPr>
                </pic:pic>
              </a:graphicData>
            </a:graphic>
          </wp:anchor>
        </w:drawing>
      </w:r>
      <w:r w:rsidRPr="00EE1F9C">
        <w:rPr>
          <w:rFonts w:ascii="Arial" w:hAnsi="Arial" w:cs="Arial"/>
          <w:color w:val="000000" w:themeColor="text1"/>
        </w:rPr>
        <w:t xml:space="preserve">Ciudad de México, a </w:t>
      </w:r>
      <w:r w:rsidR="003D50BC">
        <w:rPr>
          <w:rFonts w:ascii="Arial" w:hAnsi="Arial" w:cs="Arial"/>
          <w:color w:val="000000" w:themeColor="text1"/>
        </w:rPr>
        <w:t>2</w:t>
      </w:r>
      <w:r w:rsidR="00B37F7C">
        <w:rPr>
          <w:rFonts w:ascii="Arial" w:hAnsi="Arial" w:cs="Arial"/>
          <w:color w:val="000000" w:themeColor="text1"/>
        </w:rPr>
        <w:t>6</w:t>
      </w:r>
      <w:r w:rsidRPr="00EE1F9C">
        <w:rPr>
          <w:rFonts w:ascii="Arial" w:hAnsi="Arial" w:cs="Arial"/>
          <w:color w:val="000000" w:themeColor="text1"/>
        </w:rPr>
        <w:t xml:space="preserve"> de febrero de 2018.</w:t>
      </w:r>
    </w:p>
    <w:p w:rsidR="00122553" w:rsidRDefault="00122553" w:rsidP="00122553">
      <w:pPr>
        <w:ind w:left="4248" w:right="447"/>
        <w:rPr>
          <w:rFonts w:ascii="Arial" w:hAnsi="Arial" w:cs="Arial"/>
        </w:rPr>
      </w:pPr>
    </w:p>
    <w:p w:rsidR="00122553" w:rsidRPr="00CF0B02" w:rsidRDefault="00122553" w:rsidP="00122553">
      <w:pPr>
        <w:ind w:left="4248" w:right="447"/>
        <w:rPr>
          <w:rFonts w:ascii="Arial" w:hAnsi="Arial" w:cs="Arial"/>
        </w:rPr>
      </w:pPr>
    </w:p>
    <w:p w:rsidR="00122553" w:rsidRPr="00CF0B02" w:rsidRDefault="00122553" w:rsidP="00122553">
      <w:pPr>
        <w:jc w:val="center"/>
        <w:rPr>
          <w:rFonts w:ascii="Arial" w:hAnsi="Arial" w:cs="Arial"/>
          <w:b/>
        </w:rPr>
      </w:pPr>
      <w:r w:rsidRPr="00CF0B02">
        <w:rPr>
          <w:rFonts w:ascii="Arial" w:hAnsi="Arial" w:cs="Arial"/>
          <w:b/>
        </w:rPr>
        <w:t xml:space="preserve">NOTA INFORMATIVA </w:t>
      </w:r>
    </w:p>
    <w:p w:rsidR="00122553" w:rsidRDefault="00122553" w:rsidP="00122553">
      <w:pPr>
        <w:jc w:val="center"/>
        <w:rPr>
          <w:rFonts w:ascii="Arial" w:hAnsi="Arial" w:cs="Arial"/>
        </w:rPr>
      </w:pPr>
    </w:p>
    <w:p w:rsidR="00122553" w:rsidRDefault="00122553" w:rsidP="00122553">
      <w:pPr>
        <w:jc w:val="center"/>
        <w:rPr>
          <w:rFonts w:ascii="Arial" w:hAnsi="Arial" w:cs="Arial"/>
        </w:rPr>
      </w:pPr>
    </w:p>
    <w:p w:rsidR="00122553" w:rsidRPr="0027390C" w:rsidRDefault="00122553" w:rsidP="00122553">
      <w:pPr>
        <w:spacing w:line="276" w:lineRule="auto"/>
        <w:ind w:left="142" w:right="447"/>
        <w:rPr>
          <w:rFonts w:ascii="Arial" w:hAnsi="Arial" w:cs="Arial"/>
          <w:b/>
        </w:rPr>
      </w:pPr>
      <w:r w:rsidRPr="00CF0B02">
        <w:rPr>
          <w:rFonts w:ascii="Arial" w:hAnsi="Arial" w:cs="Arial"/>
          <w:b/>
        </w:rPr>
        <w:t>PARA:</w:t>
      </w:r>
      <w:r w:rsidR="003D50BC">
        <w:rPr>
          <w:rFonts w:ascii="Arial" w:hAnsi="Arial" w:cs="Arial"/>
          <w:b/>
        </w:rPr>
        <w:t xml:space="preserve"> </w:t>
      </w:r>
      <w:r w:rsidR="003D50BC">
        <w:rPr>
          <w:rFonts w:ascii="Arial" w:hAnsi="Arial" w:cs="Arial"/>
          <w:b/>
        </w:rPr>
        <w:t>SOFIA TREJO OROZCO</w:t>
      </w:r>
    </w:p>
    <w:p w:rsidR="00122553" w:rsidRPr="00CF0B02" w:rsidRDefault="003D50BC" w:rsidP="00122553">
      <w:pPr>
        <w:spacing w:line="276" w:lineRule="auto"/>
        <w:ind w:left="142" w:right="447"/>
        <w:rPr>
          <w:rFonts w:ascii="Arial" w:hAnsi="Arial" w:cs="Arial"/>
          <w:b/>
        </w:rPr>
      </w:pPr>
      <w:r>
        <w:rPr>
          <w:rFonts w:ascii="Arial" w:hAnsi="Arial" w:cs="Arial"/>
          <w:b/>
        </w:rPr>
        <w:t>DE: ELIA NORA MORETT SÁNCHEZ</w:t>
      </w:r>
    </w:p>
    <w:p w:rsidR="00122553" w:rsidRDefault="00122553" w:rsidP="00122553">
      <w:pPr>
        <w:ind w:left="142" w:right="447"/>
        <w:rPr>
          <w:rFonts w:ascii="Arial" w:hAnsi="Arial" w:cs="Arial"/>
          <w:b/>
        </w:rPr>
      </w:pPr>
    </w:p>
    <w:p w:rsidR="00122553" w:rsidRPr="00CF0B02" w:rsidRDefault="00122553" w:rsidP="00122553">
      <w:pPr>
        <w:ind w:left="142" w:right="447"/>
        <w:rPr>
          <w:rFonts w:ascii="Arial" w:hAnsi="Arial" w:cs="Arial"/>
          <w:b/>
        </w:rPr>
      </w:pPr>
    </w:p>
    <w:p w:rsidR="00122553" w:rsidRPr="00DC43EB" w:rsidRDefault="00122553" w:rsidP="00122553">
      <w:pPr>
        <w:ind w:left="142" w:right="21"/>
        <w:jc w:val="right"/>
        <w:rPr>
          <w:rFonts w:ascii="Arial" w:hAnsi="Arial" w:cs="Arial"/>
          <w:color w:val="000000" w:themeColor="text1"/>
          <w:sz w:val="18"/>
        </w:rPr>
      </w:pPr>
      <w:r>
        <w:rPr>
          <w:rFonts w:ascii="Arial" w:hAnsi="Arial" w:cs="Arial"/>
          <w:b/>
        </w:rPr>
        <w:t xml:space="preserve">Tema: </w:t>
      </w:r>
      <w:r w:rsidR="00B37F7C">
        <w:rPr>
          <w:rFonts w:ascii="Arial" w:hAnsi="Arial" w:cs="Arial"/>
          <w:b/>
        </w:rPr>
        <w:t>Consejo de Fomento Iztacalco</w:t>
      </w:r>
    </w:p>
    <w:p w:rsidR="00122553" w:rsidRDefault="00122553" w:rsidP="00122553">
      <w:pPr>
        <w:shd w:val="clear" w:color="auto" w:fill="FFFFFF"/>
        <w:spacing w:after="180" w:line="276" w:lineRule="auto"/>
        <w:ind w:left="142" w:right="447"/>
        <w:jc w:val="both"/>
        <w:textAlignment w:val="baseline"/>
        <w:rPr>
          <w:rFonts w:ascii="Arial" w:hAnsi="Arial" w:cs="Arial"/>
          <w:color w:val="000000" w:themeColor="text1"/>
          <w:shd w:val="clear" w:color="auto" w:fill="FFFFFF"/>
        </w:rPr>
      </w:pPr>
    </w:p>
    <w:p w:rsidR="00B37F7C" w:rsidRDefault="00B37F7C" w:rsidP="00B37F7C">
      <w:pPr>
        <w:shd w:val="clear" w:color="auto" w:fill="FFFFFF"/>
        <w:spacing w:after="180" w:line="276" w:lineRule="auto"/>
        <w:ind w:left="142" w:right="-234"/>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De acuerdo a sus instrucciones, asistí a la Primera Sesión del Consejo de Fomento y Desarrollo Cultural de la Delegación Iztacalco, el 23 de febrero del presente. Sin embargo, por falta de quorum la Secretaría Técnica del Consejo Silvia Pérez Rivera, declaró que se suspendía la sesión.</w:t>
      </w:r>
    </w:p>
    <w:p w:rsidR="00B37F7C" w:rsidRDefault="00B37F7C" w:rsidP="00B37F7C">
      <w:pPr>
        <w:shd w:val="clear" w:color="auto" w:fill="FFFFFF"/>
        <w:spacing w:after="180" w:line="276" w:lineRule="auto"/>
        <w:ind w:left="142" w:right="-234"/>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Los temas que se abordarían están indicados en la orden del día que le adjunto.</w:t>
      </w:r>
    </w:p>
    <w:p w:rsidR="00122553" w:rsidRDefault="00F84754" w:rsidP="00B37F7C">
      <w:pPr>
        <w:shd w:val="clear" w:color="auto" w:fill="FFFFFF"/>
        <w:spacing w:after="180" w:line="276" w:lineRule="auto"/>
        <w:ind w:left="142" w:right="-234"/>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Saludos cordiales.</w:t>
      </w:r>
      <w:bookmarkStart w:id="0" w:name="_GoBack"/>
      <w:bookmarkEnd w:id="0"/>
      <w:r w:rsidR="00B37F7C">
        <w:rPr>
          <w:rFonts w:ascii="Arial" w:hAnsi="Arial" w:cs="Arial"/>
          <w:color w:val="000000" w:themeColor="text1"/>
          <w:shd w:val="clear" w:color="auto" w:fill="FFFFFF"/>
        </w:rPr>
        <w:t xml:space="preserve"> </w:t>
      </w:r>
    </w:p>
    <w:p w:rsidR="00C371D5" w:rsidRDefault="00C371D5" w:rsidP="00122553">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F86513" w:rsidRDefault="00F84754"/>
    <w:sectPr w:rsidR="00F865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B4A"/>
    <w:multiLevelType w:val="hybridMultilevel"/>
    <w:tmpl w:val="EAAC68D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53"/>
    <w:rsid w:val="00122553"/>
    <w:rsid w:val="00150856"/>
    <w:rsid w:val="0031770F"/>
    <w:rsid w:val="003D50BC"/>
    <w:rsid w:val="008431B4"/>
    <w:rsid w:val="009C0562"/>
    <w:rsid w:val="00AD359A"/>
    <w:rsid w:val="00B37F7C"/>
    <w:rsid w:val="00C371D5"/>
    <w:rsid w:val="00D65FDD"/>
    <w:rsid w:val="00DD5123"/>
    <w:rsid w:val="00F1577D"/>
    <w:rsid w:val="00F84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5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5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Words>
  <Characters>463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Morett Sánchez</dc:creator>
  <cp:lastModifiedBy>Nora Morett Sánchez</cp:lastModifiedBy>
  <cp:revision>4</cp:revision>
  <cp:lastPrinted>2018-02-27T23:10:00Z</cp:lastPrinted>
  <dcterms:created xsi:type="dcterms:W3CDTF">2018-02-27T23:48:00Z</dcterms:created>
  <dcterms:modified xsi:type="dcterms:W3CDTF">2018-02-27T23:57:00Z</dcterms:modified>
</cp:coreProperties>
</file>