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85E" w:rsidRPr="0088485E" w:rsidRDefault="0088485E" w:rsidP="0088485E">
      <w:pPr>
        <w:spacing w:after="160" w:line="259" w:lineRule="auto"/>
        <w:jc w:val="center"/>
        <w:rPr>
          <w:rFonts w:ascii="Arial" w:eastAsiaTheme="minorHAnsi" w:hAnsi="Arial" w:cs="Arial"/>
          <w:b/>
          <w:sz w:val="36"/>
          <w:szCs w:val="36"/>
          <w:lang w:val="es-MX" w:eastAsia="en-US"/>
        </w:rPr>
      </w:pPr>
      <w:bookmarkStart w:id="0" w:name="_GoBack"/>
      <w:r w:rsidRPr="0088485E">
        <w:rPr>
          <w:rFonts w:ascii="Arial" w:eastAsiaTheme="minorHAnsi" w:hAnsi="Arial" w:cs="Arial"/>
          <w:b/>
          <w:sz w:val="36"/>
          <w:szCs w:val="36"/>
          <w:lang w:val="es-MX" w:eastAsia="en-US"/>
        </w:rPr>
        <w:t>Subcomité de Operativo de Evaluación de Daños de “Monumentos Históricos, Artísticos y Arqueológicos”</w:t>
      </w:r>
    </w:p>
    <w:bookmarkEnd w:id="0"/>
    <w:p w:rsidR="00F73A2F" w:rsidRDefault="00F73A2F" w:rsidP="00F73A2F">
      <w:pPr>
        <w:jc w:val="center"/>
        <w:rPr>
          <w:rFonts w:ascii="Arial" w:hAnsi="Arial" w:cs="Arial"/>
          <w:b/>
          <w:sz w:val="32"/>
          <w:szCs w:val="32"/>
        </w:rPr>
      </w:pPr>
    </w:p>
    <w:p w:rsidR="00F73A2F" w:rsidRPr="005C7B9B" w:rsidRDefault="0088485E" w:rsidP="00F73A2F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Marzo 23</w:t>
      </w:r>
      <w:r w:rsidR="00F73A2F" w:rsidRPr="005C7B9B">
        <w:rPr>
          <w:rFonts w:ascii="Arial" w:hAnsi="Arial" w:cs="Arial"/>
          <w:b/>
          <w:sz w:val="28"/>
          <w:szCs w:val="28"/>
        </w:rPr>
        <w:t>, 201</w:t>
      </w:r>
      <w:r>
        <w:rPr>
          <w:rFonts w:ascii="Arial" w:hAnsi="Arial" w:cs="Arial"/>
          <w:b/>
          <w:sz w:val="28"/>
          <w:szCs w:val="28"/>
        </w:rPr>
        <w:t>8</w:t>
      </w:r>
    </w:p>
    <w:p w:rsidR="00F73A2F" w:rsidRPr="005C7B9B" w:rsidRDefault="00F73A2F" w:rsidP="00F73A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SEGUIMINETO DE ACUERDOS</w:t>
      </w:r>
    </w:p>
    <w:p w:rsidR="00F73A2F" w:rsidRDefault="00F73A2F" w:rsidP="00F73A2F">
      <w:pPr>
        <w:rPr>
          <w:rFonts w:ascii="Arial" w:hAnsi="Arial" w:cs="Arial"/>
        </w:rPr>
      </w:pPr>
    </w:p>
    <w:p w:rsidR="00E84ED6" w:rsidRPr="00221161" w:rsidRDefault="00E84ED6" w:rsidP="00E84ED6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Mesas de Trabo con Delegaciones</w:t>
      </w:r>
    </w:p>
    <w:p w:rsidR="00E84ED6" w:rsidRPr="00221161" w:rsidRDefault="00E84ED6" w:rsidP="00E84ED6">
      <w:pPr>
        <w:rPr>
          <w:rFonts w:ascii="Arial Narrow" w:hAnsi="Arial Narrow" w:cs="Arial"/>
          <w:sz w:val="16"/>
          <w:szCs w:val="16"/>
        </w:rPr>
      </w:pPr>
    </w:p>
    <w:tbl>
      <w:tblPr>
        <w:tblStyle w:val="Tablaconcuadrcula"/>
        <w:tblpPr w:leftFromText="141" w:rightFromText="141" w:vertAnchor="text" w:tblpX="108" w:tblpY="1"/>
        <w:tblOverlap w:val="never"/>
        <w:tblW w:w="12787" w:type="dxa"/>
        <w:tblLook w:val="04A0" w:firstRow="1" w:lastRow="0" w:firstColumn="1" w:lastColumn="0" w:noHBand="0" w:noVBand="1"/>
      </w:tblPr>
      <w:tblGrid>
        <w:gridCol w:w="468"/>
        <w:gridCol w:w="2021"/>
        <w:gridCol w:w="4899"/>
        <w:gridCol w:w="3554"/>
        <w:gridCol w:w="1845"/>
      </w:tblGrid>
      <w:tr w:rsidR="00E84ED6" w:rsidRPr="00221161" w:rsidTr="0073716C">
        <w:tc>
          <w:tcPr>
            <w:tcW w:w="468" w:type="dxa"/>
            <w:shd w:val="clear" w:color="auto" w:fill="BFBFBF" w:themeFill="background1" w:themeFillShade="BF"/>
          </w:tcPr>
          <w:p w:rsidR="00E84ED6" w:rsidRPr="00221161" w:rsidRDefault="00E84ED6" w:rsidP="0073716C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2021" w:type="dxa"/>
            <w:shd w:val="clear" w:color="auto" w:fill="BFBFBF" w:themeFill="background1" w:themeFillShade="BF"/>
          </w:tcPr>
          <w:p w:rsidR="00E84ED6" w:rsidRPr="00221161" w:rsidRDefault="00E84ED6" w:rsidP="0073716C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221161">
              <w:rPr>
                <w:rFonts w:ascii="Arial Narrow" w:hAnsi="Arial Narrow" w:cs="Arial"/>
                <w:b/>
                <w:sz w:val="32"/>
                <w:szCs w:val="32"/>
              </w:rPr>
              <w:t>TEMA</w:t>
            </w:r>
          </w:p>
        </w:tc>
        <w:tc>
          <w:tcPr>
            <w:tcW w:w="4899" w:type="dxa"/>
            <w:shd w:val="clear" w:color="auto" w:fill="BFBFBF" w:themeFill="background1" w:themeFillShade="BF"/>
          </w:tcPr>
          <w:p w:rsidR="00E84ED6" w:rsidRPr="00221161" w:rsidRDefault="00E84ED6" w:rsidP="0073716C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221161">
              <w:rPr>
                <w:rFonts w:ascii="Arial Narrow" w:hAnsi="Arial Narrow" w:cs="Arial"/>
                <w:b/>
                <w:sz w:val="32"/>
                <w:szCs w:val="32"/>
              </w:rPr>
              <w:t>ACUERDO</w:t>
            </w:r>
          </w:p>
        </w:tc>
        <w:tc>
          <w:tcPr>
            <w:tcW w:w="3554" w:type="dxa"/>
            <w:shd w:val="clear" w:color="auto" w:fill="BFBFBF" w:themeFill="background1" w:themeFillShade="BF"/>
          </w:tcPr>
          <w:p w:rsidR="00E84ED6" w:rsidRPr="00221161" w:rsidRDefault="00E84ED6" w:rsidP="0073716C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221161">
              <w:rPr>
                <w:rFonts w:ascii="Arial Narrow" w:hAnsi="Arial Narrow" w:cs="Arial"/>
                <w:b/>
                <w:sz w:val="32"/>
                <w:szCs w:val="32"/>
              </w:rPr>
              <w:t>AVANCES</w:t>
            </w:r>
          </w:p>
        </w:tc>
        <w:tc>
          <w:tcPr>
            <w:tcW w:w="1845" w:type="dxa"/>
            <w:shd w:val="clear" w:color="auto" w:fill="BFBFBF" w:themeFill="background1" w:themeFillShade="BF"/>
          </w:tcPr>
          <w:p w:rsidR="00E84ED6" w:rsidRPr="00221161" w:rsidRDefault="00E84ED6" w:rsidP="0073716C">
            <w:pPr>
              <w:jc w:val="center"/>
              <w:rPr>
                <w:rFonts w:ascii="Arial Narrow" w:hAnsi="Arial Narrow" w:cs="Arial"/>
                <w:b/>
              </w:rPr>
            </w:pPr>
            <w:r w:rsidRPr="00221161">
              <w:rPr>
                <w:rFonts w:ascii="Arial Narrow" w:hAnsi="Arial Narrow" w:cs="Arial"/>
                <w:b/>
              </w:rPr>
              <w:t>ESTATUS</w:t>
            </w:r>
          </w:p>
        </w:tc>
      </w:tr>
      <w:tr w:rsidR="00E84ED6" w:rsidRPr="00221161" w:rsidTr="0073716C">
        <w:tc>
          <w:tcPr>
            <w:tcW w:w="468" w:type="dxa"/>
          </w:tcPr>
          <w:p w:rsidR="00E84ED6" w:rsidRPr="00221161" w:rsidRDefault="00E84ED6" w:rsidP="0073716C">
            <w:pPr>
              <w:rPr>
                <w:rFonts w:ascii="Arial Narrow" w:hAnsi="Arial Narrow" w:cs="Arial"/>
              </w:rPr>
            </w:pPr>
            <w:r w:rsidRPr="00221161">
              <w:rPr>
                <w:rFonts w:ascii="Arial Narrow" w:hAnsi="Arial Narrow" w:cs="Arial"/>
              </w:rPr>
              <w:t>1.</w:t>
            </w:r>
          </w:p>
        </w:tc>
        <w:tc>
          <w:tcPr>
            <w:tcW w:w="2021" w:type="dxa"/>
          </w:tcPr>
          <w:p w:rsidR="00E84ED6" w:rsidRPr="00221161" w:rsidRDefault="00E84ED6" w:rsidP="0073716C">
            <w:pPr>
              <w:rPr>
                <w:rFonts w:ascii="Arial Narrow" w:hAnsi="Arial Narrow" w:cs="Arial"/>
              </w:rPr>
            </w:pPr>
            <w:r w:rsidRPr="00221161">
              <w:rPr>
                <w:rFonts w:ascii="Arial Narrow" w:hAnsi="Arial Narrow" w:cs="Arial"/>
                <w:b/>
              </w:rPr>
              <w:t>Buenas Prácticas Culturales</w:t>
            </w:r>
          </w:p>
        </w:tc>
        <w:tc>
          <w:tcPr>
            <w:tcW w:w="4899" w:type="dxa"/>
          </w:tcPr>
          <w:p w:rsidR="00E84ED6" w:rsidRPr="00221161" w:rsidRDefault="00E84ED6" w:rsidP="00E84ED6">
            <w:pPr>
              <w:pStyle w:val="Prrafodelista"/>
              <w:numPr>
                <w:ilvl w:val="1"/>
                <w:numId w:val="3"/>
              </w:numPr>
              <w:rPr>
                <w:rFonts w:ascii="Arial Narrow" w:hAnsi="Arial Narrow" w:cs="Arial"/>
              </w:rPr>
            </w:pPr>
            <w:r w:rsidRPr="00221161">
              <w:rPr>
                <w:rFonts w:ascii="Arial Narrow" w:hAnsi="Arial Narrow" w:cs="Arial"/>
              </w:rPr>
              <w:t>Para la III Plenaria (16 de agosto, 2016) se presentarán las Buenas Prácticas Culturales de:</w:t>
            </w:r>
          </w:p>
          <w:p w:rsidR="00E84ED6" w:rsidRDefault="00E84ED6" w:rsidP="00E84ED6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 w:rsidRPr="00221161">
              <w:rPr>
                <w:rFonts w:ascii="Arial Narrow" w:hAnsi="Arial Narrow" w:cs="Arial"/>
              </w:rPr>
              <w:t>Tláhuac: Programa Escuelas para la Vida.</w:t>
            </w:r>
          </w:p>
          <w:p w:rsidR="00E84ED6" w:rsidRDefault="00E84ED6" w:rsidP="00E84ED6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Iztapalapa: Sistema de Intervención Cultural Comunitaria. </w:t>
            </w:r>
          </w:p>
          <w:p w:rsidR="00E84ED6" w:rsidRPr="00221161" w:rsidRDefault="00E84ED6" w:rsidP="00E84ED6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Tlalpan: Programas: Fomento Cultural, Cultura Comunitaria y Preservación de Patrimonio y Memoria Viva.</w:t>
            </w:r>
          </w:p>
        </w:tc>
        <w:tc>
          <w:tcPr>
            <w:tcW w:w="3554" w:type="dxa"/>
          </w:tcPr>
          <w:p w:rsidR="00E84ED6" w:rsidRPr="00221161" w:rsidRDefault="00E84ED6" w:rsidP="00E84ED6">
            <w:pPr>
              <w:pStyle w:val="Prrafodelista"/>
              <w:numPr>
                <w:ilvl w:val="1"/>
                <w:numId w:val="5"/>
              </w:numPr>
              <w:rPr>
                <w:rFonts w:ascii="Arial Narrow" w:hAnsi="Arial Narrow" w:cs="Arial"/>
              </w:rPr>
            </w:pPr>
            <w:r w:rsidRPr="00221161">
              <w:rPr>
                <w:rFonts w:ascii="Arial Narrow" w:hAnsi="Arial Narrow" w:cs="Arial"/>
              </w:rPr>
              <w:t xml:space="preserve">Se notificó a la delegación y se le pidió su presentación una semana antes de la plenaria, para hacerla llegar a todos los participantes: </w:t>
            </w:r>
            <w:r w:rsidRPr="00221161">
              <w:rPr>
                <w:rFonts w:ascii="Arial Narrow" w:hAnsi="Arial Narrow" w:cs="Arial"/>
                <w:b/>
              </w:rPr>
              <w:t>miércoles 10 de agosto, 2016.</w:t>
            </w:r>
          </w:p>
          <w:p w:rsidR="00E84ED6" w:rsidRPr="00221161" w:rsidRDefault="00E84ED6" w:rsidP="0073716C">
            <w:pPr>
              <w:pStyle w:val="Prrafodelista"/>
              <w:ind w:left="360"/>
              <w:rPr>
                <w:rFonts w:ascii="Arial Narrow" w:hAnsi="Arial Narrow" w:cs="Arial"/>
              </w:rPr>
            </w:pPr>
          </w:p>
        </w:tc>
        <w:tc>
          <w:tcPr>
            <w:tcW w:w="1845" w:type="dxa"/>
          </w:tcPr>
          <w:p w:rsidR="00E84ED6" w:rsidRPr="00221161" w:rsidRDefault="00E84ED6" w:rsidP="0073716C">
            <w:pPr>
              <w:jc w:val="center"/>
              <w:rPr>
                <w:rFonts w:ascii="Arial Narrow" w:hAnsi="Arial Narrow" w:cs="Arial"/>
                <w:b/>
              </w:rPr>
            </w:pPr>
            <w:r w:rsidRPr="00221161">
              <w:rPr>
                <w:rFonts w:ascii="Arial Narrow" w:hAnsi="Arial Narrow" w:cs="Arial"/>
                <w:b/>
              </w:rPr>
              <w:t>CUMPLIDO</w:t>
            </w:r>
          </w:p>
        </w:tc>
      </w:tr>
      <w:tr w:rsidR="00E84ED6" w:rsidRPr="00221161" w:rsidTr="0073716C">
        <w:trPr>
          <w:trHeight w:val="1620"/>
        </w:trPr>
        <w:tc>
          <w:tcPr>
            <w:tcW w:w="468" w:type="dxa"/>
            <w:vMerge w:val="restart"/>
          </w:tcPr>
          <w:p w:rsidR="00E84ED6" w:rsidRPr="00221161" w:rsidRDefault="00E84ED6" w:rsidP="0073716C">
            <w:pPr>
              <w:rPr>
                <w:rFonts w:ascii="Arial Narrow" w:hAnsi="Arial Narrow" w:cs="Arial"/>
              </w:rPr>
            </w:pPr>
            <w:r w:rsidRPr="00221161">
              <w:rPr>
                <w:rFonts w:ascii="Arial Narrow" w:hAnsi="Arial Narrow" w:cs="Arial"/>
              </w:rPr>
              <w:t>2.</w:t>
            </w:r>
          </w:p>
        </w:tc>
        <w:tc>
          <w:tcPr>
            <w:tcW w:w="2021" w:type="dxa"/>
            <w:vMerge w:val="restart"/>
          </w:tcPr>
          <w:p w:rsidR="00E84ED6" w:rsidRPr="00221161" w:rsidRDefault="00E84ED6" w:rsidP="0073716C">
            <w:pPr>
              <w:rPr>
                <w:rFonts w:ascii="Arial Narrow" w:hAnsi="Arial Narrow" w:cs="Arial"/>
              </w:rPr>
            </w:pPr>
            <w:r w:rsidRPr="00221161">
              <w:rPr>
                <w:rFonts w:ascii="Arial Narrow" w:hAnsi="Arial Narrow" w:cs="Arial"/>
                <w:b/>
              </w:rPr>
              <w:t>Áreas Estratégicas de Colaboración</w:t>
            </w:r>
          </w:p>
        </w:tc>
        <w:tc>
          <w:tcPr>
            <w:tcW w:w="4899" w:type="dxa"/>
          </w:tcPr>
          <w:p w:rsidR="00E84ED6" w:rsidRPr="00221161" w:rsidRDefault="00E84ED6" w:rsidP="00E84ED6">
            <w:pPr>
              <w:pStyle w:val="Prrafodelista"/>
              <w:numPr>
                <w:ilvl w:val="1"/>
                <w:numId w:val="4"/>
              </w:numPr>
              <w:rPr>
                <w:rFonts w:ascii="Arial Narrow" w:hAnsi="Arial Narrow" w:cs="Arial"/>
              </w:rPr>
            </w:pPr>
            <w:r w:rsidRPr="00221161">
              <w:rPr>
                <w:rFonts w:ascii="Arial Narrow" w:hAnsi="Arial Narrow" w:cs="Arial"/>
              </w:rPr>
              <w:t xml:space="preserve">Orquesta y Coros Juveniles: agilizar la firma de los Convenio </w:t>
            </w:r>
          </w:p>
          <w:p w:rsidR="00E84ED6" w:rsidRPr="00221161" w:rsidRDefault="00E84ED6" w:rsidP="0073716C">
            <w:pPr>
              <w:pStyle w:val="Prrafodelista"/>
              <w:ind w:left="360"/>
              <w:rPr>
                <w:rFonts w:ascii="Arial Narrow" w:hAnsi="Arial Narrow" w:cs="Arial"/>
              </w:rPr>
            </w:pPr>
          </w:p>
          <w:p w:rsidR="00E84ED6" w:rsidRPr="00221161" w:rsidRDefault="00E84ED6" w:rsidP="0073716C">
            <w:pPr>
              <w:rPr>
                <w:rFonts w:ascii="Arial Narrow" w:hAnsi="Arial Narrow" w:cs="Arial"/>
              </w:rPr>
            </w:pPr>
          </w:p>
          <w:p w:rsidR="00E84ED6" w:rsidRPr="00221161" w:rsidRDefault="00E84ED6" w:rsidP="0073716C">
            <w:pPr>
              <w:pStyle w:val="Prrafodelista"/>
              <w:ind w:left="360"/>
              <w:rPr>
                <w:rFonts w:ascii="Arial Narrow" w:hAnsi="Arial Narrow" w:cs="Arial"/>
              </w:rPr>
            </w:pPr>
          </w:p>
        </w:tc>
        <w:tc>
          <w:tcPr>
            <w:tcW w:w="3554" w:type="dxa"/>
          </w:tcPr>
          <w:p w:rsidR="00E84ED6" w:rsidRPr="00221161" w:rsidRDefault="00E84ED6" w:rsidP="0073716C">
            <w:pPr>
              <w:rPr>
                <w:rFonts w:ascii="Arial Narrow" w:hAnsi="Arial Narrow" w:cs="Arial"/>
              </w:rPr>
            </w:pPr>
            <w:r w:rsidRPr="00221161">
              <w:rPr>
                <w:rFonts w:ascii="Arial Narrow" w:hAnsi="Arial Narrow" w:cs="Arial"/>
              </w:rPr>
              <w:t xml:space="preserve">2.1. Reunión Dirección Jurídica y Dirección Académica de la </w:t>
            </w:r>
            <w:proofErr w:type="spellStart"/>
            <w:r w:rsidRPr="00221161">
              <w:rPr>
                <w:rFonts w:ascii="Arial Narrow" w:hAnsi="Arial Narrow" w:cs="Arial"/>
              </w:rPr>
              <w:t>Ollin</w:t>
            </w:r>
            <w:proofErr w:type="spellEnd"/>
            <w:r w:rsidRPr="00221161">
              <w:rPr>
                <w:rFonts w:ascii="Arial Narrow" w:hAnsi="Arial Narrow" w:cs="Arial"/>
              </w:rPr>
              <w:t xml:space="preserve"> </w:t>
            </w:r>
            <w:proofErr w:type="spellStart"/>
            <w:r w:rsidRPr="00221161">
              <w:rPr>
                <w:rFonts w:ascii="Arial Narrow" w:hAnsi="Arial Narrow" w:cs="Arial"/>
              </w:rPr>
              <w:t>Yoliztli</w:t>
            </w:r>
            <w:proofErr w:type="spellEnd"/>
            <w:r w:rsidRPr="00221161">
              <w:rPr>
                <w:rFonts w:ascii="Arial Narrow" w:hAnsi="Arial Narrow" w:cs="Arial"/>
              </w:rPr>
              <w:t xml:space="preserve">: </w:t>
            </w:r>
            <w:r w:rsidRPr="00221161">
              <w:rPr>
                <w:rFonts w:ascii="Arial Narrow" w:hAnsi="Arial Narrow" w:cs="Arial"/>
                <w:b/>
              </w:rPr>
              <w:t>lunes 15 de agosto, 2016</w:t>
            </w:r>
            <w:r w:rsidRPr="00221161">
              <w:rPr>
                <w:rFonts w:ascii="Arial Narrow" w:hAnsi="Arial Narrow" w:cs="Arial"/>
              </w:rPr>
              <w:t>.</w:t>
            </w:r>
          </w:p>
          <w:p w:rsidR="00E84ED6" w:rsidRPr="00221161" w:rsidRDefault="00E84ED6" w:rsidP="0073716C">
            <w:pPr>
              <w:rPr>
                <w:rFonts w:ascii="Arial Narrow" w:hAnsi="Arial Narrow" w:cs="Arial"/>
              </w:rPr>
            </w:pPr>
            <w:r w:rsidRPr="00221161">
              <w:rPr>
                <w:rFonts w:ascii="Arial Narrow" w:hAnsi="Arial Narrow" w:cs="Arial"/>
              </w:rPr>
              <w:t>4a semana de agosto, envío de los Convenios a las delegaciones.</w:t>
            </w:r>
          </w:p>
          <w:p w:rsidR="00E84ED6" w:rsidRPr="00221161" w:rsidRDefault="00E84ED6" w:rsidP="0073716C">
            <w:pPr>
              <w:rPr>
                <w:rFonts w:ascii="Arial Narrow" w:hAnsi="Arial Narrow" w:cs="Arial"/>
              </w:rPr>
            </w:pPr>
          </w:p>
        </w:tc>
        <w:tc>
          <w:tcPr>
            <w:tcW w:w="1845" w:type="dxa"/>
          </w:tcPr>
          <w:p w:rsidR="00E84ED6" w:rsidRPr="00221161" w:rsidRDefault="00E84ED6" w:rsidP="0073716C">
            <w:pPr>
              <w:jc w:val="center"/>
              <w:rPr>
                <w:rFonts w:ascii="Arial Narrow" w:hAnsi="Arial Narrow" w:cs="Arial"/>
                <w:b/>
              </w:rPr>
            </w:pPr>
            <w:r w:rsidRPr="00221161">
              <w:rPr>
                <w:rFonts w:ascii="Arial Narrow" w:hAnsi="Arial Narrow" w:cs="Arial"/>
                <w:b/>
              </w:rPr>
              <w:t>PROCESO</w:t>
            </w:r>
          </w:p>
          <w:p w:rsidR="00E84ED6" w:rsidRPr="00221161" w:rsidRDefault="00E84ED6" w:rsidP="0073716C">
            <w:pPr>
              <w:jc w:val="center"/>
              <w:rPr>
                <w:rFonts w:ascii="Arial Narrow" w:hAnsi="Arial Narrow" w:cs="Arial"/>
                <w:b/>
              </w:rPr>
            </w:pPr>
          </w:p>
          <w:p w:rsidR="00E84ED6" w:rsidRPr="00221161" w:rsidRDefault="00E84ED6" w:rsidP="0073716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E84ED6" w:rsidRPr="001E7CD4" w:rsidRDefault="00E84ED6" w:rsidP="00F73A2F">
      <w:pPr>
        <w:rPr>
          <w:rFonts w:ascii="Arial" w:hAnsi="Arial" w:cs="Arial"/>
        </w:rPr>
      </w:pPr>
    </w:p>
    <w:sectPr w:rsidR="00E84ED6" w:rsidRPr="001E7CD4" w:rsidSect="00F73A2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00FF"/>
    <w:multiLevelType w:val="multilevel"/>
    <w:tmpl w:val="DEA05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99C2F05"/>
    <w:multiLevelType w:val="multilevel"/>
    <w:tmpl w:val="20E415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9C06B1"/>
    <w:multiLevelType w:val="multilevel"/>
    <w:tmpl w:val="A72E3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F731981"/>
    <w:multiLevelType w:val="hybridMultilevel"/>
    <w:tmpl w:val="4CAAA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70242"/>
    <w:multiLevelType w:val="hybridMultilevel"/>
    <w:tmpl w:val="A2AC2A8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2F"/>
    <w:rsid w:val="00621CA9"/>
    <w:rsid w:val="0088485E"/>
    <w:rsid w:val="00956AB3"/>
    <w:rsid w:val="00E84ED6"/>
    <w:rsid w:val="00F7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2E8C8"/>
  <w15:chartTrackingRefBased/>
  <w15:docId w15:val="{D3A864D6-F259-4A4A-96AF-EF6651AB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3A2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3A2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3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Sofia Trejo Orozco</dc:creator>
  <cp:keywords/>
  <dc:description/>
  <cp:lastModifiedBy>Mireya Sofia Trejo Orozco</cp:lastModifiedBy>
  <cp:revision>3</cp:revision>
  <dcterms:created xsi:type="dcterms:W3CDTF">2018-03-23T19:12:00Z</dcterms:created>
  <dcterms:modified xsi:type="dcterms:W3CDTF">2018-03-23T19:37:00Z</dcterms:modified>
</cp:coreProperties>
</file>