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F2C86" w14:textId="77777777" w:rsidR="0078490F" w:rsidRDefault="0078490F" w:rsidP="0078490F">
      <w:pPr>
        <w:spacing w:line="276" w:lineRule="auto"/>
        <w:rPr>
          <w:rFonts w:ascii="Arial" w:eastAsia="Calibri" w:hAnsi="Arial" w:cs="Arial"/>
          <w:b/>
          <w:lang w:val="es-MX" w:eastAsia="en-US"/>
        </w:rPr>
      </w:pPr>
    </w:p>
    <w:p w14:paraId="3E963F18" w14:textId="24FF47B3" w:rsidR="00374181" w:rsidRPr="00374181" w:rsidRDefault="00374181" w:rsidP="00374181">
      <w:pPr>
        <w:spacing w:after="200" w:line="276" w:lineRule="auto"/>
        <w:jc w:val="center"/>
        <w:rPr>
          <w:rFonts w:ascii="Arial" w:eastAsia="Calibri" w:hAnsi="Arial" w:cs="Arial"/>
          <w:b/>
          <w:lang w:val="es-MX" w:eastAsia="en-US"/>
        </w:rPr>
      </w:pPr>
      <w:r>
        <w:rPr>
          <w:rFonts w:ascii="Arial" w:eastAsia="Calibri" w:hAnsi="Arial" w:cs="Arial"/>
          <w:b/>
          <w:lang w:val="es-MX" w:eastAsia="en-US"/>
        </w:rPr>
        <w:t>INFORME ACTIVIDADES 14 DE FEBRERO Y 8 DE MARZO</w:t>
      </w:r>
    </w:p>
    <w:p w14:paraId="6690BDDB" w14:textId="62395353" w:rsidR="00FE2B76" w:rsidRPr="00374181" w:rsidRDefault="00FE2B76" w:rsidP="00374181">
      <w:pPr>
        <w:pStyle w:val="Prrafodelista"/>
        <w:numPr>
          <w:ilvl w:val="0"/>
          <w:numId w:val="20"/>
        </w:numPr>
        <w:spacing w:after="200" w:line="276" w:lineRule="auto"/>
        <w:rPr>
          <w:rFonts w:ascii="Arial" w:eastAsia="Calibri" w:hAnsi="Arial" w:cs="Arial"/>
          <w:lang w:val="es-MX" w:eastAsia="en-US"/>
        </w:rPr>
      </w:pPr>
      <w:r w:rsidRPr="00374181">
        <w:rPr>
          <w:rFonts w:ascii="Arial" w:eastAsia="Calibri" w:hAnsi="Arial" w:cs="Arial"/>
          <w:lang w:val="es-MX" w:eastAsia="en-US"/>
        </w:rPr>
        <w:t xml:space="preserve">En enero del presente año el equipo de </w:t>
      </w:r>
      <w:r w:rsidR="00D728A1" w:rsidRPr="00374181">
        <w:rPr>
          <w:rFonts w:ascii="Arial" w:eastAsia="Calibri" w:hAnsi="Arial" w:cs="Arial"/>
          <w:lang w:val="es-MX" w:eastAsia="en-US"/>
        </w:rPr>
        <w:t xml:space="preserve">INMUJERES </w:t>
      </w:r>
      <w:r w:rsidRPr="00374181">
        <w:rPr>
          <w:rFonts w:ascii="Arial" w:eastAsia="Calibri" w:hAnsi="Arial" w:cs="Arial"/>
          <w:lang w:val="es-MX" w:eastAsia="en-US"/>
        </w:rPr>
        <w:t>CDMX nos convocó a una</w:t>
      </w:r>
      <w:r w:rsidR="00DE5897" w:rsidRPr="00374181">
        <w:rPr>
          <w:rFonts w:ascii="Arial" w:eastAsia="Calibri" w:hAnsi="Arial" w:cs="Arial"/>
          <w:lang w:val="es-MX" w:eastAsia="en-US"/>
        </w:rPr>
        <w:t xml:space="preserve"> reunión de trabajo para plante</w:t>
      </w:r>
      <w:r w:rsidRPr="00374181">
        <w:rPr>
          <w:rFonts w:ascii="Arial" w:eastAsia="Calibri" w:hAnsi="Arial" w:cs="Arial"/>
          <w:lang w:val="es-MX" w:eastAsia="en-US"/>
        </w:rPr>
        <w:t>arnos</w:t>
      </w:r>
      <w:r w:rsidR="00F2558E" w:rsidRPr="00374181">
        <w:rPr>
          <w:rFonts w:ascii="Arial" w:eastAsia="Calibri" w:hAnsi="Arial" w:cs="Arial"/>
          <w:lang w:val="es-MX" w:eastAsia="en-US"/>
        </w:rPr>
        <w:t xml:space="preserve"> la posibilidad</w:t>
      </w:r>
      <w:r w:rsidR="005904EF" w:rsidRPr="00374181">
        <w:rPr>
          <w:rFonts w:ascii="Arial" w:eastAsia="Calibri" w:hAnsi="Arial" w:cs="Arial"/>
          <w:lang w:val="es-MX" w:eastAsia="en-US"/>
        </w:rPr>
        <w:t xml:space="preserve"> de que ambas instituciones convocáramos a un Festival musical el </w:t>
      </w:r>
      <w:r w:rsidR="005904EF" w:rsidRPr="00374181">
        <w:rPr>
          <w:rFonts w:ascii="Arial" w:eastAsia="Calibri" w:hAnsi="Arial" w:cs="Arial"/>
          <w:b/>
          <w:lang w:val="es-MX" w:eastAsia="en-US"/>
        </w:rPr>
        <w:t>14 de febrero</w:t>
      </w:r>
      <w:r w:rsidR="005904EF" w:rsidRPr="00374181">
        <w:rPr>
          <w:rFonts w:ascii="Arial" w:eastAsia="Calibri" w:hAnsi="Arial" w:cs="Arial"/>
          <w:lang w:val="es-MX" w:eastAsia="en-US"/>
        </w:rPr>
        <w:t xml:space="preserve"> de 2018, para abordar el tema de violencia en el noviazgo y </w:t>
      </w:r>
      <w:r w:rsidR="009A1F3F" w:rsidRPr="00374181">
        <w:rPr>
          <w:rFonts w:ascii="Arial" w:eastAsia="Calibri" w:hAnsi="Arial" w:cs="Arial"/>
          <w:lang w:val="es-MX" w:eastAsia="en-US"/>
        </w:rPr>
        <w:t xml:space="preserve">prevención del </w:t>
      </w:r>
      <w:r w:rsidR="005904EF" w:rsidRPr="00374181">
        <w:rPr>
          <w:rFonts w:ascii="Arial" w:eastAsia="Calibri" w:hAnsi="Arial" w:cs="Arial"/>
          <w:lang w:val="es-MX" w:eastAsia="en-US"/>
        </w:rPr>
        <w:t>em</w:t>
      </w:r>
      <w:r w:rsidR="009A1F3F" w:rsidRPr="00374181">
        <w:rPr>
          <w:rFonts w:ascii="Arial" w:eastAsia="Calibri" w:hAnsi="Arial" w:cs="Arial"/>
          <w:lang w:val="es-MX" w:eastAsia="en-US"/>
        </w:rPr>
        <w:t>barazo adolescente</w:t>
      </w:r>
      <w:proofErr w:type="gramStart"/>
      <w:r w:rsidR="009A1F3F" w:rsidRPr="00374181">
        <w:rPr>
          <w:rFonts w:ascii="Arial" w:eastAsia="Calibri" w:hAnsi="Arial" w:cs="Arial"/>
          <w:lang w:val="es-MX" w:eastAsia="en-US"/>
        </w:rPr>
        <w:t>.</w:t>
      </w:r>
      <w:r w:rsidR="00D728A1" w:rsidRPr="00374181">
        <w:rPr>
          <w:rFonts w:ascii="Arial" w:eastAsia="Calibri" w:hAnsi="Arial" w:cs="Arial"/>
          <w:lang w:val="es-MX" w:eastAsia="en-US"/>
        </w:rPr>
        <w:t>.</w:t>
      </w:r>
      <w:proofErr w:type="gramEnd"/>
      <w:r w:rsidRPr="00374181">
        <w:rPr>
          <w:rFonts w:ascii="Arial" w:eastAsia="Calibri" w:hAnsi="Arial" w:cs="Arial"/>
          <w:lang w:val="es-MX" w:eastAsia="en-US"/>
        </w:rPr>
        <w:t xml:space="preserve"> </w:t>
      </w:r>
    </w:p>
    <w:p w14:paraId="49ACC0E7" w14:textId="3090A51C" w:rsidR="009A1F3F" w:rsidRDefault="00FE2B76" w:rsidP="00374181">
      <w:pPr>
        <w:spacing w:after="200" w:line="276" w:lineRule="auto"/>
        <w:ind w:left="36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val="es-MX" w:eastAsia="en-US"/>
        </w:rPr>
        <w:t xml:space="preserve">Estas actividades se realizaron en el marco del </w:t>
      </w:r>
      <w:r w:rsidRPr="00FE2B76">
        <w:rPr>
          <w:rFonts w:ascii="Arial" w:eastAsia="Calibri" w:hAnsi="Arial" w:cs="Arial"/>
          <w:i/>
          <w:lang w:eastAsia="en-US"/>
        </w:rPr>
        <w:t>Convenio de Colaboración Interinstitucional para la Ejecución del  Programa “CDMX Ciudad Segura y Amigable para Mujeres y Niñas”</w:t>
      </w:r>
      <w:r>
        <w:rPr>
          <w:rFonts w:ascii="Arial" w:eastAsia="Calibri" w:hAnsi="Arial" w:cs="Arial"/>
          <w:lang w:eastAsia="en-US"/>
        </w:rPr>
        <w:t xml:space="preserve"> firmado por el Secretario de Cultura. También forman parte de las acciones</w:t>
      </w:r>
      <w:r w:rsidR="00E14F26">
        <w:rPr>
          <w:rFonts w:ascii="Arial" w:eastAsia="Calibri" w:hAnsi="Arial" w:cs="Arial"/>
          <w:lang w:eastAsia="en-US"/>
        </w:rPr>
        <w:t xml:space="preserve"> que debe realizar la Secretaría de Cultura de la CDMX como integrante </w:t>
      </w:r>
      <w:r>
        <w:rPr>
          <w:rFonts w:ascii="Arial" w:eastAsia="Calibri" w:hAnsi="Arial" w:cs="Arial"/>
          <w:lang w:eastAsia="en-US"/>
        </w:rPr>
        <w:t xml:space="preserve"> </w:t>
      </w:r>
      <w:r w:rsidR="00E14F26">
        <w:rPr>
          <w:rFonts w:ascii="Arial" w:eastAsia="Calibri" w:hAnsi="Arial" w:cs="Arial"/>
          <w:lang w:eastAsia="en-US"/>
        </w:rPr>
        <w:t xml:space="preserve">del </w:t>
      </w:r>
      <w:r w:rsidR="00E14F26" w:rsidRPr="00E14F26">
        <w:rPr>
          <w:rFonts w:ascii="Arial" w:eastAsia="Calibri" w:hAnsi="Arial" w:cs="Arial"/>
          <w:lang w:val="es-MX" w:eastAsia="en-US"/>
        </w:rPr>
        <w:t> Grupo de Prevención de Embarazos</w:t>
      </w:r>
      <w:r w:rsidR="00E14F26">
        <w:rPr>
          <w:rFonts w:ascii="Arial" w:eastAsia="Calibri" w:hAnsi="Arial" w:cs="Arial"/>
          <w:lang w:val="es-MX" w:eastAsia="en-US"/>
        </w:rPr>
        <w:t xml:space="preserve"> </w:t>
      </w:r>
      <w:r w:rsidR="00E14F26" w:rsidRPr="00E14F26">
        <w:rPr>
          <w:rFonts w:ascii="Arial" w:eastAsia="Calibri" w:hAnsi="Arial" w:cs="Arial"/>
          <w:lang w:val="es-MX" w:eastAsia="en-US"/>
        </w:rPr>
        <w:t>en Adolescentes de la Ciudad de México</w:t>
      </w:r>
      <w:r w:rsidR="00E14F26">
        <w:rPr>
          <w:rFonts w:ascii="Arial" w:eastAsia="Calibri" w:hAnsi="Arial" w:cs="Arial"/>
          <w:lang w:val="es-MX" w:eastAsia="en-US"/>
        </w:rPr>
        <w:t xml:space="preserve"> y en cumplimiento a las Políticas Públicas que nos corresponden en el Programa Especial de Igualdad de Oportunidades y No Discriminación hacia las Mujeres de la Ciudad de México 2015/2018.</w:t>
      </w:r>
      <w:r>
        <w:rPr>
          <w:rFonts w:ascii="Arial" w:eastAsia="Calibri" w:hAnsi="Arial" w:cs="Arial"/>
          <w:lang w:eastAsia="en-US"/>
        </w:rPr>
        <w:t xml:space="preserve"> </w:t>
      </w:r>
    </w:p>
    <w:p w14:paraId="381AEBB4" w14:textId="220654EB" w:rsidR="00E14F26" w:rsidRPr="00FE2B76" w:rsidRDefault="00C74A64" w:rsidP="00374181">
      <w:pPr>
        <w:spacing w:after="200" w:line="276" w:lineRule="auto"/>
        <w:ind w:left="360"/>
        <w:rPr>
          <w:rFonts w:ascii="Arial" w:eastAsia="Calibri" w:hAnsi="Arial" w:cs="Arial"/>
          <w:lang w:val="es-MX" w:eastAsia="en-US"/>
        </w:rPr>
      </w:pPr>
      <w:r>
        <w:rPr>
          <w:rFonts w:ascii="Arial" w:eastAsia="Calibri" w:hAnsi="Arial" w:cs="Arial"/>
          <w:lang w:eastAsia="en-US"/>
        </w:rPr>
        <w:t xml:space="preserve">A partir del 16 de enero se realizaron varias reuniones de trabajo </w:t>
      </w:r>
      <w:r w:rsidR="00E14F26">
        <w:rPr>
          <w:rFonts w:ascii="Arial" w:eastAsia="Calibri" w:hAnsi="Arial" w:cs="Arial"/>
          <w:lang w:eastAsia="en-US"/>
        </w:rPr>
        <w:t xml:space="preserve"> con</w:t>
      </w:r>
      <w:r>
        <w:rPr>
          <w:rFonts w:ascii="Arial" w:eastAsia="Calibri" w:hAnsi="Arial" w:cs="Arial"/>
          <w:lang w:eastAsia="en-US"/>
        </w:rPr>
        <w:t xml:space="preserve"> la UNAM y  el INMUJERES CDMX</w:t>
      </w:r>
      <w:r w:rsidR="00374181"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t xml:space="preserve"> </w:t>
      </w:r>
      <w:r w:rsidR="00374181">
        <w:rPr>
          <w:rFonts w:ascii="Arial" w:eastAsia="Calibri" w:hAnsi="Arial" w:cs="Arial"/>
          <w:lang w:val="es-MX" w:eastAsia="en-US"/>
        </w:rPr>
        <w:t>Por parte de  la UNAM estuvieron</w:t>
      </w:r>
      <w:r w:rsidR="00374181" w:rsidRPr="00374181">
        <w:rPr>
          <w:rFonts w:ascii="Arial" w:eastAsia="Calibri" w:hAnsi="Arial" w:cs="Arial"/>
          <w:lang w:val="es-MX" w:eastAsia="en-US"/>
        </w:rPr>
        <w:t xml:space="preserve"> la Maestra Mireya </w:t>
      </w:r>
      <w:proofErr w:type="spellStart"/>
      <w:r w:rsidR="00374181" w:rsidRPr="00374181">
        <w:rPr>
          <w:rFonts w:ascii="Arial" w:eastAsia="Calibri" w:hAnsi="Arial" w:cs="Arial"/>
          <w:lang w:val="es-MX" w:eastAsia="en-US"/>
        </w:rPr>
        <w:t>Imaz</w:t>
      </w:r>
      <w:proofErr w:type="spellEnd"/>
      <w:r w:rsidR="00374181" w:rsidRPr="00374181">
        <w:rPr>
          <w:rFonts w:ascii="Arial" w:eastAsia="Calibri" w:hAnsi="Arial" w:cs="Arial"/>
          <w:lang w:val="es-MX" w:eastAsia="en-US"/>
        </w:rPr>
        <w:t xml:space="preserve">, Directora General de Atención a la Comunidad Universitaria, Ana Gisela </w:t>
      </w:r>
      <w:proofErr w:type="spellStart"/>
      <w:r w:rsidR="00374181" w:rsidRPr="00374181">
        <w:rPr>
          <w:rFonts w:ascii="Arial" w:eastAsia="Calibri" w:hAnsi="Arial" w:cs="Arial"/>
          <w:lang w:val="es-MX" w:eastAsia="en-US"/>
        </w:rPr>
        <w:t>Beristain</w:t>
      </w:r>
      <w:proofErr w:type="spellEnd"/>
      <w:r w:rsidR="00374181" w:rsidRPr="00374181">
        <w:rPr>
          <w:rFonts w:ascii="Arial" w:eastAsia="Calibri" w:hAnsi="Arial" w:cs="Arial"/>
          <w:lang w:val="es-MX" w:eastAsia="en-US"/>
        </w:rPr>
        <w:t>, Subdirectora de Enlace y Vinculación  y su equipo de logística y comunicación</w:t>
      </w:r>
      <w:r w:rsidR="00374181">
        <w:rPr>
          <w:rFonts w:ascii="Arial" w:eastAsia="Calibri" w:hAnsi="Arial" w:cs="Arial"/>
          <w:lang w:val="es-MX" w:eastAsia="en-US"/>
        </w:rPr>
        <w:t xml:space="preserve">, del </w:t>
      </w:r>
      <w:proofErr w:type="spellStart"/>
      <w:r w:rsidR="00374181">
        <w:rPr>
          <w:rFonts w:ascii="Arial" w:eastAsia="Calibri" w:hAnsi="Arial" w:cs="Arial"/>
          <w:lang w:val="es-MX" w:eastAsia="en-US"/>
        </w:rPr>
        <w:t>Inmujeres</w:t>
      </w:r>
      <w:proofErr w:type="spellEnd"/>
      <w:r w:rsidR="00374181">
        <w:rPr>
          <w:rFonts w:ascii="Arial" w:eastAsia="Calibri" w:hAnsi="Arial" w:cs="Arial"/>
          <w:lang w:val="es-MX" w:eastAsia="en-US"/>
        </w:rPr>
        <w:t xml:space="preserve"> asistieron </w:t>
      </w:r>
      <w:r w:rsidR="00374181" w:rsidRPr="00374181">
        <w:rPr>
          <w:rFonts w:ascii="Arial" w:eastAsia="Calibri" w:hAnsi="Arial" w:cs="Arial"/>
          <w:lang w:val="es-MX" w:eastAsia="en-US"/>
        </w:rPr>
        <w:t xml:space="preserve"> </w:t>
      </w:r>
      <w:r w:rsidR="00374181" w:rsidRPr="0009692A">
        <w:rPr>
          <w:rFonts w:ascii="Arial" w:eastAsia="Calibri" w:hAnsi="Arial" w:cs="Arial"/>
          <w:lang w:val="es-MX" w:eastAsia="en-US"/>
        </w:rPr>
        <w:t>la Dirección de delegacione</w:t>
      </w:r>
      <w:r w:rsidR="00374181">
        <w:rPr>
          <w:rFonts w:ascii="Arial" w:eastAsia="Calibri" w:hAnsi="Arial" w:cs="Arial"/>
          <w:lang w:val="es-MX" w:eastAsia="en-US"/>
        </w:rPr>
        <w:t>s y el área de comunicación y por parte de la Secretaría de Cultura la Subdirección de Ejes Transversales.</w:t>
      </w:r>
    </w:p>
    <w:p w14:paraId="2F49E87C" w14:textId="7173F965" w:rsidR="00D728A1" w:rsidRPr="00374181" w:rsidRDefault="00DE5897" w:rsidP="00374181">
      <w:pPr>
        <w:spacing w:after="200" w:line="276" w:lineRule="auto"/>
        <w:ind w:left="360"/>
        <w:rPr>
          <w:rFonts w:ascii="Arial" w:eastAsia="Calibri" w:hAnsi="Arial" w:cs="Arial"/>
          <w:lang w:val="es-MX" w:eastAsia="en-US"/>
        </w:rPr>
      </w:pPr>
      <w:r w:rsidRPr="00374181">
        <w:rPr>
          <w:rFonts w:ascii="Arial" w:eastAsia="Calibri" w:hAnsi="Arial" w:cs="Arial"/>
          <w:lang w:val="es-MX" w:eastAsia="en-US"/>
        </w:rPr>
        <w:t>En l</w:t>
      </w:r>
      <w:r w:rsidR="00D728A1" w:rsidRPr="00374181">
        <w:rPr>
          <w:rFonts w:ascii="Arial" w:eastAsia="Calibri" w:hAnsi="Arial" w:cs="Arial"/>
          <w:lang w:val="es-MX" w:eastAsia="en-US"/>
        </w:rPr>
        <w:t>a</w:t>
      </w:r>
      <w:r w:rsidR="00374181">
        <w:rPr>
          <w:rFonts w:ascii="Arial" w:eastAsia="Calibri" w:hAnsi="Arial" w:cs="Arial"/>
          <w:lang w:val="es-MX" w:eastAsia="en-US"/>
        </w:rPr>
        <w:t xml:space="preserve"> primera</w:t>
      </w:r>
      <w:r w:rsidR="00D728A1" w:rsidRPr="00374181">
        <w:rPr>
          <w:rFonts w:ascii="Arial" w:eastAsia="Calibri" w:hAnsi="Arial" w:cs="Arial"/>
          <w:lang w:val="es-MX" w:eastAsia="en-US"/>
        </w:rPr>
        <w:t xml:space="preserve"> reunión se tomaron los siguientes acuerdos:</w:t>
      </w:r>
    </w:p>
    <w:p w14:paraId="0D31BCB1" w14:textId="1EF7EAC5" w:rsidR="00DE5897" w:rsidRPr="00DE5897" w:rsidRDefault="00D728A1" w:rsidP="00374181">
      <w:pPr>
        <w:pStyle w:val="Prrafodelista"/>
        <w:numPr>
          <w:ilvl w:val="0"/>
          <w:numId w:val="12"/>
        </w:numPr>
        <w:spacing w:after="200" w:line="276" w:lineRule="auto"/>
        <w:ind w:left="1800"/>
        <w:rPr>
          <w:rFonts w:ascii="Arial" w:eastAsia="Calibri" w:hAnsi="Arial" w:cs="Arial"/>
          <w:lang w:val="es-MX" w:eastAsia="en-US"/>
        </w:rPr>
      </w:pPr>
      <w:r>
        <w:rPr>
          <w:rFonts w:ascii="Arial" w:eastAsia="Calibri" w:hAnsi="Arial" w:cs="Arial"/>
          <w:lang w:val="es-MX" w:eastAsia="en-US"/>
        </w:rPr>
        <w:t xml:space="preserve">El festival se realizaría el miércoles 14 de febrero de las 12:00 a las 17:00 </w:t>
      </w:r>
      <w:proofErr w:type="spellStart"/>
      <w:r>
        <w:rPr>
          <w:rFonts w:ascii="Arial" w:eastAsia="Calibri" w:hAnsi="Arial" w:cs="Arial"/>
          <w:lang w:val="es-MX" w:eastAsia="en-US"/>
        </w:rPr>
        <w:t>hrs</w:t>
      </w:r>
      <w:proofErr w:type="spellEnd"/>
      <w:r>
        <w:rPr>
          <w:rFonts w:ascii="Arial" w:eastAsia="Calibri" w:hAnsi="Arial" w:cs="Arial"/>
          <w:lang w:val="es-MX" w:eastAsia="en-US"/>
        </w:rPr>
        <w:t xml:space="preserve"> en las Islas de Ciudad Universitaria con carpas temáticas organizad</w:t>
      </w:r>
      <w:r w:rsidR="00DE5897">
        <w:rPr>
          <w:rFonts w:ascii="Arial" w:eastAsia="Calibri" w:hAnsi="Arial" w:cs="Arial"/>
          <w:lang w:val="es-MX" w:eastAsia="en-US"/>
        </w:rPr>
        <w:t>as por la UNAM e INMUJERES CDMX</w:t>
      </w:r>
    </w:p>
    <w:p w14:paraId="5AD32BD9" w14:textId="4BD28FFC" w:rsidR="00D728A1" w:rsidRPr="003E3755" w:rsidRDefault="00DE5897" w:rsidP="00374181">
      <w:pPr>
        <w:pStyle w:val="Prrafodelista"/>
        <w:numPr>
          <w:ilvl w:val="0"/>
          <w:numId w:val="12"/>
        </w:numPr>
        <w:spacing w:after="200" w:line="276" w:lineRule="auto"/>
        <w:ind w:left="1800"/>
        <w:rPr>
          <w:rFonts w:ascii="Arial" w:eastAsia="Calibri" w:hAnsi="Arial" w:cs="Arial"/>
          <w:lang w:val="es-MX" w:eastAsia="en-US"/>
        </w:rPr>
      </w:pPr>
      <w:r>
        <w:rPr>
          <w:rFonts w:ascii="Arial" w:eastAsia="Calibri" w:hAnsi="Arial" w:cs="Arial"/>
          <w:lang w:val="es-MX" w:eastAsia="en-US"/>
        </w:rPr>
        <w:t>Se utilizaría e</w:t>
      </w:r>
      <w:r w:rsidR="00D728A1">
        <w:rPr>
          <w:rFonts w:ascii="Arial" w:eastAsia="Calibri" w:hAnsi="Arial" w:cs="Arial"/>
          <w:lang w:val="es-MX" w:eastAsia="en-US"/>
        </w:rPr>
        <w:t xml:space="preserve">l equipo, audio, logística </w:t>
      </w:r>
      <w:r>
        <w:rPr>
          <w:rFonts w:ascii="Arial" w:eastAsia="Calibri" w:hAnsi="Arial" w:cs="Arial"/>
          <w:lang w:val="es-MX" w:eastAsia="en-US"/>
        </w:rPr>
        <w:t xml:space="preserve">y montaje del Grand </w:t>
      </w:r>
      <w:proofErr w:type="spellStart"/>
      <w:r>
        <w:rPr>
          <w:rFonts w:ascii="Arial" w:eastAsia="Calibri" w:hAnsi="Arial" w:cs="Arial"/>
          <w:lang w:val="es-MX" w:eastAsia="en-US"/>
        </w:rPr>
        <w:t>Support</w:t>
      </w:r>
      <w:proofErr w:type="spellEnd"/>
      <w:r>
        <w:rPr>
          <w:rFonts w:ascii="Arial" w:eastAsia="Calibri" w:hAnsi="Arial" w:cs="Arial"/>
          <w:lang w:val="es-MX" w:eastAsia="en-US"/>
        </w:rPr>
        <w:t xml:space="preserve"> </w:t>
      </w:r>
      <w:r w:rsidR="00D728A1">
        <w:rPr>
          <w:rFonts w:ascii="Arial" w:eastAsia="Calibri" w:hAnsi="Arial" w:cs="Arial"/>
          <w:lang w:val="es-MX" w:eastAsia="en-US"/>
        </w:rPr>
        <w:t xml:space="preserve"> de la UNAM.  </w:t>
      </w:r>
      <w:r>
        <w:rPr>
          <w:rFonts w:ascii="Arial" w:eastAsia="Calibri" w:hAnsi="Arial" w:cs="Arial"/>
          <w:bCs/>
          <w:lang w:eastAsia="en-US"/>
        </w:rPr>
        <w:t>La seguridad del evento estaría</w:t>
      </w:r>
      <w:r w:rsidR="00D728A1">
        <w:rPr>
          <w:rFonts w:ascii="Arial" w:eastAsia="Calibri" w:hAnsi="Arial" w:cs="Arial"/>
          <w:bCs/>
          <w:lang w:eastAsia="en-US"/>
        </w:rPr>
        <w:t xml:space="preserve"> a cargo de las brigadas de vigilancia de la UNAM.</w:t>
      </w:r>
    </w:p>
    <w:p w14:paraId="356E79D2" w14:textId="5E4993B2" w:rsidR="00374181" w:rsidRPr="00E466A5" w:rsidRDefault="00D728A1" w:rsidP="00E466A5">
      <w:pPr>
        <w:pStyle w:val="Prrafodelista"/>
        <w:numPr>
          <w:ilvl w:val="0"/>
          <w:numId w:val="12"/>
        </w:numPr>
        <w:spacing w:after="200" w:line="276" w:lineRule="auto"/>
        <w:ind w:left="1800"/>
        <w:rPr>
          <w:rFonts w:ascii="Arial" w:eastAsia="Calibri" w:hAnsi="Arial" w:cs="Arial"/>
          <w:lang w:val="es-MX" w:eastAsia="en-US"/>
        </w:rPr>
      </w:pPr>
      <w:r>
        <w:rPr>
          <w:rFonts w:ascii="Arial" w:eastAsia="Calibri" w:hAnsi="Arial" w:cs="Arial"/>
          <w:lang w:val="es-MX" w:eastAsia="en-US"/>
        </w:rPr>
        <w:t xml:space="preserve">La Secretaría de Cultura aportaría un concierto para el evento de Cecilia  </w:t>
      </w:r>
      <w:proofErr w:type="spellStart"/>
      <w:r w:rsidRPr="00FF19F8">
        <w:rPr>
          <w:rFonts w:ascii="Arial" w:eastAsia="Calibri" w:hAnsi="Arial" w:cs="Arial"/>
          <w:bCs/>
          <w:lang w:eastAsia="en-US"/>
        </w:rPr>
        <w:t>Toussaint</w:t>
      </w:r>
      <w:proofErr w:type="spellEnd"/>
      <w:r w:rsidRPr="00FF19F8">
        <w:rPr>
          <w:rFonts w:ascii="Arial" w:eastAsia="Calibri" w:hAnsi="Arial" w:cs="Arial"/>
          <w:bCs/>
          <w:lang w:eastAsia="en-US"/>
        </w:rPr>
        <w:t xml:space="preserve"> y su banda</w:t>
      </w:r>
      <w:r w:rsidR="00374181">
        <w:rPr>
          <w:rFonts w:ascii="Arial" w:eastAsia="Calibri" w:hAnsi="Arial" w:cs="Arial"/>
          <w:bCs/>
          <w:lang w:eastAsia="en-US"/>
        </w:rPr>
        <w:t xml:space="preserve"> </w:t>
      </w:r>
      <w:r>
        <w:rPr>
          <w:rFonts w:ascii="Arial" w:eastAsia="Calibri" w:hAnsi="Arial" w:cs="Arial"/>
          <w:bCs/>
          <w:lang w:eastAsia="en-US"/>
        </w:rPr>
        <w:t>y la organización de una actividad lúdica que consistió en la organización de una Rodada con rally alrede</w:t>
      </w:r>
      <w:r w:rsidR="00374181">
        <w:rPr>
          <w:rFonts w:ascii="Arial" w:eastAsia="Calibri" w:hAnsi="Arial" w:cs="Arial"/>
          <w:bCs/>
          <w:lang w:eastAsia="en-US"/>
        </w:rPr>
        <w:t>dor de Las Islas, con frases referentes a</w:t>
      </w:r>
      <w:r>
        <w:rPr>
          <w:rFonts w:ascii="Arial" w:eastAsia="Calibri" w:hAnsi="Arial" w:cs="Arial"/>
          <w:bCs/>
          <w:lang w:eastAsia="en-US"/>
        </w:rPr>
        <w:t xml:space="preserve"> la no violencia en el </w:t>
      </w:r>
      <w:r w:rsidR="00374181">
        <w:rPr>
          <w:rFonts w:ascii="Arial" w:eastAsia="Calibri" w:hAnsi="Arial" w:cs="Arial"/>
          <w:bCs/>
          <w:lang w:eastAsia="en-US"/>
        </w:rPr>
        <w:t>noviazgo.</w:t>
      </w:r>
      <w:r>
        <w:rPr>
          <w:rFonts w:ascii="Arial" w:eastAsia="Calibri" w:hAnsi="Arial" w:cs="Arial"/>
          <w:bCs/>
          <w:lang w:eastAsia="en-US"/>
        </w:rPr>
        <w:t xml:space="preserve"> </w:t>
      </w:r>
    </w:p>
    <w:p w14:paraId="3BFD1635" w14:textId="5D09F840" w:rsidR="002A2622" w:rsidRPr="00374181" w:rsidRDefault="001C4533" w:rsidP="00374181">
      <w:pPr>
        <w:spacing w:after="200" w:line="276" w:lineRule="auto"/>
        <w:ind w:left="360"/>
        <w:rPr>
          <w:rFonts w:ascii="Arial" w:eastAsia="Calibri" w:hAnsi="Arial" w:cs="Arial"/>
          <w:lang w:val="es-MX" w:eastAsia="en-US"/>
        </w:rPr>
      </w:pPr>
      <w:r w:rsidRPr="00374181">
        <w:rPr>
          <w:rFonts w:ascii="Arial" w:eastAsia="Calibri" w:hAnsi="Arial" w:cs="Arial"/>
          <w:lang w:val="es-MX" w:eastAsia="en-US"/>
        </w:rPr>
        <w:t>El Festival Amor es sin violencia se realizó conforme lo acordado.</w:t>
      </w:r>
      <w:r w:rsidR="00374181">
        <w:rPr>
          <w:rFonts w:ascii="Arial" w:eastAsia="Calibri" w:hAnsi="Arial" w:cs="Arial"/>
          <w:lang w:val="es-MX" w:eastAsia="en-US"/>
        </w:rPr>
        <w:t xml:space="preserve"> </w:t>
      </w:r>
      <w:r w:rsidR="00D728A1" w:rsidRPr="00374181">
        <w:rPr>
          <w:rFonts w:ascii="Arial" w:eastAsia="Calibri" w:hAnsi="Arial" w:cs="Arial"/>
          <w:bCs/>
          <w:lang w:eastAsia="en-US"/>
        </w:rPr>
        <w:t xml:space="preserve">El recurso </w:t>
      </w:r>
      <w:r w:rsidR="00BE73EC" w:rsidRPr="00374181">
        <w:rPr>
          <w:rFonts w:ascii="Arial" w:eastAsia="Calibri" w:hAnsi="Arial" w:cs="Arial"/>
          <w:bCs/>
          <w:lang w:eastAsia="en-US"/>
        </w:rPr>
        <w:t>para pagar estos eventos</w:t>
      </w:r>
      <w:r w:rsidR="00FE2B76" w:rsidRPr="00374181">
        <w:rPr>
          <w:rFonts w:ascii="Arial" w:eastAsia="Calibri" w:hAnsi="Arial" w:cs="Arial"/>
          <w:bCs/>
          <w:lang w:eastAsia="en-US"/>
        </w:rPr>
        <w:t xml:space="preserve"> </w:t>
      </w:r>
      <w:r w:rsidRPr="00374181">
        <w:rPr>
          <w:rFonts w:ascii="Arial" w:eastAsia="Calibri" w:hAnsi="Arial" w:cs="Arial"/>
          <w:bCs/>
          <w:lang w:eastAsia="en-US"/>
        </w:rPr>
        <w:t>es del presupuesto de</w:t>
      </w:r>
      <w:r w:rsidR="00D728A1" w:rsidRPr="00374181">
        <w:rPr>
          <w:rFonts w:ascii="Arial" w:eastAsia="Calibri" w:hAnsi="Arial" w:cs="Arial"/>
          <w:bCs/>
          <w:lang w:eastAsia="en-US"/>
        </w:rPr>
        <w:t xml:space="preserve"> la partida </w:t>
      </w:r>
      <w:r w:rsidR="00FE2B76" w:rsidRPr="00374181">
        <w:rPr>
          <w:rFonts w:ascii="Arial" w:eastAsia="Calibri" w:hAnsi="Arial" w:cs="Arial"/>
          <w:bCs/>
          <w:lang w:eastAsia="en-US"/>
        </w:rPr>
        <w:t>124</w:t>
      </w:r>
      <w:r w:rsidR="00D728A1" w:rsidRPr="00374181">
        <w:rPr>
          <w:rFonts w:ascii="Arial" w:eastAsia="Calibri" w:hAnsi="Arial" w:cs="Arial"/>
          <w:bCs/>
          <w:lang w:eastAsia="en-US"/>
        </w:rPr>
        <w:t>318</w:t>
      </w:r>
      <w:r w:rsidR="00FE2B76" w:rsidRPr="00374181">
        <w:rPr>
          <w:rFonts w:ascii="Arial" w:eastAsia="Calibri" w:hAnsi="Arial" w:cs="Arial"/>
          <w:bCs/>
          <w:lang w:eastAsia="en-US"/>
        </w:rPr>
        <w:t xml:space="preserve">:“Seguimiento y coordinación de políticas de atención, prevención y acceso a la justicia de las mujeres víctimas de violencia” </w:t>
      </w:r>
    </w:p>
    <w:p w14:paraId="4E84648D" w14:textId="0CA5F74D" w:rsidR="00D728A1" w:rsidRPr="00374181" w:rsidRDefault="00D728A1" w:rsidP="00374181">
      <w:pPr>
        <w:pStyle w:val="Prrafodelista"/>
        <w:numPr>
          <w:ilvl w:val="0"/>
          <w:numId w:val="20"/>
        </w:numPr>
        <w:spacing w:after="200" w:line="276" w:lineRule="auto"/>
        <w:rPr>
          <w:rFonts w:ascii="Arial" w:eastAsia="Calibri" w:hAnsi="Arial" w:cs="Arial"/>
          <w:lang w:val="es-MX" w:eastAsia="en-US"/>
        </w:rPr>
      </w:pPr>
      <w:r w:rsidRPr="00374181">
        <w:rPr>
          <w:rFonts w:ascii="Arial" w:eastAsia="Calibri" w:hAnsi="Arial" w:cs="Arial"/>
          <w:lang w:val="es-MX" w:eastAsia="en-US"/>
        </w:rPr>
        <w:t xml:space="preserve">El 08 de marzo se llevó a cabo </w:t>
      </w:r>
      <w:r w:rsidR="00374181">
        <w:rPr>
          <w:rFonts w:ascii="Arial" w:eastAsia="Calibri" w:hAnsi="Arial" w:cs="Arial"/>
          <w:lang w:val="es-MX" w:eastAsia="en-US"/>
        </w:rPr>
        <w:t xml:space="preserve">en el Zócalo </w:t>
      </w:r>
      <w:r w:rsidRPr="00374181">
        <w:rPr>
          <w:rFonts w:ascii="Arial" w:eastAsia="Calibri" w:hAnsi="Arial" w:cs="Arial"/>
          <w:lang w:val="es-MX" w:eastAsia="en-US"/>
        </w:rPr>
        <w:t xml:space="preserve">el Festival por los Derechos Humanos de las Mujeres en el marco del Día internacional de la Mujer, convocado por el INMUJERES, </w:t>
      </w:r>
      <w:r w:rsidR="00E466A5">
        <w:rPr>
          <w:rFonts w:ascii="Arial" w:eastAsia="Calibri" w:hAnsi="Arial" w:cs="Arial"/>
          <w:lang w:val="es-MX" w:eastAsia="en-US"/>
        </w:rPr>
        <w:lastRenderedPageBreak/>
        <w:t xml:space="preserve">quien nos solicitó apoyo para la coordinación del escenario principal, así como la programación en dicho evento de </w:t>
      </w:r>
      <w:r w:rsidRPr="00374181">
        <w:rPr>
          <w:rFonts w:ascii="Arial" w:eastAsia="Calibri" w:hAnsi="Arial" w:cs="Arial"/>
          <w:lang w:val="es-MX" w:eastAsia="en-US"/>
        </w:rPr>
        <w:t xml:space="preserve"> Zaira Franco</w:t>
      </w:r>
      <w:r w:rsidR="00374181">
        <w:rPr>
          <w:rFonts w:ascii="Arial" w:eastAsia="Calibri" w:hAnsi="Arial" w:cs="Arial"/>
          <w:lang w:val="es-MX" w:eastAsia="en-US"/>
        </w:rPr>
        <w:t xml:space="preserve"> </w:t>
      </w:r>
      <w:r w:rsidRPr="00374181">
        <w:rPr>
          <w:rFonts w:ascii="Arial" w:eastAsia="Calibri" w:hAnsi="Arial" w:cs="Arial"/>
          <w:lang w:val="es-MX" w:eastAsia="en-US"/>
        </w:rPr>
        <w:t xml:space="preserve"> </w:t>
      </w:r>
    </w:p>
    <w:p w14:paraId="3EA4976B" w14:textId="608590E3" w:rsidR="002A2622" w:rsidRDefault="002A2622" w:rsidP="0060795C">
      <w:pPr>
        <w:spacing w:after="200" w:line="276" w:lineRule="auto"/>
        <w:ind w:left="360"/>
        <w:rPr>
          <w:rFonts w:ascii="Arial" w:eastAsia="Calibri" w:hAnsi="Arial" w:cs="Arial"/>
          <w:lang w:val="es-MX" w:eastAsia="en-US"/>
        </w:rPr>
      </w:pPr>
      <w:r w:rsidRPr="0060795C">
        <w:rPr>
          <w:rFonts w:ascii="Arial" w:eastAsia="Calibri" w:hAnsi="Arial" w:cs="Arial"/>
          <w:lang w:val="es-MX" w:eastAsia="en-US"/>
        </w:rPr>
        <w:t xml:space="preserve">Estos eventos </w:t>
      </w:r>
      <w:r w:rsidR="0060795C">
        <w:rPr>
          <w:rFonts w:ascii="Arial" w:eastAsia="Calibri" w:hAnsi="Arial" w:cs="Arial"/>
          <w:lang w:val="es-MX" w:eastAsia="en-US"/>
        </w:rPr>
        <w:t>fueron masivos y e</w:t>
      </w:r>
      <w:r w:rsidRPr="0060795C">
        <w:rPr>
          <w:rFonts w:ascii="Arial" w:eastAsia="Calibri" w:hAnsi="Arial" w:cs="Arial"/>
          <w:lang w:val="es-MX" w:eastAsia="en-US"/>
        </w:rPr>
        <w:t>stán r</w:t>
      </w:r>
      <w:r w:rsidR="00E14F26" w:rsidRPr="0060795C">
        <w:rPr>
          <w:rFonts w:ascii="Arial" w:eastAsia="Calibri" w:hAnsi="Arial" w:cs="Arial"/>
          <w:lang w:val="es-MX" w:eastAsia="en-US"/>
        </w:rPr>
        <w:t>egistrados</w:t>
      </w:r>
      <w:r w:rsidRPr="0060795C">
        <w:rPr>
          <w:rFonts w:ascii="Arial" w:eastAsia="Calibri" w:hAnsi="Arial" w:cs="Arial"/>
          <w:lang w:val="es-MX" w:eastAsia="en-US"/>
        </w:rPr>
        <w:t xml:space="preserve"> en boletines de prensa institucionales, en redes sociales institucionales y en notas de prensa.</w:t>
      </w:r>
      <w:bookmarkStart w:id="0" w:name="_GoBack"/>
      <w:bookmarkEnd w:id="0"/>
    </w:p>
    <w:p w14:paraId="1F7A4741" w14:textId="77777777" w:rsidR="00E466A5" w:rsidRPr="0060795C" w:rsidRDefault="00E466A5" w:rsidP="0060795C">
      <w:pPr>
        <w:spacing w:after="200" w:line="276" w:lineRule="auto"/>
        <w:ind w:left="360"/>
        <w:rPr>
          <w:rFonts w:ascii="Arial" w:eastAsia="Calibri" w:hAnsi="Arial" w:cs="Arial"/>
          <w:lang w:val="es-MX" w:eastAsia="en-US"/>
        </w:rPr>
      </w:pPr>
    </w:p>
    <w:p w14:paraId="1B295C90" w14:textId="77777777" w:rsidR="00F2558E" w:rsidRDefault="00F2558E" w:rsidP="00F2558E">
      <w:pPr>
        <w:pStyle w:val="Prrafodelista"/>
        <w:spacing w:after="200" w:line="276" w:lineRule="auto"/>
        <w:rPr>
          <w:rFonts w:ascii="Arial" w:eastAsia="Calibri" w:hAnsi="Arial" w:cs="Arial"/>
          <w:lang w:val="es-MX" w:eastAsia="en-US"/>
        </w:rPr>
      </w:pPr>
    </w:p>
    <w:p w14:paraId="3D696C50" w14:textId="77777777" w:rsidR="00D728A1" w:rsidRPr="00D728A1" w:rsidRDefault="00D728A1" w:rsidP="00D728A1">
      <w:pPr>
        <w:pStyle w:val="Prrafodelista"/>
        <w:spacing w:after="200" w:line="276" w:lineRule="auto"/>
        <w:ind w:left="1440"/>
        <w:rPr>
          <w:rFonts w:ascii="Arial" w:eastAsia="Calibri" w:hAnsi="Arial" w:cs="Arial"/>
          <w:lang w:val="es-MX" w:eastAsia="en-US"/>
        </w:rPr>
      </w:pPr>
    </w:p>
    <w:p w14:paraId="3169D8D6" w14:textId="77777777" w:rsidR="00D728A1" w:rsidRPr="00D728A1" w:rsidRDefault="00D728A1" w:rsidP="00D728A1">
      <w:pPr>
        <w:spacing w:after="200" w:line="276" w:lineRule="auto"/>
        <w:rPr>
          <w:rFonts w:ascii="Arial" w:eastAsia="Calibri" w:hAnsi="Arial" w:cs="Arial"/>
          <w:lang w:val="es-MX" w:eastAsia="en-US"/>
        </w:rPr>
      </w:pPr>
    </w:p>
    <w:p w14:paraId="18EF8B6B" w14:textId="77777777" w:rsidR="00D728A1" w:rsidRPr="00D728A1" w:rsidRDefault="00D728A1" w:rsidP="00D728A1">
      <w:pPr>
        <w:spacing w:after="200" w:line="276" w:lineRule="auto"/>
        <w:ind w:left="1080"/>
        <w:rPr>
          <w:rFonts w:ascii="Arial" w:eastAsia="Calibri" w:hAnsi="Arial" w:cs="Arial"/>
          <w:lang w:val="es-MX" w:eastAsia="en-US"/>
        </w:rPr>
      </w:pPr>
    </w:p>
    <w:p w14:paraId="6D094D5B" w14:textId="77777777" w:rsidR="005904EF" w:rsidRDefault="005904EF" w:rsidP="00262A1C">
      <w:pPr>
        <w:spacing w:after="200" w:line="276" w:lineRule="auto"/>
        <w:rPr>
          <w:rFonts w:ascii="Arial" w:eastAsia="Calibri" w:hAnsi="Arial" w:cs="Arial"/>
          <w:lang w:val="es-MX" w:eastAsia="en-US"/>
        </w:rPr>
      </w:pPr>
    </w:p>
    <w:p w14:paraId="5FC6CB8C" w14:textId="1370F37F" w:rsidR="00E44D59" w:rsidRPr="00E14F26" w:rsidRDefault="00E44D59" w:rsidP="00E14F26">
      <w:pPr>
        <w:spacing w:after="200" w:line="276" w:lineRule="auto"/>
        <w:rPr>
          <w:rFonts w:ascii="Arial" w:eastAsia="Calibri" w:hAnsi="Arial" w:cs="Arial"/>
          <w:lang w:val="es-MX" w:eastAsia="en-US"/>
        </w:rPr>
      </w:pPr>
    </w:p>
    <w:sectPr w:rsidR="00E44D59" w:rsidRPr="00E14F26" w:rsidSect="00E44D59">
      <w:headerReference w:type="default" r:id="rId8"/>
      <w:footerReference w:type="default" r:id="rId9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ED010" w14:textId="77777777" w:rsidR="00FF1178" w:rsidRDefault="00FF1178" w:rsidP="00E44D59">
      <w:r>
        <w:separator/>
      </w:r>
    </w:p>
  </w:endnote>
  <w:endnote w:type="continuationSeparator" w:id="0">
    <w:p w14:paraId="0DBDCC02" w14:textId="77777777" w:rsidR="00FF1178" w:rsidRDefault="00FF1178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E31EA" w14:textId="7EB86EFC" w:rsidR="005E4AB5" w:rsidRDefault="00D4214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 wp14:anchorId="41C96AEB" wp14:editId="393926BC">
          <wp:simplePos x="0" y="0"/>
          <wp:positionH relativeFrom="column">
            <wp:posOffset>5116263</wp:posOffset>
          </wp:positionH>
          <wp:positionV relativeFrom="paragraph">
            <wp:posOffset>-1307235</wp:posOffset>
          </wp:positionV>
          <wp:extent cx="1956816" cy="1923288"/>
          <wp:effectExtent l="0" t="0" r="5715" b="127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ordinación Interinstituci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816" cy="1923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823B0" w14:textId="77777777" w:rsidR="00FF1178" w:rsidRDefault="00FF1178" w:rsidP="00E44D59">
      <w:r>
        <w:separator/>
      </w:r>
    </w:p>
  </w:footnote>
  <w:footnote w:type="continuationSeparator" w:id="0">
    <w:p w14:paraId="22ECCFE3" w14:textId="77777777" w:rsidR="00FF1178" w:rsidRDefault="00FF1178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78A67" w14:textId="245271E2" w:rsidR="00E44D59" w:rsidRDefault="00343A3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2D145DFD" wp14:editId="12874605">
          <wp:simplePos x="0" y="0"/>
          <wp:positionH relativeFrom="column">
            <wp:posOffset>5401310</wp:posOffset>
          </wp:positionH>
          <wp:positionV relativeFrom="paragraph">
            <wp:posOffset>-449580</wp:posOffset>
          </wp:positionV>
          <wp:extent cx="1670304" cy="926592"/>
          <wp:effectExtent l="0" t="0" r="6350" b="698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oficio nuevo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0304" cy="926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4BEA"/>
    <w:multiLevelType w:val="hybridMultilevel"/>
    <w:tmpl w:val="3C4E05B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92859"/>
    <w:multiLevelType w:val="hybridMultilevel"/>
    <w:tmpl w:val="25C8AF52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DB4226"/>
    <w:multiLevelType w:val="hybridMultilevel"/>
    <w:tmpl w:val="C6BCCA7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A577C"/>
    <w:multiLevelType w:val="hybridMultilevel"/>
    <w:tmpl w:val="5726CFF6"/>
    <w:lvl w:ilvl="0" w:tplc="080A000F">
      <w:start w:val="1"/>
      <w:numFmt w:val="decimal"/>
      <w:lvlText w:val="%1.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B5D3CBD"/>
    <w:multiLevelType w:val="hybridMultilevel"/>
    <w:tmpl w:val="AF861AB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BF4C38"/>
    <w:multiLevelType w:val="hybridMultilevel"/>
    <w:tmpl w:val="811ED84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1349F4"/>
    <w:multiLevelType w:val="hybridMultilevel"/>
    <w:tmpl w:val="ACF82F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0200D"/>
    <w:multiLevelType w:val="hybridMultilevel"/>
    <w:tmpl w:val="36BC56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B4D87"/>
    <w:multiLevelType w:val="hybridMultilevel"/>
    <w:tmpl w:val="D9984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019B2"/>
    <w:multiLevelType w:val="hybridMultilevel"/>
    <w:tmpl w:val="115E99E0"/>
    <w:lvl w:ilvl="0" w:tplc="0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511561EE"/>
    <w:multiLevelType w:val="hybridMultilevel"/>
    <w:tmpl w:val="53B810DE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17D6EF0"/>
    <w:multiLevelType w:val="hybridMultilevel"/>
    <w:tmpl w:val="92E4DC2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F27E2A"/>
    <w:multiLevelType w:val="hybridMultilevel"/>
    <w:tmpl w:val="AFBA1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D50D07"/>
    <w:multiLevelType w:val="hybridMultilevel"/>
    <w:tmpl w:val="3B28DBC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065BB2"/>
    <w:multiLevelType w:val="hybridMultilevel"/>
    <w:tmpl w:val="F40867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43C74"/>
    <w:multiLevelType w:val="hybridMultilevel"/>
    <w:tmpl w:val="EEE0BF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93F9E"/>
    <w:multiLevelType w:val="hybridMultilevel"/>
    <w:tmpl w:val="928C6FC0"/>
    <w:lvl w:ilvl="0" w:tplc="080A000F">
      <w:start w:val="1"/>
      <w:numFmt w:val="decimal"/>
      <w:lvlText w:val="%1."/>
      <w:lvlJc w:val="left"/>
      <w:pPr>
        <w:ind w:left="1505" w:hanging="360"/>
      </w:pPr>
    </w:lvl>
    <w:lvl w:ilvl="1" w:tplc="080A0019" w:tentative="1">
      <w:start w:val="1"/>
      <w:numFmt w:val="lowerLetter"/>
      <w:lvlText w:val="%2."/>
      <w:lvlJc w:val="left"/>
      <w:pPr>
        <w:ind w:left="2225" w:hanging="360"/>
      </w:pPr>
    </w:lvl>
    <w:lvl w:ilvl="2" w:tplc="080A001B" w:tentative="1">
      <w:start w:val="1"/>
      <w:numFmt w:val="lowerRoman"/>
      <w:lvlText w:val="%3."/>
      <w:lvlJc w:val="right"/>
      <w:pPr>
        <w:ind w:left="2945" w:hanging="180"/>
      </w:pPr>
    </w:lvl>
    <w:lvl w:ilvl="3" w:tplc="080A000F" w:tentative="1">
      <w:start w:val="1"/>
      <w:numFmt w:val="decimal"/>
      <w:lvlText w:val="%4."/>
      <w:lvlJc w:val="left"/>
      <w:pPr>
        <w:ind w:left="3665" w:hanging="360"/>
      </w:pPr>
    </w:lvl>
    <w:lvl w:ilvl="4" w:tplc="080A0019" w:tentative="1">
      <w:start w:val="1"/>
      <w:numFmt w:val="lowerLetter"/>
      <w:lvlText w:val="%5."/>
      <w:lvlJc w:val="left"/>
      <w:pPr>
        <w:ind w:left="4385" w:hanging="360"/>
      </w:pPr>
    </w:lvl>
    <w:lvl w:ilvl="5" w:tplc="080A001B" w:tentative="1">
      <w:start w:val="1"/>
      <w:numFmt w:val="lowerRoman"/>
      <w:lvlText w:val="%6."/>
      <w:lvlJc w:val="right"/>
      <w:pPr>
        <w:ind w:left="5105" w:hanging="180"/>
      </w:pPr>
    </w:lvl>
    <w:lvl w:ilvl="6" w:tplc="080A000F" w:tentative="1">
      <w:start w:val="1"/>
      <w:numFmt w:val="decimal"/>
      <w:lvlText w:val="%7."/>
      <w:lvlJc w:val="left"/>
      <w:pPr>
        <w:ind w:left="5825" w:hanging="360"/>
      </w:pPr>
    </w:lvl>
    <w:lvl w:ilvl="7" w:tplc="080A0019" w:tentative="1">
      <w:start w:val="1"/>
      <w:numFmt w:val="lowerLetter"/>
      <w:lvlText w:val="%8."/>
      <w:lvlJc w:val="left"/>
      <w:pPr>
        <w:ind w:left="6545" w:hanging="360"/>
      </w:pPr>
    </w:lvl>
    <w:lvl w:ilvl="8" w:tplc="080A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7" w15:restartNumberingAfterBreak="0">
    <w:nsid w:val="65646B71"/>
    <w:multiLevelType w:val="hybridMultilevel"/>
    <w:tmpl w:val="4732C7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F0B90"/>
    <w:multiLevelType w:val="hybridMultilevel"/>
    <w:tmpl w:val="9B2ED93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714CEE"/>
    <w:multiLevelType w:val="hybridMultilevel"/>
    <w:tmpl w:val="8B1064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16"/>
  </w:num>
  <w:num w:numId="10">
    <w:abstractNumId w:val="0"/>
  </w:num>
  <w:num w:numId="11">
    <w:abstractNumId w:val="5"/>
  </w:num>
  <w:num w:numId="12">
    <w:abstractNumId w:val="18"/>
  </w:num>
  <w:num w:numId="13">
    <w:abstractNumId w:val="8"/>
  </w:num>
  <w:num w:numId="14">
    <w:abstractNumId w:val="11"/>
  </w:num>
  <w:num w:numId="15">
    <w:abstractNumId w:val="3"/>
  </w:num>
  <w:num w:numId="16">
    <w:abstractNumId w:val="12"/>
  </w:num>
  <w:num w:numId="17">
    <w:abstractNumId w:val="1"/>
  </w:num>
  <w:num w:numId="18">
    <w:abstractNumId w:val="10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159C6"/>
    <w:rsid w:val="0002054A"/>
    <w:rsid w:val="000239AA"/>
    <w:rsid w:val="000410B1"/>
    <w:rsid w:val="00054AF3"/>
    <w:rsid w:val="00064FEC"/>
    <w:rsid w:val="000774E5"/>
    <w:rsid w:val="0009692A"/>
    <w:rsid w:val="00132785"/>
    <w:rsid w:val="00144C48"/>
    <w:rsid w:val="001C07CC"/>
    <w:rsid w:val="001C3A13"/>
    <w:rsid w:val="001C4533"/>
    <w:rsid w:val="001E3220"/>
    <w:rsid w:val="001E766D"/>
    <w:rsid w:val="001F5A53"/>
    <w:rsid w:val="00262A1C"/>
    <w:rsid w:val="002A2622"/>
    <w:rsid w:val="002B398C"/>
    <w:rsid w:val="00343A3F"/>
    <w:rsid w:val="00366E47"/>
    <w:rsid w:val="00374181"/>
    <w:rsid w:val="003912C1"/>
    <w:rsid w:val="003A3E06"/>
    <w:rsid w:val="003B1D97"/>
    <w:rsid w:val="003E3755"/>
    <w:rsid w:val="00434FA5"/>
    <w:rsid w:val="00464B09"/>
    <w:rsid w:val="00483DA3"/>
    <w:rsid w:val="0049304B"/>
    <w:rsid w:val="0049757A"/>
    <w:rsid w:val="004D09EB"/>
    <w:rsid w:val="00522522"/>
    <w:rsid w:val="00550DDD"/>
    <w:rsid w:val="005904EF"/>
    <w:rsid w:val="005C698F"/>
    <w:rsid w:val="005E4AB5"/>
    <w:rsid w:val="0060795C"/>
    <w:rsid w:val="00636E68"/>
    <w:rsid w:val="0063754F"/>
    <w:rsid w:val="006560EF"/>
    <w:rsid w:val="0069494E"/>
    <w:rsid w:val="007044A9"/>
    <w:rsid w:val="00715BC6"/>
    <w:rsid w:val="00723869"/>
    <w:rsid w:val="0078490F"/>
    <w:rsid w:val="007965ED"/>
    <w:rsid w:val="007A0C4E"/>
    <w:rsid w:val="007A4089"/>
    <w:rsid w:val="007B2871"/>
    <w:rsid w:val="007B376D"/>
    <w:rsid w:val="007F4375"/>
    <w:rsid w:val="00891CB0"/>
    <w:rsid w:val="008A5303"/>
    <w:rsid w:val="008F24B4"/>
    <w:rsid w:val="00976DD2"/>
    <w:rsid w:val="009828BC"/>
    <w:rsid w:val="009A1F3F"/>
    <w:rsid w:val="009B320F"/>
    <w:rsid w:val="009D4228"/>
    <w:rsid w:val="00A24EB8"/>
    <w:rsid w:val="00A86FEB"/>
    <w:rsid w:val="00A90C43"/>
    <w:rsid w:val="00AC0DC5"/>
    <w:rsid w:val="00AE69C5"/>
    <w:rsid w:val="00AF3750"/>
    <w:rsid w:val="00B00BDE"/>
    <w:rsid w:val="00B54F2A"/>
    <w:rsid w:val="00BA1D87"/>
    <w:rsid w:val="00BC0ECD"/>
    <w:rsid w:val="00BE73EC"/>
    <w:rsid w:val="00BF414D"/>
    <w:rsid w:val="00C74A64"/>
    <w:rsid w:val="00CA338E"/>
    <w:rsid w:val="00CB09F6"/>
    <w:rsid w:val="00CB68A2"/>
    <w:rsid w:val="00CF0DC5"/>
    <w:rsid w:val="00D42140"/>
    <w:rsid w:val="00D67B74"/>
    <w:rsid w:val="00D728A1"/>
    <w:rsid w:val="00D74CE3"/>
    <w:rsid w:val="00D821CA"/>
    <w:rsid w:val="00D83648"/>
    <w:rsid w:val="00D9193B"/>
    <w:rsid w:val="00DB30FE"/>
    <w:rsid w:val="00DC596E"/>
    <w:rsid w:val="00DE5897"/>
    <w:rsid w:val="00E14F26"/>
    <w:rsid w:val="00E44D59"/>
    <w:rsid w:val="00E466A5"/>
    <w:rsid w:val="00E47987"/>
    <w:rsid w:val="00E52FCA"/>
    <w:rsid w:val="00E57B84"/>
    <w:rsid w:val="00F041DC"/>
    <w:rsid w:val="00F14A56"/>
    <w:rsid w:val="00F2558E"/>
    <w:rsid w:val="00F576EC"/>
    <w:rsid w:val="00FB10E0"/>
    <w:rsid w:val="00FE2B76"/>
    <w:rsid w:val="00FE69A0"/>
    <w:rsid w:val="00FF1178"/>
    <w:rsid w:val="00F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  <w15:docId w15:val="{7F617D62-B31A-4E04-A1A0-99E7E914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F5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5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7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99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85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67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18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39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817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7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41F2B-E1E7-4B66-B818-DDE416AD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Elizabeth Esther Macin Lara</cp:lastModifiedBy>
  <cp:revision>4</cp:revision>
  <dcterms:created xsi:type="dcterms:W3CDTF">2018-04-17T20:12:00Z</dcterms:created>
  <dcterms:modified xsi:type="dcterms:W3CDTF">2018-04-18T19:07:00Z</dcterms:modified>
</cp:coreProperties>
</file>