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CA" w:rsidRDefault="004115CA"/>
    <w:p w:rsidR="004115CA" w:rsidRDefault="004115CA">
      <w:pPr>
        <w:jc w:val="right"/>
        <w:rPr>
          <w:rFonts w:ascii="Arial" w:eastAsia="Arial" w:hAnsi="Arial" w:cs="Arial"/>
          <w:b/>
          <w:sz w:val="22"/>
          <w:szCs w:val="22"/>
        </w:rPr>
      </w:pPr>
    </w:p>
    <w:p w:rsidR="004115CA" w:rsidRDefault="004115CA">
      <w:pPr>
        <w:jc w:val="right"/>
        <w:rPr>
          <w:rFonts w:ascii="Arial" w:eastAsia="Arial" w:hAnsi="Arial" w:cs="Arial"/>
          <w:b/>
          <w:sz w:val="22"/>
          <w:szCs w:val="22"/>
        </w:rPr>
      </w:pPr>
    </w:p>
    <w:p w:rsidR="004115CA" w:rsidRDefault="004115CA">
      <w:pPr>
        <w:jc w:val="right"/>
        <w:rPr>
          <w:rFonts w:ascii="Arial" w:eastAsia="Arial" w:hAnsi="Arial" w:cs="Arial"/>
        </w:rPr>
      </w:pPr>
    </w:p>
    <w:p w:rsidR="004115CA" w:rsidRPr="00250E99" w:rsidRDefault="00033BBD">
      <w:pPr>
        <w:jc w:val="right"/>
        <w:rPr>
          <w:lang w:val="es-MX"/>
        </w:rPr>
      </w:pPr>
      <w:r w:rsidRPr="00250E99">
        <w:rPr>
          <w:rFonts w:ascii="Arial" w:eastAsia="Arial" w:hAnsi="Arial" w:cs="Arial"/>
          <w:lang w:val="es-MX"/>
        </w:rPr>
        <w:t xml:space="preserve">Ciudad de México, a </w:t>
      </w:r>
      <w:r w:rsidR="009855AE">
        <w:rPr>
          <w:rFonts w:ascii="Arial" w:eastAsia="Arial" w:hAnsi="Arial" w:cs="Arial"/>
          <w:lang w:val="es-MX"/>
        </w:rPr>
        <w:t xml:space="preserve">29 de junio </w:t>
      </w:r>
      <w:r w:rsidR="00250E99">
        <w:rPr>
          <w:rFonts w:ascii="Arial" w:eastAsia="Arial" w:hAnsi="Arial" w:cs="Arial"/>
          <w:lang w:val="es-MX"/>
        </w:rPr>
        <w:t>de 2018</w:t>
      </w:r>
    </w:p>
    <w:p w:rsidR="004115CA" w:rsidRPr="00250E99" w:rsidRDefault="004115CA">
      <w:pPr>
        <w:jc w:val="right"/>
        <w:rPr>
          <w:rFonts w:ascii="Arial" w:eastAsia="Arial" w:hAnsi="Arial" w:cs="Arial"/>
          <w:lang w:val="es-MX"/>
        </w:rPr>
      </w:pPr>
    </w:p>
    <w:p w:rsidR="004115CA" w:rsidRPr="00250E99" w:rsidRDefault="00033BBD">
      <w:pPr>
        <w:ind w:left="2124" w:hanging="707"/>
        <w:jc w:val="right"/>
        <w:rPr>
          <w:lang w:val="es-MX"/>
        </w:rPr>
      </w:pPr>
      <w:r w:rsidRPr="00250E99">
        <w:rPr>
          <w:rFonts w:ascii="Arial" w:eastAsia="Arial" w:hAnsi="Arial" w:cs="Arial"/>
          <w:lang w:val="es-MX"/>
        </w:rPr>
        <w:t>Oficio No. SC/AS/</w:t>
      </w:r>
      <w:r w:rsidR="009855AE" w:rsidRPr="009855AE">
        <w:rPr>
          <w:rFonts w:ascii="Arial" w:eastAsia="Arial" w:hAnsi="Arial" w:cs="Arial"/>
          <w:highlight w:val="yellow"/>
          <w:lang w:val="es-MX"/>
        </w:rPr>
        <w:t>***</w:t>
      </w:r>
      <w:r w:rsidR="00250E99">
        <w:rPr>
          <w:rFonts w:ascii="Arial" w:eastAsia="Arial" w:hAnsi="Arial" w:cs="Arial"/>
          <w:lang w:val="es-MX"/>
        </w:rPr>
        <w:t>/2018</w:t>
      </w:r>
    </w:p>
    <w:p w:rsidR="004115CA" w:rsidRPr="00250E99" w:rsidRDefault="004115CA">
      <w:pPr>
        <w:keepNext/>
        <w:rPr>
          <w:rFonts w:ascii="Arial" w:eastAsia="Arial" w:hAnsi="Arial" w:cs="Arial"/>
          <w:b/>
          <w:sz w:val="22"/>
          <w:szCs w:val="22"/>
          <w:lang w:val="es-MX"/>
        </w:rPr>
      </w:pPr>
    </w:p>
    <w:p w:rsidR="004115CA" w:rsidRPr="00250E99" w:rsidRDefault="004115CA">
      <w:pPr>
        <w:tabs>
          <w:tab w:val="left" w:pos="2685"/>
        </w:tabs>
        <w:rPr>
          <w:rFonts w:ascii="Arial" w:eastAsia="Arial" w:hAnsi="Arial" w:cs="Arial"/>
          <w:b/>
          <w:lang w:val="es-MX"/>
        </w:rPr>
      </w:pPr>
    </w:p>
    <w:p w:rsidR="004115CA" w:rsidRPr="00250E99" w:rsidRDefault="004115CA">
      <w:pPr>
        <w:tabs>
          <w:tab w:val="left" w:pos="2685"/>
        </w:tabs>
        <w:rPr>
          <w:rFonts w:ascii="Arial" w:eastAsia="Arial" w:hAnsi="Arial" w:cs="Arial"/>
          <w:b/>
          <w:lang w:val="es-MX"/>
        </w:rPr>
      </w:pPr>
    </w:p>
    <w:p w:rsidR="009855AE" w:rsidRDefault="009855AE" w:rsidP="009855AE">
      <w:pPr>
        <w:tabs>
          <w:tab w:val="left" w:pos="2685"/>
        </w:tabs>
        <w:rPr>
          <w:rFonts w:ascii="Arial" w:eastAsia="Arial" w:hAnsi="Arial" w:cs="Arial"/>
          <w:b/>
          <w:lang w:val="es-MX"/>
        </w:rPr>
      </w:pPr>
      <w:r>
        <w:rPr>
          <w:rFonts w:ascii="Arial" w:eastAsia="Arial" w:hAnsi="Arial" w:cs="Arial"/>
          <w:b/>
          <w:lang w:val="es-MX"/>
        </w:rPr>
        <w:t xml:space="preserve">CECILIA GENEL VELASCO </w:t>
      </w:r>
    </w:p>
    <w:p w:rsidR="002D5F09" w:rsidRPr="00250E99" w:rsidRDefault="009855AE" w:rsidP="009855AE">
      <w:pPr>
        <w:tabs>
          <w:tab w:val="left" w:pos="2685"/>
        </w:tabs>
        <w:rPr>
          <w:rFonts w:ascii="Arial" w:eastAsia="Arial" w:hAnsi="Arial" w:cs="Arial"/>
          <w:b/>
          <w:lang w:val="es-MX"/>
        </w:rPr>
      </w:pPr>
      <w:r>
        <w:rPr>
          <w:rFonts w:ascii="Arial" w:eastAsia="Arial" w:hAnsi="Arial" w:cs="Arial"/>
          <w:b/>
          <w:lang w:val="es-MX"/>
        </w:rPr>
        <w:t>Directora del Museo Nacional de las Intervenciones</w:t>
      </w:r>
    </w:p>
    <w:p w:rsidR="002D5F09" w:rsidRDefault="009855AE">
      <w:pPr>
        <w:rPr>
          <w:rFonts w:ascii="Arial" w:eastAsia="Arial" w:hAnsi="Arial" w:cs="Arial"/>
          <w:b/>
          <w:i/>
          <w:color w:val="7F7F7F"/>
          <w:sz w:val="20"/>
          <w:szCs w:val="20"/>
          <w:lang w:val="es-MX"/>
        </w:rPr>
      </w:pPr>
      <w:r>
        <w:rPr>
          <w:rFonts w:ascii="Arial" w:eastAsia="Arial" w:hAnsi="Arial" w:cs="Arial"/>
          <w:b/>
          <w:i/>
          <w:color w:val="7F7F7F"/>
          <w:sz w:val="20"/>
          <w:szCs w:val="20"/>
          <w:lang w:val="es-MX"/>
        </w:rPr>
        <w:t>20 de Agosto y General Anaya s/n col. San Diego Churubusco</w:t>
      </w:r>
    </w:p>
    <w:p w:rsidR="004115CA" w:rsidRPr="00250E99" w:rsidRDefault="00033BBD">
      <w:pPr>
        <w:rPr>
          <w:rFonts w:ascii="Arial" w:eastAsia="Arial" w:hAnsi="Arial" w:cs="Arial"/>
          <w:b/>
          <w:lang w:val="es-MX"/>
        </w:rPr>
      </w:pPr>
      <w:r w:rsidRPr="00250E99">
        <w:rPr>
          <w:rFonts w:ascii="Arial" w:eastAsia="Arial" w:hAnsi="Arial" w:cs="Arial"/>
          <w:b/>
          <w:lang w:val="es-MX"/>
        </w:rPr>
        <w:t>P r e s e n t e</w:t>
      </w:r>
    </w:p>
    <w:p w:rsidR="004115CA" w:rsidRPr="00250E99" w:rsidRDefault="004115CA">
      <w:pPr>
        <w:jc w:val="right"/>
        <w:rPr>
          <w:rFonts w:ascii="Arial" w:eastAsia="Arial" w:hAnsi="Arial" w:cs="Arial"/>
          <w:lang w:val="es-MX"/>
        </w:rPr>
      </w:pPr>
    </w:p>
    <w:p w:rsidR="004115CA" w:rsidRPr="00250E99" w:rsidRDefault="004115CA">
      <w:pPr>
        <w:jc w:val="right"/>
        <w:rPr>
          <w:rFonts w:ascii="Arial" w:eastAsia="Arial" w:hAnsi="Arial" w:cs="Arial"/>
          <w:lang w:val="es-MX"/>
        </w:rPr>
      </w:pPr>
    </w:p>
    <w:p w:rsidR="004115CA" w:rsidRDefault="00033BBD" w:rsidP="009855AE">
      <w:pPr>
        <w:spacing w:after="240" w:line="360" w:lineRule="auto"/>
        <w:jc w:val="both"/>
        <w:rPr>
          <w:rFonts w:ascii="Arial" w:eastAsia="Arial" w:hAnsi="Arial" w:cs="Arial"/>
          <w:lang w:val="es-MX"/>
        </w:rPr>
      </w:pPr>
      <w:bookmarkStart w:id="0" w:name="_gjdgxs" w:colFirst="0" w:colLast="0"/>
      <w:bookmarkEnd w:id="0"/>
      <w:r w:rsidRPr="00250E99">
        <w:rPr>
          <w:rFonts w:ascii="Arial" w:eastAsia="Arial" w:hAnsi="Arial" w:cs="Arial"/>
          <w:lang w:val="es-MX"/>
        </w:rPr>
        <w:t xml:space="preserve">En respuesta a </w:t>
      </w:r>
      <w:r w:rsidR="002D5F09">
        <w:rPr>
          <w:rFonts w:ascii="Arial" w:eastAsia="Arial" w:hAnsi="Arial" w:cs="Arial"/>
          <w:lang w:val="es-MX"/>
        </w:rPr>
        <w:t>su oficio</w:t>
      </w:r>
      <w:r w:rsidR="009855AE">
        <w:rPr>
          <w:rFonts w:ascii="Arial" w:eastAsia="Arial" w:hAnsi="Arial" w:cs="Arial"/>
          <w:lang w:val="es-MX"/>
        </w:rPr>
        <w:t xml:space="preserve"> </w:t>
      </w:r>
      <w:r w:rsidR="009855AE" w:rsidRPr="009855AE">
        <w:rPr>
          <w:rFonts w:ascii="Arial" w:eastAsia="Arial" w:hAnsi="Arial" w:cs="Arial"/>
          <w:b/>
          <w:lang w:val="es-MX"/>
        </w:rPr>
        <w:t>n°401.9.C.11.2018/330</w:t>
      </w:r>
      <w:r w:rsidRPr="00250E99">
        <w:rPr>
          <w:rFonts w:ascii="Arial" w:eastAsia="Arial" w:hAnsi="Arial" w:cs="Arial"/>
          <w:lang w:val="es-MX"/>
        </w:rPr>
        <w:t xml:space="preserve">, de fecha </w:t>
      </w:r>
      <w:r w:rsidR="009855AE">
        <w:rPr>
          <w:rFonts w:ascii="Arial" w:eastAsia="Arial" w:hAnsi="Arial" w:cs="Arial"/>
          <w:lang w:val="es-MX"/>
        </w:rPr>
        <w:t>19 de junio de 2018</w:t>
      </w:r>
      <w:r w:rsidR="002D5F09">
        <w:rPr>
          <w:rFonts w:ascii="Arial" w:eastAsia="Arial" w:hAnsi="Arial" w:cs="Arial"/>
          <w:lang w:val="es-MX"/>
        </w:rPr>
        <w:t xml:space="preserve">, mediante el cual </w:t>
      </w:r>
      <w:r w:rsidR="009855AE">
        <w:rPr>
          <w:rFonts w:ascii="Arial" w:eastAsia="Arial" w:hAnsi="Arial" w:cs="Arial"/>
          <w:lang w:val="es-MX"/>
        </w:rPr>
        <w:t xml:space="preserve">extiende una atenta invitación para participar como orador </w:t>
      </w:r>
      <w:r w:rsidR="002D5F09">
        <w:rPr>
          <w:rFonts w:ascii="Arial" w:eastAsia="Arial" w:hAnsi="Arial" w:cs="Arial"/>
          <w:lang w:val="es-MX"/>
        </w:rPr>
        <w:t xml:space="preserve">para </w:t>
      </w:r>
      <w:r w:rsidR="009855AE">
        <w:rPr>
          <w:rFonts w:ascii="Arial" w:eastAsia="Arial" w:hAnsi="Arial" w:cs="Arial"/>
          <w:lang w:val="es-MX"/>
        </w:rPr>
        <w:t>la conmemoración del 171 Aniversario de la Batalla de Churubusco, el próximo lunes 20 de agosto a las 11 H, en la explanada del Museo Nacional de las Intervenciones, le comento que la Hist. Del Art. Gabriela Eugenia López Torres, Coordinadora del área de Patrimonio de esta Secretaría ha sido designada</w:t>
      </w:r>
      <w:r w:rsidR="00833DCE" w:rsidRPr="00250E99">
        <w:rPr>
          <w:rFonts w:ascii="Arial" w:eastAsia="Arial" w:hAnsi="Arial" w:cs="Arial"/>
          <w:lang w:val="es-MX"/>
        </w:rPr>
        <w:t xml:space="preserve"> </w:t>
      </w:r>
      <w:r w:rsidRPr="00250E99">
        <w:rPr>
          <w:rFonts w:ascii="Arial" w:eastAsia="Arial" w:hAnsi="Arial" w:cs="Arial"/>
          <w:lang w:val="es-MX"/>
        </w:rPr>
        <w:t xml:space="preserve">para </w:t>
      </w:r>
      <w:r w:rsidR="009855AE">
        <w:rPr>
          <w:rFonts w:ascii="Arial" w:eastAsia="Arial" w:hAnsi="Arial" w:cs="Arial"/>
          <w:lang w:val="es-MX"/>
        </w:rPr>
        <w:t xml:space="preserve">dar unas palabras en dicho acto. Asimismo, le confirmo </w:t>
      </w:r>
      <w:r w:rsidR="002D5F09">
        <w:rPr>
          <w:rFonts w:ascii="Arial" w:eastAsia="Arial" w:hAnsi="Arial" w:cs="Arial"/>
          <w:lang w:val="es-MX"/>
        </w:rPr>
        <w:t xml:space="preserve"> </w:t>
      </w:r>
      <w:r w:rsidR="009855AE">
        <w:rPr>
          <w:rFonts w:ascii="Arial" w:eastAsia="Arial" w:hAnsi="Arial" w:cs="Arial"/>
          <w:lang w:val="es-MX"/>
        </w:rPr>
        <w:t xml:space="preserve">que podrá contar la presencia del Lic. Ramón Lépez Vela, para integrar el Comité Organizador del evento. </w:t>
      </w:r>
    </w:p>
    <w:p w:rsidR="009855AE" w:rsidRDefault="009855AE" w:rsidP="009855AE">
      <w:pPr>
        <w:spacing w:after="240" w:line="360" w:lineRule="auto"/>
        <w:jc w:val="both"/>
        <w:rPr>
          <w:rFonts w:ascii="Arial" w:eastAsia="Arial" w:hAnsi="Arial" w:cs="Arial"/>
          <w:lang w:val="es-MX"/>
        </w:rPr>
      </w:pPr>
      <w:r>
        <w:rPr>
          <w:rFonts w:ascii="Arial" w:eastAsia="Arial" w:hAnsi="Arial" w:cs="Arial"/>
          <w:lang w:val="es-MX"/>
        </w:rPr>
        <w:t>Finalmente, le confirmo que podrá contar con los siguientes apoyos que amablemente solicita:</w:t>
      </w:r>
    </w:p>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488"/>
      </w:tblGrid>
      <w:tr w:rsidR="001059A8" w:rsidRPr="001059A8" w:rsidTr="001059A8">
        <w:tc>
          <w:tcPr>
            <w:tcW w:w="5110" w:type="dxa"/>
          </w:tcPr>
          <w:p w:rsidR="001059A8" w:rsidRPr="001059A8" w:rsidRDefault="001059A8" w:rsidP="001059A8">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lang w:val="es-MX"/>
              </w:rPr>
            </w:pPr>
            <w:r w:rsidRPr="001059A8">
              <w:rPr>
                <w:rFonts w:ascii="Arial" w:eastAsia="Arial" w:hAnsi="Arial" w:cs="Arial"/>
                <w:lang w:val="es-MX"/>
              </w:rPr>
              <w:t>D</w:t>
            </w:r>
            <w:r w:rsidRPr="001059A8">
              <w:rPr>
                <w:rFonts w:ascii="Arial" w:eastAsia="Arial" w:hAnsi="Arial" w:cs="Arial"/>
                <w:lang w:val="es-MX"/>
              </w:rPr>
              <w:t>ifusión y cobertura del evento</w:t>
            </w:r>
          </w:p>
        </w:tc>
        <w:tc>
          <w:tcPr>
            <w:tcW w:w="5488" w:type="dxa"/>
          </w:tcPr>
          <w:p w:rsidR="001059A8" w:rsidRPr="001059A8" w:rsidRDefault="001059A8" w:rsidP="001059A8">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lang w:val="es-MX"/>
              </w:rPr>
            </w:pPr>
            <w:r w:rsidRPr="001059A8">
              <w:rPr>
                <w:rFonts w:ascii="Arial" w:eastAsia="Arial" w:hAnsi="Arial" w:cs="Arial"/>
                <w:lang w:val="es-MX"/>
              </w:rPr>
              <w:t xml:space="preserve">Templete para medios de comunicación </w:t>
            </w:r>
          </w:p>
        </w:tc>
      </w:tr>
      <w:tr w:rsidR="001059A8" w:rsidRPr="001059A8" w:rsidTr="001059A8">
        <w:tc>
          <w:tcPr>
            <w:tcW w:w="5110" w:type="dxa"/>
          </w:tcPr>
          <w:p w:rsidR="001059A8" w:rsidRPr="001059A8" w:rsidRDefault="001059A8" w:rsidP="001059A8">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lang w:val="es-MX"/>
              </w:rPr>
            </w:pPr>
            <w:r w:rsidRPr="001059A8">
              <w:rPr>
                <w:rFonts w:ascii="Arial" w:eastAsia="Arial" w:hAnsi="Arial" w:cs="Arial"/>
                <w:lang w:val="es-MX"/>
              </w:rPr>
              <w:t xml:space="preserve">Templete </w:t>
            </w:r>
            <w:r w:rsidRPr="001059A8">
              <w:rPr>
                <w:rFonts w:ascii="Arial" w:eastAsia="Arial" w:hAnsi="Arial" w:cs="Arial"/>
                <w:lang w:val="es-MX"/>
              </w:rPr>
              <w:t>para presídium</w:t>
            </w:r>
          </w:p>
        </w:tc>
        <w:tc>
          <w:tcPr>
            <w:tcW w:w="5488" w:type="dxa"/>
          </w:tcPr>
          <w:p w:rsidR="001059A8" w:rsidRPr="001059A8" w:rsidRDefault="001059A8" w:rsidP="001059A8">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lang w:val="es-MX"/>
              </w:rPr>
            </w:pPr>
            <w:r w:rsidRPr="001059A8">
              <w:rPr>
                <w:rFonts w:ascii="Arial" w:eastAsia="Arial" w:hAnsi="Arial" w:cs="Arial"/>
                <w:lang w:val="es-MX"/>
              </w:rPr>
              <w:t xml:space="preserve">Equipo de audio </w:t>
            </w:r>
            <w:r w:rsidRPr="001059A8">
              <w:rPr>
                <w:rFonts w:ascii="Arial" w:eastAsia="Arial" w:hAnsi="Arial" w:cs="Arial"/>
                <w:lang w:val="es-MX"/>
              </w:rPr>
              <w:t>con micrófonos</w:t>
            </w:r>
          </w:p>
        </w:tc>
      </w:tr>
      <w:tr w:rsidR="001059A8" w:rsidRPr="001059A8" w:rsidTr="001059A8">
        <w:tc>
          <w:tcPr>
            <w:tcW w:w="5110" w:type="dxa"/>
          </w:tcPr>
          <w:p w:rsidR="001059A8" w:rsidRPr="001059A8" w:rsidRDefault="001059A8" w:rsidP="001059A8">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lang w:val="es-MX"/>
              </w:rPr>
            </w:pPr>
            <w:r w:rsidRPr="001059A8">
              <w:rPr>
                <w:rFonts w:ascii="Arial" w:eastAsia="Arial" w:hAnsi="Arial" w:cs="Arial"/>
                <w:lang w:val="es-MX"/>
              </w:rPr>
              <w:t xml:space="preserve">Técnicos de audio </w:t>
            </w:r>
          </w:p>
        </w:tc>
        <w:tc>
          <w:tcPr>
            <w:tcW w:w="5488" w:type="dxa"/>
          </w:tcPr>
          <w:p w:rsidR="001059A8" w:rsidRPr="001059A8" w:rsidRDefault="001059A8" w:rsidP="001059A8">
            <w:pPr>
              <w:pStyle w:val="Prrafodelista"/>
              <w:numPr>
                <w:ilvl w:val="0"/>
                <w:numId w:val="2"/>
              </w:numPr>
              <w:spacing w:after="240"/>
              <w:jc w:val="both"/>
              <w:rPr>
                <w:rFonts w:ascii="Arial" w:eastAsia="Arial" w:hAnsi="Arial" w:cs="Arial"/>
                <w:lang w:val="es-MX"/>
              </w:rPr>
            </w:pPr>
            <w:r w:rsidRPr="001059A8">
              <w:rPr>
                <w:rFonts w:ascii="Arial" w:eastAsia="Arial" w:hAnsi="Arial" w:cs="Arial"/>
                <w:lang w:val="es-MX"/>
              </w:rPr>
              <w:t>Maestro de c</w:t>
            </w:r>
            <w:r>
              <w:rPr>
                <w:rFonts w:ascii="Arial" w:eastAsia="Arial" w:hAnsi="Arial" w:cs="Arial"/>
                <w:lang w:val="es-MX"/>
              </w:rPr>
              <w:t>eremonias</w:t>
            </w:r>
          </w:p>
        </w:tc>
      </w:tr>
    </w:tbl>
    <w:p w:rsidR="001059A8" w:rsidRDefault="001059A8">
      <w:pPr>
        <w:spacing w:after="200" w:line="276" w:lineRule="auto"/>
        <w:jc w:val="both"/>
        <w:rPr>
          <w:rFonts w:ascii="Arial" w:eastAsia="Arial" w:hAnsi="Arial" w:cs="Arial"/>
          <w:sz w:val="20"/>
          <w:lang w:val="es-MX"/>
        </w:rPr>
      </w:pPr>
    </w:p>
    <w:p w:rsidR="004115CA" w:rsidRDefault="00033BBD">
      <w:pPr>
        <w:spacing w:after="200" w:line="276" w:lineRule="auto"/>
        <w:jc w:val="both"/>
        <w:rPr>
          <w:rFonts w:ascii="Arial" w:eastAsia="Arial" w:hAnsi="Arial" w:cs="Arial"/>
          <w:lang w:val="es-MX"/>
        </w:rPr>
      </w:pPr>
      <w:r w:rsidRPr="00250E99">
        <w:rPr>
          <w:rFonts w:ascii="Arial" w:eastAsia="Arial" w:hAnsi="Arial" w:cs="Arial"/>
          <w:lang w:val="es-MX"/>
        </w:rPr>
        <w:t>ATENTAMENTE</w:t>
      </w:r>
    </w:p>
    <w:p w:rsidR="001059A8" w:rsidRDefault="001059A8">
      <w:pPr>
        <w:jc w:val="both"/>
        <w:rPr>
          <w:rFonts w:ascii="Arial" w:eastAsia="Arial" w:hAnsi="Arial" w:cs="Arial"/>
          <w:b/>
          <w:lang w:val="es-MX"/>
        </w:rPr>
      </w:pPr>
    </w:p>
    <w:p w:rsidR="001059A8" w:rsidRDefault="001059A8">
      <w:pPr>
        <w:jc w:val="both"/>
        <w:rPr>
          <w:rFonts w:ascii="Arial" w:eastAsia="Arial" w:hAnsi="Arial" w:cs="Arial"/>
          <w:b/>
          <w:lang w:val="es-MX"/>
        </w:rPr>
      </w:pPr>
    </w:p>
    <w:p w:rsidR="001059A8" w:rsidRDefault="001059A8">
      <w:pPr>
        <w:jc w:val="both"/>
        <w:rPr>
          <w:rFonts w:ascii="Arial" w:eastAsia="Arial" w:hAnsi="Arial" w:cs="Arial"/>
          <w:b/>
          <w:lang w:val="es-MX"/>
        </w:rPr>
      </w:pPr>
      <w:bookmarkStart w:id="1" w:name="_GoBack"/>
      <w:bookmarkEnd w:id="1"/>
    </w:p>
    <w:p w:rsidR="004115CA" w:rsidRPr="00250E99" w:rsidRDefault="00033BBD">
      <w:pPr>
        <w:jc w:val="both"/>
        <w:rPr>
          <w:rFonts w:ascii="Arial" w:eastAsia="Arial" w:hAnsi="Arial" w:cs="Arial"/>
          <w:b/>
          <w:lang w:val="es-MX"/>
        </w:rPr>
      </w:pPr>
      <w:r w:rsidRPr="00250E99">
        <w:rPr>
          <w:rFonts w:ascii="Arial" w:eastAsia="Arial" w:hAnsi="Arial" w:cs="Arial"/>
          <w:b/>
          <w:lang w:val="es-MX"/>
        </w:rPr>
        <w:t>MARTÍN ALEJANDRO LEVENSON</w:t>
      </w:r>
    </w:p>
    <w:p w:rsidR="004115CA" w:rsidRPr="00250E99" w:rsidRDefault="00033BBD">
      <w:pPr>
        <w:jc w:val="both"/>
        <w:rPr>
          <w:lang w:val="es-MX"/>
        </w:rPr>
      </w:pPr>
      <w:r w:rsidRPr="00250E99">
        <w:rPr>
          <w:rFonts w:ascii="Arial" w:eastAsia="Arial" w:hAnsi="Arial" w:cs="Arial"/>
          <w:lang w:val="es-MX"/>
        </w:rPr>
        <w:t>ASESOR</w:t>
      </w:r>
    </w:p>
    <w:p w:rsidR="004115CA" w:rsidRPr="00250E99" w:rsidRDefault="004115CA">
      <w:pPr>
        <w:tabs>
          <w:tab w:val="left" w:pos="567"/>
        </w:tabs>
        <w:rPr>
          <w:rFonts w:ascii="Arial" w:eastAsia="Arial" w:hAnsi="Arial" w:cs="Arial"/>
          <w:b/>
          <w:i/>
          <w:sz w:val="12"/>
          <w:szCs w:val="12"/>
          <w:lang w:val="es-MX"/>
        </w:rPr>
      </w:pPr>
    </w:p>
    <w:p w:rsidR="004115CA" w:rsidRPr="00250E99" w:rsidRDefault="004115CA">
      <w:pPr>
        <w:tabs>
          <w:tab w:val="left" w:pos="567"/>
        </w:tabs>
        <w:rPr>
          <w:rFonts w:ascii="Arial" w:eastAsia="Arial" w:hAnsi="Arial" w:cs="Arial"/>
          <w:b/>
          <w:i/>
          <w:sz w:val="12"/>
          <w:szCs w:val="12"/>
          <w:lang w:val="es-MX"/>
        </w:rPr>
      </w:pPr>
    </w:p>
    <w:p w:rsidR="001059A8" w:rsidRDefault="001059A8">
      <w:pPr>
        <w:tabs>
          <w:tab w:val="left" w:pos="567"/>
        </w:tabs>
        <w:rPr>
          <w:rFonts w:ascii="Arial" w:eastAsia="Arial" w:hAnsi="Arial" w:cs="Arial"/>
          <w:b/>
          <w:i/>
          <w:sz w:val="12"/>
          <w:szCs w:val="12"/>
          <w:lang w:val="es-MX"/>
        </w:rPr>
      </w:pPr>
    </w:p>
    <w:p w:rsidR="001059A8" w:rsidRDefault="001059A8">
      <w:pPr>
        <w:tabs>
          <w:tab w:val="left" w:pos="567"/>
        </w:tabs>
        <w:rPr>
          <w:rFonts w:ascii="Arial" w:eastAsia="Arial" w:hAnsi="Arial" w:cs="Arial"/>
          <w:b/>
          <w:i/>
          <w:sz w:val="12"/>
          <w:szCs w:val="12"/>
          <w:lang w:val="es-MX"/>
        </w:rPr>
      </w:pPr>
    </w:p>
    <w:p w:rsidR="001059A8" w:rsidRDefault="001059A8">
      <w:pPr>
        <w:tabs>
          <w:tab w:val="left" w:pos="567"/>
        </w:tabs>
        <w:rPr>
          <w:rFonts w:ascii="Arial" w:eastAsia="Arial" w:hAnsi="Arial" w:cs="Arial"/>
          <w:b/>
          <w:i/>
          <w:sz w:val="12"/>
          <w:szCs w:val="12"/>
          <w:lang w:val="es-MX"/>
        </w:rPr>
      </w:pPr>
    </w:p>
    <w:p w:rsidR="004115CA" w:rsidRPr="00250E99" w:rsidRDefault="00033BBD">
      <w:pPr>
        <w:tabs>
          <w:tab w:val="left" w:pos="567"/>
        </w:tabs>
        <w:rPr>
          <w:lang w:val="es-MX"/>
        </w:rPr>
      </w:pPr>
      <w:r w:rsidRPr="00250E99">
        <w:rPr>
          <w:rFonts w:ascii="Arial" w:eastAsia="Arial" w:hAnsi="Arial" w:cs="Arial"/>
          <w:b/>
          <w:i/>
          <w:sz w:val="12"/>
          <w:szCs w:val="12"/>
          <w:lang w:val="es-MX"/>
        </w:rPr>
        <w:t>MAL/RLV</w:t>
      </w:r>
    </w:p>
    <w:sectPr w:rsidR="004115CA" w:rsidRPr="00250E99">
      <w:headerReference w:type="default" r:id="rId7"/>
      <w:footerReference w:type="default" r:id="rId8"/>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4B0" w:rsidRDefault="002A14B0">
      <w:r>
        <w:separator/>
      </w:r>
    </w:p>
  </w:endnote>
  <w:endnote w:type="continuationSeparator" w:id="0">
    <w:p w:rsidR="002A14B0" w:rsidRDefault="002A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CA" w:rsidRDefault="00033BBD">
    <w:pPr>
      <w:tabs>
        <w:tab w:val="center" w:pos="4252"/>
        <w:tab w:val="right" w:pos="8504"/>
      </w:tabs>
      <w:spacing w:after="708"/>
    </w:pPr>
    <w:r>
      <w:rPr>
        <w:noProof/>
        <w:lang w:val="es-MX"/>
      </w:rPr>
      <w:drawing>
        <wp:anchor distT="0" distB="7620" distL="114300" distR="114300" simplePos="0" relativeHeight="251659264" behindDoc="0" locked="0" layoutInCell="1" hidden="0" allowOverlap="1">
          <wp:simplePos x="0" y="0"/>
          <wp:positionH relativeFrom="margin">
            <wp:posOffset>5177790</wp:posOffset>
          </wp:positionH>
          <wp:positionV relativeFrom="paragraph">
            <wp:posOffset>8140700</wp:posOffset>
          </wp:positionV>
          <wp:extent cx="1905000" cy="1922780"/>
          <wp:effectExtent l="0" t="0" r="0" b="0"/>
          <wp:wrapSquare wrapText="bothSides" distT="0" distB="762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905000" cy="192278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4B0" w:rsidRDefault="002A14B0">
      <w:r>
        <w:separator/>
      </w:r>
    </w:p>
  </w:footnote>
  <w:footnote w:type="continuationSeparator" w:id="0">
    <w:p w:rsidR="002A14B0" w:rsidRDefault="002A1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CA" w:rsidRDefault="00033BBD">
    <w:pPr>
      <w:tabs>
        <w:tab w:val="center" w:pos="4252"/>
        <w:tab w:val="right" w:pos="8504"/>
      </w:tabs>
      <w:spacing w:before="708"/>
    </w:pPr>
    <w:r>
      <w:rPr>
        <w:noProof/>
        <w:lang w:val="es-MX"/>
      </w:rPr>
      <w:drawing>
        <wp:anchor distT="0" distB="2540" distL="114300" distR="114300" simplePos="0" relativeHeight="251658240" behindDoc="0" locked="0" layoutInCell="1" hidden="0" allowOverlap="1">
          <wp:simplePos x="0" y="0"/>
          <wp:positionH relativeFrom="margin">
            <wp:posOffset>5476874</wp:posOffset>
          </wp:positionH>
          <wp:positionV relativeFrom="paragraph">
            <wp:posOffset>9525</wp:posOffset>
          </wp:positionV>
          <wp:extent cx="1613535" cy="816610"/>
          <wp:effectExtent l="0" t="0" r="5715" b="2540"/>
          <wp:wrapSquare wrapText="bothSides" distT="0" distB="254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1"/>
                  <a:srcRect l="26476"/>
                  <a:stretch/>
                </pic:blipFill>
                <pic:spPr bwMode="auto">
                  <a:xfrm>
                    <a:off x="0" y="0"/>
                    <a:ext cx="1613535" cy="816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5A85"/>
    <w:multiLevelType w:val="multilevel"/>
    <w:tmpl w:val="ECC26BCC"/>
    <w:lvl w:ilvl="0">
      <w:start w:val="1"/>
      <w:numFmt w:val="decimal"/>
      <w:lvlText w:val="%1."/>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nsid w:val="18B92A1C"/>
    <w:multiLevelType w:val="hybridMultilevel"/>
    <w:tmpl w:val="8350F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4115CA"/>
    <w:rsid w:val="00033BBD"/>
    <w:rsid w:val="001059A8"/>
    <w:rsid w:val="001C4154"/>
    <w:rsid w:val="00250E99"/>
    <w:rsid w:val="002A14B0"/>
    <w:rsid w:val="002D5F09"/>
    <w:rsid w:val="004115CA"/>
    <w:rsid w:val="004B7B44"/>
    <w:rsid w:val="00833DCE"/>
    <w:rsid w:val="009855AE"/>
    <w:rsid w:val="00A14F0F"/>
    <w:rsid w:val="00AD7FAB"/>
    <w:rsid w:val="00B83D78"/>
    <w:rsid w:val="00E76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CF930-4168-4306-AD31-2A05AD6F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s-MX"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paragraph" w:styleId="Encabezado">
    <w:name w:val="header"/>
    <w:basedOn w:val="Normal"/>
    <w:link w:val="EncabezadoCar"/>
    <w:uiPriority w:val="99"/>
    <w:unhideWhenUsed/>
    <w:rsid w:val="00250E99"/>
    <w:pPr>
      <w:tabs>
        <w:tab w:val="center" w:pos="4419"/>
        <w:tab w:val="right" w:pos="8838"/>
      </w:tabs>
    </w:pPr>
  </w:style>
  <w:style w:type="character" w:customStyle="1" w:styleId="EncabezadoCar">
    <w:name w:val="Encabezado Car"/>
    <w:basedOn w:val="Fuentedeprrafopredeter"/>
    <w:link w:val="Encabezado"/>
    <w:uiPriority w:val="99"/>
    <w:rsid w:val="00250E99"/>
  </w:style>
  <w:style w:type="paragraph" w:styleId="Piedepgina">
    <w:name w:val="footer"/>
    <w:basedOn w:val="Normal"/>
    <w:link w:val="PiedepginaCar"/>
    <w:uiPriority w:val="99"/>
    <w:unhideWhenUsed/>
    <w:rsid w:val="00250E99"/>
    <w:pPr>
      <w:tabs>
        <w:tab w:val="center" w:pos="4419"/>
        <w:tab w:val="right" w:pos="8838"/>
      </w:tabs>
    </w:pPr>
  </w:style>
  <w:style w:type="character" w:customStyle="1" w:styleId="PiedepginaCar">
    <w:name w:val="Pie de página Car"/>
    <w:basedOn w:val="Fuentedeprrafopredeter"/>
    <w:link w:val="Piedepgina"/>
    <w:uiPriority w:val="99"/>
    <w:rsid w:val="00250E99"/>
  </w:style>
  <w:style w:type="table" w:styleId="Tablaconcuadrcula">
    <w:name w:val="Table Grid"/>
    <w:basedOn w:val="Tablanormal"/>
    <w:uiPriority w:val="59"/>
    <w:rsid w:val="00105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05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997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Romero López</dc:creator>
  <cp:lastModifiedBy>Jimena Salgado Castelán</cp:lastModifiedBy>
  <cp:revision>2</cp:revision>
  <dcterms:created xsi:type="dcterms:W3CDTF">2018-06-29T16:11:00Z</dcterms:created>
  <dcterms:modified xsi:type="dcterms:W3CDTF">2018-06-29T16:11:00Z</dcterms:modified>
</cp:coreProperties>
</file>