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B" w:rsidRPr="0006356B" w:rsidRDefault="0006356B" w:rsidP="0006356B">
      <w:pPr>
        <w:tabs>
          <w:tab w:val="left" w:pos="235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right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Ciudad de 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xico, </w:t>
      </w:r>
      <w:r w:rsidR="00D33DC9">
        <w:rPr>
          <w:rFonts w:ascii="Cambria" w:eastAsia="MS Mincho" w:hAnsi="MS Mincho" w:cs="Times New Roman"/>
          <w:sz w:val="24"/>
          <w:szCs w:val="24"/>
        </w:rPr>
        <w:t>13 de ABRIL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del 201</w:t>
      </w:r>
      <w:r w:rsidR="007A37CA">
        <w:rPr>
          <w:rFonts w:ascii="Cambria" w:eastAsia="MS Mincho" w:hAnsi="MS Mincho" w:cs="Times New Roman"/>
          <w:sz w:val="24"/>
          <w:szCs w:val="24"/>
        </w:rPr>
        <w:t>8.</w:t>
      </w:r>
    </w:p>
    <w:p w:rsidR="0006356B" w:rsidRPr="0006356B" w:rsidRDefault="0006356B" w:rsidP="003D55E2">
      <w:pPr>
        <w:spacing w:after="0" w:line="240" w:lineRule="auto"/>
        <w:jc w:val="center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NOCHE DE MUSEOS</w:t>
      </w:r>
    </w:p>
    <w:p w:rsidR="0006356B" w:rsidRDefault="0006356B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Orden del d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í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a</w:t>
      </w:r>
    </w:p>
    <w:p w:rsidR="000375B5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</w:p>
    <w:p w:rsidR="0077563B" w:rsidRDefault="000375B5" w:rsidP="0006356B">
      <w:pPr>
        <w:spacing w:after="0" w:line="240" w:lineRule="auto"/>
        <w:jc w:val="center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Agradecemos </w:t>
      </w:r>
      <w:r w:rsidR="00D33DC9">
        <w:rPr>
          <w:rFonts w:ascii="Cambria" w:eastAsia="MS Mincho" w:hAnsi="MS Mincho" w:cs="Times New Roman"/>
          <w:b/>
          <w:sz w:val="24"/>
          <w:szCs w:val="24"/>
        </w:rPr>
        <w:t>al Museo de los Ferrocarrileros</w:t>
      </w:r>
      <w:r w:rsidR="00C56F18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1C4E07">
        <w:rPr>
          <w:rFonts w:ascii="Cambria" w:eastAsia="MS Mincho" w:hAnsi="MS Mincho" w:cs="Times New Roman"/>
          <w:b/>
          <w:sz w:val="24"/>
          <w:szCs w:val="24"/>
        </w:rPr>
        <w:t xml:space="preserve">por </w:t>
      </w:r>
      <w:r w:rsidR="00FC3D71">
        <w:rPr>
          <w:rFonts w:ascii="Cambria" w:eastAsia="MS Mincho" w:hAnsi="MS Mincho" w:cs="Times New Roman"/>
          <w:b/>
          <w:sz w:val="24"/>
          <w:szCs w:val="24"/>
        </w:rPr>
        <w:t>su hospitalidad</w:t>
      </w:r>
      <w:r w:rsidR="007619D0">
        <w:rPr>
          <w:rFonts w:ascii="Cambria" w:eastAsia="MS Mincho" w:hAnsi="MS Mincho" w:cs="Times New Roman"/>
          <w:b/>
          <w:sz w:val="24"/>
          <w:szCs w:val="24"/>
        </w:rPr>
        <w:t>.</w:t>
      </w:r>
    </w:p>
    <w:p w:rsidR="0006356B" w:rsidRPr="0006356B" w:rsidRDefault="0006356B" w:rsidP="003D55E2">
      <w:pPr>
        <w:tabs>
          <w:tab w:val="left" w:pos="1305"/>
        </w:tabs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BIENVENIDA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-360" w:firstLine="76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       * El estudio de p</w:t>
      </w:r>
      <w:r w:rsidRPr="0006356B">
        <w:rPr>
          <w:rFonts w:ascii="Cambria" w:eastAsia="MS Mincho" w:hAnsi="MS Mincho" w:cs="Times New Roman"/>
          <w:sz w:val="24"/>
          <w:szCs w:val="24"/>
        </w:rPr>
        <w:t>ú</w:t>
      </w:r>
      <w:r w:rsidR="00D33DC9">
        <w:rPr>
          <w:rFonts w:ascii="Cambria" w:eastAsia="MS Mincho" w:hAnsi="MS Mincho" w:cs="Times New Roman"/>
          <w:sz w:val="24"/>
          <w:szCs w:val="24"/>
        </w:rPr>
        <w:t>blico se suspende este mes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 El pr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ximo mi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rcoles </w:t>
      </w:r>
      <w:r w:rsidR="00D33DC9">
        <w:rPr>
          <w:rFonts w:ascii="Cambria" w:eastAsia="MS Mincho" w:hAnsi="MS Mincho" w:cs="Times New Roman"/>
          <w:sz w:val="24"/>
          <w:szCs w:val="24"/>
        </w:rPr>
        <w:t>25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de </w:t>
      </w:r>
      <w:r w:rsidR="00D33DC9">
        <w:rPr>
          <w:rFonts w:ascii="Cambria" w:eastAsia="MS Mincho" w:hAnsi="MS Mincho" w:cs="Times New Roman"/>
          <w:sz w:val="24"/>
          <w:szCs w:val="24"/>
        </w:rPr>
        <w:t>abril</w:t>
      </w:r>
      <w:r w:rsidR="00B9181A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06356B">
        <w:rPr>
          <w:rFonts w:ascii="Cambria" w:eastAsia="MS Mincho" w:hAnsi="MS Mincho" w:cs="Times New Roman"/>
          <w:sz w:val="24"/>
          <w:szCs w:val="24"/>
        </w:rPr>
        <w:t>se llevar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 xml:space="preserve"> a cabo la</w:t>
      </w:r>
      <w:r w:rsidR="00B56469">
        <w:rPr>
          <w:rFonts w:ascii="Cambria" w:eastAsia="MS Mincho" w:hAnsi="MS Mincho" w:cs="Times New Roman"/>
          <w:sz w:val="24"/>
          <w:szCs w:val="24"/>
        </w:rPr>
        <w:t xml:space="preserve"> Noche de Muses</w:t>
      </w:r>
      <w:bookmarkStart w:id="0" w:name="_GoBack"/>
      <w:bookmarkEnd w:id="0"/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 xml:space="preserve">correspondiente a abril </w:t>
      </w:r>
      <w:r w:rsidRPr="0006356B">
        <w:rPr>
          <w:rFonts w:ascii="Cambria" w:eastAsia="MS Mincho" w:hAnsi="MS Mincho" w:cs="Times New Roman"/>
          <w:sz w:val="24"/>
          <w:szCs w:val="24"/>
        </w:rPr>
        <w:t>del 201</w:t>
      </w:r>
      <w:r w:rsidR="00255D0D">
        <w:rPr>
          <w:rFonts w:ascii="Cambria" w:eastAsia="MS Mincho" w:hAnsi="MS Mincho" w:cs="Times New Roman"/>
          <w:sz w:val="24"/>
          <w:szCs w:val="24"/>
        </w:rPr>
        <w:t xml:space="preserve">8.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B9181A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Mec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nica general de operaci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</w:t>
      </w:r>
      <w:r w:rsidR="00D33DC9">
        <w:rPr>
          <w:rFonts w:ascii="Cambria" w:eastAsia="MS Mincho" w:hAnsi="MS Mincho" w:cs="Times New Roman"/>
          <w:sz w:val="24"/>
          <w:szCs w:val="24"/>
        </w:rPr>
        <w:t xml:space="preserve"> en abril</w:t>
      </w:r>
      <w:r w:rsidR="00C56F18">
        <w:rPr>
          <w:rFonts w:ascii="Cambria" w:eastAsia="MS Mincho" w:hAnsi="MS Mincho" w:cs="Times New Roman"/>
          <w:sz w:val="24"/>
          <w:szCs w:val="24"/>
        </w:rPr>
        <w:t xml:space="preserve"> del </w:t>
      </w:r>
      <w:r w:rsidRPr="0006356B">
        <w:rPr>
          <w:rFonts w:ascii="Cambria" w:eastAsia="MS Mincho" w:hAnsi="MS Mincho" w:cs="Times New Roman"/>
          <w:sz w:val="24"/>
          <w:szCs w:val="24"/>
        </w:rPr>
        <w:t>201</w:t>
      </w:r>
      <w:r w:rsidR="00740947">
        <w:rPr>
          <w:rFonts w:ascii="Cambria" w:eastAsia="MS Mincho" w:hAnsi="MS Mincho" w:cs="Times New Roman"/>
          <w:sz w:val="24"/>
          <w:szCs w:val="24"/>
        </w:rPr>
        <w:t>8</w:t>
      </w:r>
      <w:r w:rsidRPr="0006356B">
        <w:rPr>
          <w:rFonts w:ascii="Cambria" w:eastAsia="MS Mincho" w:hAnsi="MS Mincho" w:cs="Times New Roman"/>
          <w:sz w:val="24"/>
          <w:szCs w:val="24"/>
        </w:rPr>
        <w:t>.</w:t>
      </w:r>
    </w:p>
    <w:p w:rsidR="0006356B" w:rsidRP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</w:p>
    <w:p w:rsidR="0006356B" w:rsidRDefault="0006356B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 xml:space="preserve"> </w:t>
      </w:r>
      <w:r w:rsidRPr="00D33DC9">
        <w:rPr>
          <w:rFonts w:ascii="Cambria" w:eastAsia="MS Mincho" w:hAnsi="MS Mincho" w:cs="Times New Roman"/>
          <w:b/>
          <w:sz w:val="24"/>
          <w:szCs w:val="24"/>
        </w:rPr>
        <w:t>DIM 201</w:t>
      </w:r>
      <w:r w:rsidR="00740947" w:rsidRPr="00D33DC9">
        <w:rPr>
          <w:rFonts w:ascii="Cambria" w:eastAsia="MS Mincho" w:hAnsi="MS Mincho" w:cs="Times New Roman"/>
          <w:b/>
          <w:sz w:val="24"/>
          <w:szCs w:val="24"/>
        </w:rPr>
        <w:t>8</w:t>
      </w:r>
    </w:p>
    <w:p w:rsidR="00D33DC9" w:rsidRPr="00D33DC9" w:rsidRDefault="00D33DC9" w:rsidP="0006356B">
      <w:pPr>
        <w:spacing w:after="0" w:line="240" w:lineRule="auto"/>
        <w:ind w:left="142"/>
        <w:contextualSpacing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06356B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B9181A">
        <w:rPr>
          <w:rFonts w:ascii="Cambria" w:eastAsia="MS Mincho" w:hAnsi="MS Mincho" w:cs="Times New Roman"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* Noche de Museos especial 18 de mayo del 2018.</w:t>
      </w:r>
    </w:p>
    <w:p w:rsidR="00D33DC9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D33DC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*Rally ser</w:t>
      </w:r>
      <w:r>
        <w:rPr>
          <w:rFonts w:ascii="Cambria" w:eastAsia="MS Mincho" w:hAnsi="MS Mincho" w:cs="Times New Roman"/>
          <w:sz w:val="24"/>
          <w:szCs w:val="24"/>
        </w:rPr>
        <w:t>á</w:t>
      </w:r>
      <w:r>
        <w:rPr>
          <w:rFonts w:ascii="Cambria" w:eastAsia="MS Mincho" w:hAnsi="MS Mincho" w:cs="Times New Roman"/>
          <w:sz w:val="24"/>
          <w:szCs w:val="24"/>
        </w:rPr>
        <w:t xml:space="preserve"> del 21 al 25 de</w:t>
      </w:r>
      <w:r w:rsidR="00D33DC9">
        <w:rPr>
          <w:rFonts w:ascii="Cambria" w:eastAsia="MS Mincho" w:hAnsi="MS Mincho" w:cs="Times New Roman"/>
          <w:sz w:val="24"/>
          <w:szCs w:val="24"/>
        </w:rPr>
        <w:t xml:space="preserve"> Julio</w:t>
      </w:r>
      <w:r>
        <w:rPr>
          <w:rFonts w:ascii="Cambria" w:eastAsia="MS Mincho" w:hAnsi="MS Mincho" w:cs="Times New Roman"/>
          <w:sz w:val="24"/>
          <w:szCs w:val="24"/>
        </w:rPr>
        <w:t>.</w:t>
      </w:r>
    </w:p>
    <w:p w:rsidR="00B5646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Formatos</w:t>
      </w:r>
    </w:p>
    <w:p w:rsidR="00B56469" w:rsidRDefault="00B5646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Metodolog</w:t>
      </w:r>
      <w:r>
        <w:rPr>
          <w:rFonts w:ascii="Cambria" w:eastAsia="MS Mincho" w:hAnsi="MS Mincho" w:cs="Times New Roman"/>
          <w:sz w:val="24"/>
          <w:szCs w:val="24"/>
        </w:rPr>
        <w:t>í</w:t>
      </w:r>
      <w:r>
        <w:rPr>
          <w:rFonts w:ascii="Cambria" w:eastAsia="MS Mincho" w:hAnsi="MS Mincho" w:cs="Times New Roman"/>
          <w:sz w:val="24"/>
          <w:szCs w:val="24"/>
        </w:rPr>
        <w:t xml:space="preserve">a </w:t>
      </w:r>
    </w:p>
    <w:p w:rsidR="00D33DC9" w:rsidRPr="0006356B" w:rsidRDefault="00D33DC9" w:rsidP="00C56F18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DIFUSI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Lineamientos de imagen </w:t>
      </w:r>
      <w:r w:rsidR="00C56F18">
        <w:rPr>
          <w:rFonts w:ascii="Cambria" w:eastAsia="MS Mincho" w:hAnsi="MS Mincho" w:cs="Times New Roman"/>
          <w:sz w:val="24"/>
          <w:szCs w:val="24"/>
        </w:rPr>
        <w:t>para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carteles de Noche de Museos. </w:t>
      </w:r>
      <w:r w:rsidR="00C56F18">
        <w:rPr>
          <w:rFonts w:ascii="Cambria" w:eastAsia="MS Mincho" w:hAnsi="MS Mincho" w:cs="Times New Roman"/>
          <w:sz w:val="24"/>
          <w:szCs w:val="24"/>
        </w:rPr>
        <w:t>Manual para veda electoral.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 Vinculaci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de publicaciones de Noche de Museos con la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>gina de cada museo o recinto que se difunda. Favor de enviar sus carteles junto con el link de su p</w:t>
      </w:r>
      <w:r w:rsidRPr="0006356B">
        <w:rPr>
          <w:rFonts w:ascii="Cambria" w:eastAsia="MS Mincho" w:hAnsi="MS Mincho" w:cs="Times New Roman"/>
          <w:sz w:val="24"/>
          <w:szCs w:val="24"/>
        </w:rPr>
        <w:t>á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gina. </w:t>
      </w:r>
    </w:p>
    <w:p w:rsidR="00C56F18" w:rsidRPr="0006356B" w:rsidRDefault="00C56F18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sz w:val="24"/>
          <w:szCs w:val="24"/>
        </w:rPr>
        <w:t>•</w:t>
      </w:r>
      <w:r w:rsidRPr="0006356B">
        <w:rPr>
          <w:rFonts w:ascii="Cambria" w:eastAsia="MS Mincho" w:hAnsi="MS Mincho" w:cs="Times New Roman"/>
          <w:sz w:val="24"/>
          <w:szCs w:val="24"/>
        </w:rPr>
        <w:t>Datos curiosos y efem</w:t>
      </w:r>
      <w:r w:rsidRPr="0006356B">
        <w:rPr>
          <w:rFonts w:ascii="Cambria" w:eastAsia="MS Mincho" w:hAnsi="MS Mincho" w:cs="Times New Roman"/>
          <w:sz w:val="24"/>
          <w:szCs w:val="24"/>
        </w:rPr>
        <w:t>é</w:t>
      </w:r>
      <w:r w:rsidRPr="0006356B">
        <w:rPr>
          <w:rFonts w:ascii="Cambria" w:eastAsia="MS Mincho" w:hAnsi="MS Mincho" w:cs="Times New Roman"/>
          <w:sz w:val="24"/>
          <w:szCs w:val="24"/>
        </w:rPr>
        <w:t xml:space="preserve">rides relacionadas con cada museo para difundir en las redes sociales (Favor de enviar por correo a </w:t>
      </w:r>
      <w:hyperlink r:id="rId8">
        <w:r w:rsidRPr="0006356B">
          <w:rPr>
            <w:rFonts w:ascii="Cambria" w:eastAsia="MS Mincho" w:hAnsi="MS Mincho" w:cs="Times New Roman"/>
            <w:color w:val="0000FF"/>
            <w:sz w:val="20"/>
            <w:szCs w:val="20"/>
            <w:u w:val="single"/>
          </w:rPr>
          <w:t>nochedemuseos.prensa@gmail.com</w:t>
        </w:r>
      </w:hyperlink>
      <w:r w:rsidRPr="0006356B">
        <w:rPr>
          <w:rFonts w:ascii="Cambria" w:eastAsia="MS Mincho" w:hAnsi="MS Mincho" w:cs="Times New Roman"/>
          <w:sz w:val="24"/>
          <w:szCs w:val="24"/>
        </w:rPr>
        <w:t xml:space="preserve"> en asunto: Informaci</w:t>
      </w:r>
      <w:r w:rsidRPr="0006356B">
        <w:rPr>
          <w:rFonts w:ascii="Cambria" w:eastAsia="MS Mincho" w:hAnsi="MS Mincho" w:cs="Times New Roman"/>
          <w:sz w:val="24"/>
          <w:szCs w:val="24"/>
        </w:rPr>
        <w:t>ó</w:t>
      </w:r>
      <w:r w:rsidRPr="0006356B">
        <w:rPr>
          <w:rFonts w:ascii="Cambria" w:eastAsia="MS Mincho" w:hAnsi="MS Mincho" w:cs="Times New Roman"/>
          <w:sz w:val="24"/>
          <w:szCs w:val="24"/>
        </w:rPr>
        <w:t>n para redes sociales)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 xml:space="preserve">NOCHE DE MUSEOS ACCESIBLE </w:t>
      </w:r>
    </w:p>
    <w:p w:rsidR="0006356B" w:rsidRPr="0006356B" w:rsidRDefault="0006356B" w:rsidP="0006356B">
      <w:pPr>
        <w:spacing w:after="0" w:line="240" w:lineRule="auto"/>
        <w:rPr>
          <w:rFonts w:ascii="Cambria" w:eastAsia="MS Mincho" w:hAnsi="MS Mincho" w:cs="Times New Roman"/>
          <w:sz w:val="24"/>
          <w:szCs w:val="24"/>
        </w:rPr>
      </w:pPr>
    </w:p>
    <w:p w:rsidR="0006356B" w:rsidRDefault="0006356B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 w:rsidRPr="0006356B">
        <w:rPr>
          <w:rFonts w:ascii="Cambria" w:eastAsia="MS Mincho" w:hAnsi="MS Mincho" w:cs="Times New Roman"/>
          <w:b/>
          <w:sz w:val="24"/>
          <w:szCs w:val="24"/>
        </w:rPr>
        <w:t>•</w:t>
      </w:r>
      <w:r w:rsidR="002E4799">
        <w:rPr>
          <w:rFonts w:ascii="Cambria" w:eastAsia="MS Mincho" w:hAnsi="MS Mincho" w:cs="Times New Roman"/>
          <w:b/>
          <w:sz w:val="24"/>
          <w:szCs w:val="24"/>
        </w:rPr>
        <w:t xml:space="preserve"> </w:t>
      </w:r>
      <w:r w:rsidR="00D33DC9">
        <w:rPr>
          <w:rFonts w:ascii="Cambria" w:eastAsia="MS Mincho" w:hAnsi="MS Mincho" w:cs="Times New Roman"/>
          <w:sz w:val="24"/>
          <w:szCs w:val="24"/>
        </w:rPr>
        <w:t>Compartir con nosotros las actividades que realizar</w:t>
      </w:r>
      <w:r w:rsidR="00D33DC9">
        <w:rPr>
          <w:rFonts w:ascii="Cambria" w:eastAsia="MS Mincho" w:hAnsi="MS Mincho" w:cs="Times New Roman"/>
          <w:sz w:val="24"/>
          <w:szCs w:val="24"/>
        </w:rPr>
        <w:t>á</w:t>
      </w:r>
      <w:r w:rsidR="00D33DC9">
        <w:rPr>
          <w:rFonts w:ascii="Cambria" w:eastAsia="MS Mincho" w:hAnsi="MS Mincho" w:cs="Times New Roman"/>
          <w:sz w:val="24"/>
          <w:szCs w:val="24"/>
        </w:rPr>
        <w:t>n con el tema de sensibilizaci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hacia la atenci</w:t>
      </w:r>
      <w:r w:rsidR="00D33DC9">
        <w:rPr>
          <w:rFonts w:ascii="Cambria" w:eastAsia="MS Mincho" w:hAnsi="MS Mincho" w:cs="Times New Roman"/>
          <w:sz w:val="24"/>
          <w:szCs w:val="24"/>
        </w:rPr>
        <w:t>ó</w:t>
      </w:r>
      <w:r w:rsidR="00D33DC9">
        <w:rPr>
          <w:rFonts w:ascii="Cambria" w:eastAsia="MS Mincho" w:hAnsi="MS Mincho" w:cs="Times New Roman"/>
          <w:sz w:val="24"/>
          <w:szCs w:val="24"/>
        </w:rPr>
        <w:t>n para personas con discapacidad.</w:t>
      </w: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</w:p>
    <w:p w:rsidR="00C56F18" w:rsidRDefault="00C56F18" w:rsidP="0006356B">
      <w:pPr>
        <w:spacing w:after="0" w:line="240" w:lineRule="auto"/>
        <w:contextualSpacing/>
        <w:rPr>
          <w:rFonts w:ascii="Cambria" w:eastAsia="MS Mincho" w:hAnsi="MS Mincho" w:cs="Times New Roman"/>
          <w:sz w:val="24"/>
          <w:szCs w:val="24"/>
        </w:rPr>
      </w:pPr>
      <w:r>
        <w:rPr>
          <w:rFonts w:ascii="Cambria" w:eastAsia="MS Mincho" w:hAnsi="MS Mincho" w:cs="Times New Roman"/>
          <w:sz w:val="24"/>
          <w:szCs w:val="24"/>
        </w:rPr>
        <w:t>*Seguimiento de acuerdos</w:t>
      </w:r>
    </w:p>
    <w:p w:rsidR="003D55E2" w:rsidRDefault="003D55E2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C56F18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  <w:r>
        <w:rPr>
          <w:rFonts w:ascii="Cambria" w:eastAsia="MS Mincho" w:hAnsi="MS Mincho" w:cs="Times New Roman"/>
          <w:b/>
          <w:sz w:val="24"/>
          <w:szCs w:val="24"/>
        </w:rPr>
        <w:t xml:space="preserve">Asuntos generales 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e intercambio de material para difusi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ó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n.</w:t>
      </w:r>
    </w:p>
    <w:p w:rsidR="00B56469" w:rsidRPr="0006356B" w:rsidRDefault="00B56469" w:rsidP="0006356B">
      <w:pPr>
        <w:spacing w:after="0" w:line="240" w:lineRule="auto"/>
        <w:rPr>
          <w:rFonts w:ascii="Cambria" w:eastAsia="MS Mincho" w:hAnsi="MS Mincho" w:cs="Times New Roman"/>
          <w:b/>
          <w:sz w:val="24"/>
          <w:szCs w:val="24"/>
        </w:rPr>
      </w:pPr>
    </w:p>
    <w:p w:rsidR="0006356B" w:rsidRDefault="002E4799" w:rsidP="00B56469">
      <w:pPr>
        <w:spacing w:after="0" w:line="240" w:lineRule="auto"/>
        <w:jc w:val="center"/>
      </w:pPr>
      <w:r>
        <w:rPr>
          <w:rFonts w:ascii="Cambria" w:eastAsia="MS Mincho" w:hAnsi="MS Mincho" w:cs="Times New Roman"/>
          <w:b/>
          <w:sz w:val="24"/>
          <w:szCs w:val="24"/>
        </w:rPr>
        <w:t>¡</w:t>
      </w:r>
      <w:r w:rsidR="0006356B" w:rsidRPr="0006356B">
        <w:rPr>
          <w:rFonts w:ascii="Cambria" w:eastAsia="MS Mincho" w:hAnsi="MS Mincho" w:cs="Times New Roman"/>
          <w:b/>
          <w:sz w:val="24"/>
          <w:szCs w:val="24"/>
        </w:rPr>
        <w:t>Gracias por ser parte de Noche de Museos 201</w:t>
      </w:r>
      <w:r w:rsidR="00FB059A">
        <w:rPr>
          <w:rFonts w:ascii="Cambria" w:eastAsia="MS Mincho" w:hAnsi="MS Mincho" w:cs="Times New Roman"/>
          <w:b/>
          <w:sz w:val="24"/>
          <w:szCs w:val="24"/>
        </w:rPr>
        <w:t>8</w:t>
      </w:r>
      <w:r>
        <w:rPr>
          <w:rFonts w:ascii="Cambria" w:eastAsia="MS Mincho" w:hAnsi="MS Mincho" w:cs="Times New Roman"/>
          <w:b/>
          <w:sz w:val="24"/>
          <w:szCs w:val="24"/>
        </w:rPr>
        <w:t>!</w:t>
      </w:r>
    </w:p>
    <w:sectPr w:rsidR="0006356B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41" w:rsidRDefault="00E05341">
      <w:pPr>
        <w:spacing w:after="0" w:line="240" w:lineRule="auto"/>
      </w:pPr>
      <w:r>
        <w:separator/>
      </w:r>
    </w:p>
  </w:endnote>
  <w:endnote w:type="continuationSeparator" w:id="0">
    <w:p w:rsidR="00E05341" w:rsidRDefault="00E0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Piedepgina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60288" behindDoc="1" locked="0" layoutInCell="1" allowOverlap="1" wp14:anchorId="0E5DA2AF" wp14:editId="3936CA93">
          <wp:simplePos x="0" y="0"/>
          <wp:positionH relativeFrom="column">
            <wp:posOffset>4239900</wp:posOffset>
          </wp:positionH>
          <wp:positionV relativeFrom="paragraph">
            <wp:posOffset>-1301119</wp:posOffset>
          </wp:positionV>
          <wp:extent cx="2846705" cy="1923415"/>
          <wp:effectExtent l="0" t="0" r="0" b="127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_temp/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924049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41" w:rsidRDefault="00E05341">
      <w:pPr>
        <w:spacing w:after="0" w:line="240" w:lineRule="auto"/>
      </w:pPr>
      <w:r>
        <w:separator/>
      </w:r>
    </w:p>
  </w:footnote>
  <w:footnote w:type="continuationSeparator" w:id="0">
    <w:p w:rsidR="00E05341" w:rsidRDefault="00E0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B5" w:rsidRDefault="009037CE">
    <w:pPr>
      <w:pStyle w:val="Encabezado"/>
      <w:rPr>
        <w:rFonts w:hAnsi="MS Mincho"/>
      </w:rPr>
    </w:pPr>
    <w:r>
      <w:rPr>
        <w:noProof/>
        <w:sz w:val="20"/>
        <w:lang w:val="es-MX"/>
      </w:rPr>
      <w:drawing>
        <wp:anchor distT="0" distB="0" distL="114300" distR="114300" simplePos="0" relativeHeight="251659264" behindDoc="1" locked="0" layoutInCell="1" allowOverlap="1" wp14:anchorId="305ED5AA" wp14:editId="4137A264">
          <wp:simplePos x="0" y="0"/>
          <wp:positionH relativeFrom="column">
            <wp:posOffset>4890774</wp:posOffset>
          </wp:positionH>
          <wp:positionV relativeFrom="paragraph">
            <wp:posOffset>-449585</wp:posOffset>
          </wp:positionV>
          <wp:extent cx="2194560" cy="926465"/>
          <wp:effectExtent l="0" t="0" r="0" b="698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5" cy="9271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718"/>
    <w:multiLevelType w:val="hybridMultilevel"/>
    <w:tmpl w:val="6BF05978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667E"/>
    <w:multiLevelType w:val="hybridMultilevel"/>
    <w:tmpl w:val="80CCB2F8"/>
    <w:lvl w:ilvl="0" w:tplc="BAE0BBEA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45AF14B4"/>
    <w:multiLevelType w:val="hybridMultilevel"/>
    <w:tmpl w:val="170449A8"/>
    <w:lvl w:ilvl="0" w:tplc="95464D12">
      <w:numFmt w:val="bullet"/>
      <w:lvlText w:val=""/>
      <w:lvlJc w:val="left"/>
      <w:pPr>
        <w:ind w:left="57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53FA52F9"/>
    <w:multiLevelType w:val="hybridMultilevel"/>
    <w:tmpl w:val="243A1E52"/>
    <w:lvl w:ilvl="0" w:tplc="7CEE48D2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75592C5A"/>
    <w:multiLevelType w:val="hybridMultilevel"/>
    <w:tmpl w:val="0900B2AE"/>
    <w:lvl w:ilvl="0" w:tplc="D76AAEDE">
      <w:numFmt w:val="bullet"/>
      <w:lvlText w:val=""/>
      <w:lvlJc w:val="left"/>
      <w:pPr>
        <w:ind w:left="607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>
    <w:nsid w:val="7EAD079C"/>
    <w:multiLevelType w:val="hybridMultilevel"/>
    <w:tmpl w:val="6E5C1758"/>
    <w:lvl w:ilvl="0" w:tplc="87207D5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B"/>
    <w:rsid w:val="000375B5"/>
    <w:rsid w:val="0005247E"/>
    <w:rsid w:val="0006356B"/>
    <w:rsid w:val="001351E6"/>
    <w:rsid w:val="001C4E07"/>
    <w:rsid w:val="00255D0D"/>
    <w:rsid w:val="00297BAD"/>
    <w:rsid w:val="002E4799"/>
    <w:rsid w:val="00310A72"/>
    <w:rsid w:val="00333CE2"/>
    <w:rsid w:val="003D55E2"/>
    <w:rsid w:val="004C4E6C"/>
    <w:rsid w:val="00534900"/>
    <w:rsid w:val="00740947"/>
    <w:rsid w:val="00755AE2"/>
    <w:rsid w:val="007619D0"/>
    <w:rsid w:val="0077563B"/>
    <w:rsid w:val="007A37CA"/>
    <w:rsid w:val="009037CE"/>
    <w:rsid w:val="00967B6C"/>
    <w:rsid w:val="00B56469"/>
    <w:rsid w:val="00B9181A"/>
    <w:rsid w:val="00C56F18"/>
    <w:rsid w:val="00CD2B24"/>
    <w:rsid w:val="00CE00C8"/>
    <w:rsid w:val="00D1282C"/>
    <w:rsid w:val="00D33DC9"/>
    <w:rsid w:val="00E05341"/>
    <w:rsid w:val="00E20C75"/>
    <w:rsid w:val="00FB059A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6356B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nhideWhenUsed/>
    <w:rsid w:val="0006356B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06356B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hedemuseos.prens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Salazar</dc:creator>
  <cp:lastModifiedBy>Ana Isabel Salazar Martinez</cp:lastModifiedBy>
  <cp:revision>2</cp:revision>
  <dcterms:created xsi:type="dcterms:W3CDTF">2018-04-12T17:51:00Z</dcterms:created>
  <dcterms:modified xsi:type="dcterms:W3CDTF">2018-04-12T17:51:00Z</dcterms:modified>
</cp:coreProperties>
</file>