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18" w:rsidRDefault="004C0618">
      <w:pPr>
        <w:rPr>
          <w:rFonts w:ascii="inherit" w:eastAsia="Times New Roman" w:hAnsi="inherit" w:cs="Helvetica"/>
          <w:b/>
          <w:bCs/>
          <w:color w:val="33475B"/>
          <w:sz w:val="27"/>
          <w:szCs w:val="27"/>
          <w:bdr w:val="none" w:sz="0" w:space="0" w:color="auto" w:frame="1"/>
          <w:lang w:eastAsia="es-MX"/>
        </w:rPr>
      </w:pPr>
    </w:p>
    <w:p w:rsidR="004C0618" w:rsidRPr="00B918DD" w:rsidRDefault="000A67CB" w:rsidP="009B4B1D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GUI</w:t>
      </w:r>
      <w:r w:rsidR="00122D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O</w:t>
      </w:r>
      <w:r w:rsidR="00701149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NES</w:t>
      </w: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 LITERARIO</w:t>
      </w:r>
      <w:r w:rsidR="00701149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S</w:t>
      </w: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 PARA EL P</w:t>
      </w:r>
      <w:r w:rsidR="00701149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ARA LA CAMPAÑA</w:t>
      </w: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 “¿QUÉ SON </w:t>
      </w:r>
      <w:r w:rsidR="00701149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LOS</w:t>
      </w: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 DERECHOS CULTURALES?”</w:t>
      </w:r>
    </w:p>
    <w:p w:rsidR="007E7F58" w:rsidRPr="00B918DD" w:rsidRDefault="007E7F58" w:rsidP="007E7F5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0A67CB" w:rsidRPr="00B918DD" w:rsidRDefault="007E7F58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NOMBRE DE LA CAMPAÑA</w:t>
      </w: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: </w:t>
      </w:r>
      <w:r w:rsidRPr="00C3471F">
        <w:rPr>
          <w:rFonts w:ascii="Arial" w:eastAsia="Times New Roman" w:hAnsi="Arial" w:cs="Arial"/>
          <w:bCs/>
          <w:i/>
          <w:color w:val="000000" w:themeColor="text1"/>
          <w:sz w:val="27"/>
          <w:szCs w:val="27"/>
          <w:bdr w:val="none" w:sz="0" w:space="0" w:color="auto" w:frame="1"/>
          <w:lang w:eastAsia="es-MX"/>
        </w:rPr>
        <w:t>¿Qué son los derechos culturales?</w:t>
      </w:r>
    </w:p>
    <w:p w:rsidR="007E7F58" w:rsidRPr="00B918DD" w:rsidRDefault="007E7F58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7E7F58" w:rsidRPr="00B918DD" w:rsidRDefault="004C0618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OBJETIVO</w:t>
      </w:r>
      <w:r w:rsidR="007E7F58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:</w:t>
      </w:r>
    </w:p>
    <w:p w:rsidR="007E7F58" w:rsidRPr="000E4DB7" w:rsidRDefault="004C0618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7E7F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Difundir y promover el conocimiento los derechos culturales de los habitantes y visitantes de la Ciudad de la México que utilizan el Sistema de Transporte Colectivo METRO.</w:t>
      </w:r>
    </w:p>
    <w:p w:rsidR="007E7F58" w:rsidRPr="00B918DD" w:rsidRDefault="007E7F58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OBJETIVOS PARTICULARES: </w:t>
      </w:r>
    </w:p>
    <w:p w:rsidR="007E7F58" w:rsidRPr="000E4DB7" w:rsidRDefault="00C3471F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 </w:t>
      </w:r>
      <w:r w:rsidR="007E7F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Producir una cápsula auditiva por cada uno de los derechos culturales contenidos en la Constitución Política de la Ciudad de México.</w:t>
      </w:r>
    </w:p>
    <w:p w:rsidR="007E7F58" w:rsidRPr="000E4DB7" w:rsidRDefault="00C3471F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 </w:t>
      </w:r>
      <w:r w:rsidR="007E7F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Elevar el conocimiento de los derechos culturales</w:t>
      </w:r>
      <w:r w:rsidR="003752D7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entre los usuarios del Sistema de Transporte Colectivo METRO, </w:t>
      </w:r>
      <w:r w:rsidR="00957E6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mediante </w:t>
      </w:r>
      <w:r w:rsidR="003752D7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 difusión de breves cápsulas radiofónicas, mismas que simplificarán el contenido del catálogo de los derechos culturales contenido en la Constitución Política de la Ciudad de México.</w:t>
      </w:r>
    </w:p>
    <w:p w:rsidR="00241C2B" w:rsidRPr="00B918DD" w:rsidRDefault="00241C2B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7E7F58" w:rsidRPr="00B918DD" w:rsidRDefault="004C0618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AUDIENCIA:</w:t>
      </w:r>
      <w:r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> </w:t>
      </w:r>
      <w:r w:rsidR="007E7F58"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</w:t>
      </w:r>
    </w:p>
    <w:p w:rsidR="000A67CB" w:rsidRPr="000E4DB7" w:rsidRDefault="007E2B39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Usuarios del Sistema de Transporte Colectivo Metro</w:t>
      </w:r>
      <w:r w:rsidR="000A67CB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. </w:t>
      </w:r>
    </w:p>
    <w:p w:rsidR="000A67CB" w:rsidRPr="00B918DD" w:rsidRDefault="000A67CB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7E7F58" w:rsidRPr="00B918DD" w:rsidRDefault="000A67CB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MEDIO DE DIFUSIÓN:</w:t>
      </w:r>
    </w:p>
    <w:p w:rsidR="00701149" w:rsidRPr="000E4DB7" w:rsidRDefault="000A67CB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</w:t>
      </w:r>
      <w:proofErr w:type="spellStart"/>
      <w:r w:rsidR="00701149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Audiometro</w:t>
      </w:r>
      <w:proofErr w:type="spellEnd"/>
      <w:r w:rsidR="00701149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radio interna del Sistema de Transporte Colectivo METRO</w:t>
      </w:r>
    </w:p>
    <w:p w:rsidR="00AE6221" w:rsidRPr="00B918DD" w:rsidRDefault="00AE6221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9B4B1D" w:rsidRPr="00B918DD" w:rsidRDefault="009B4B1D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DURACIÓN:</w:t>
      </w:r>
      <w:r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</w:t>
      </w:r>
      <w:r w:rsidR="00957E61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>40</w:t>
      </w:r>
      <w:r w:rsidR="00C3471F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aproximadamente</w:t>
      </w:r>
      <w:r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segundos</w:t>
      </w:r>
    </w:p>
    <w:p w:rsidR="003442EE" w:rsidRDefault="003442EE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1E7AA6" w:rsidRDefault="001E7AA6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NOTA: </w:t>
      </w:r>
      <w:r w:rsidRPr="00C3471F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>Cada una de las cápsulas deberá ir acompañada con música que haga referencia al derecho cultural referido.</w:t>
      </w:r>
    </w:p>
    <w:p w:rsidR="000E4DB7" w:rsidRDefault="000E4DB7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bookmarkStart w:id="0" w:name="_Hlk5795572"/>
    </w:p>
    <w:p w:rsidR="00621358" w:rsidRPr="00B918DD" w:rsidRDefault="00621358" w:rsidP="003752D7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lastRenderedPageBreak/>
        <w:t>CÁPSULA # 1</w:t>
      </w:r>
    </w:p>
    <w:p w:rsidR="00621358" w:rsidRPr="00C3471F" w:rsidRDefault="00621358" w:rsidP="003752D7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621358" w:rsidRPr="00B918DD" w:rsidRDefault="00621358" w:rsidP="003752D7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9B4B1D" w:rsidRPr="00B918DD" w:rsidRDefault="009B4B1D" w:rsidP="003752D7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Voz en off:</w:t>
      </w:r>
    </w:p>
    <w:bookmarkEnd w:id="0"/>
    <w:p w:rsidR="009B4B1D" w:rsidRPr="000E4DB7" w:rsidRDefault="007B757D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9B4B1D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¿Conoces qué son los derechos culturales?</w:t>
      </w:r>
    </w:p>
    <w:p w:rsidR="00E6615F" w:rsidRPr="000E4DB7" w:rsidRDefault="00E6615F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 Los derechos culturales son parte integral de los derechos humanos, es decir todas y todos los tenemos estos derechos</w:t>
      </w:r>
      <w:r w:rsidR="00546605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por el simple hecho de ser personas.</w:t>
      </w:r>
    </w:p>
    <w:p w:rsidR="00546605" w:rsidRPr="000E4DB7" w:rsidRDefault="00546605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-La Constitución de la Ciudad de México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 la Ley de los Derechos Culturales</w:t>
      </w:r>
      <w:r w:rsidR="007F4869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los </w:t>
      </w:r>
      <w:r w:rsidR="00445B7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</w:t>
      </w:r>
      <w:r w:rsidR="007F4869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abitantes y </w:t>
      </w:r>
      <w:r w:rsidR="00445B7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V</w:t>
      </w:r>
      <w:r w:rsidR="007F4869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isitantes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la Ciudad de México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protege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 garantiza</w:t>
      </w:r>
      <w:r w:rsidR="00957E6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el ejercicio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pleno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estos derechos.</w:t>
      </w:r>
    </w:p>
    <w:p w:rsidR="00546605" w:rsidRPr="000E4DB7" w:rsidRDefault="00546605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Tus</w:t>
      </w:r>
      <w:r w:rsidR="00102776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derechos culturales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son</w:t>
      </w:r>
      <w:r w:rsidR="001D539E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:</w:t>
      </w:r>
    </w:p>
    <w:p w:rsidR="001D539E" w:rsidRPr="000E4DB7" w:rsidRDefault="001D539E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*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El respeto a la identidad y la diversidad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621358" w:rsidRPr="000E4DB7" w:rsidRDefault="00621358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*Conocer y que se respete tu </w:t>
      </w:r>
      <w:r w:rsidR="00504B8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propia 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cultura</w:t>
      </w:r>
      <w:r w:rsidR="00504B8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</w:p>
    <w:p w:rsidR="001D539E" w:rsidRPr="000E4DB7" w:rsidRDefault="001D539E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1" w:name="_Hlk5816190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*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Acceder al patrimonio cultura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</w:t>
      </w:r>
      <w:bookmarkEnd w:id="1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  <w:r w:rsidR="007A3A7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</w:p>
    <w:p w:rsidR="007A3A74" w:rsidRPr="000E4DB7" w:rsidRDefault="007A3A74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2" w:name="_Hlk5819031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* Participar en la vida cultural de tu comunidad</w:t>
      </w:r>
      <w:bookmarkEnd w:id="2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7A3A74" w:rsidRPr="000E4DB7" w:rsidRDefault="007A3A74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3" w:name="_Hlk5876146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* Emprender propuestas 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y proyectos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culturales y artístic</w:t>
      </w:r>
      <w:r w:rsidR="00621358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o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s.</w:t>
      </w:r>
    </w:p>
    <w:p w:rsidR="00EB2AE6" w:rsidRDefault="007F4869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4" w:name="_Hlk5893148"/>
      <w:bookmarkEnd w:id="3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*</w:t>
      </w:r>
      <w:r w:rsidR="00504B8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Constituir espacios culturales </w:t>
      </w:r>
      <w:proofErr w:type="spellStart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autogestivos</w:t>
      </w:r>
      <w:proofErr w:type="spellEnd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independientes y comunitarios.</w:t>
      </w:r>
    </w:p>
    <w:bookmarkEnd w:id="4"/>
    <w:p w:rsidR="007A3A74" w:rsidRDefault="007A3A74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* </w:t>
      </w:r>
      <w:r w:rsidR="00CF3ADC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Participar democráticamente en el desarrollo cultural de la comunidad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504B8F" w:rsidRDefault="00504B8F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* Derecho a la memoria.</w:t>
      </w:r>
    </w:p>
    <w:p w:rsidR="00504B8F" w:rsidRPr="000E4DB7" w:rsidRDefault="00504B8F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* Derecho a expresarse en </w:t>
      </w:r>
      <w:r w:rsidR="00C34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tu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propia lengua.</w:t>
      </w:r>
    </w:p>
    <w:p w:rsidR="00546605" w:rsidRPr="00445B71" w:rsidRDefault="00102776" w:rsidP="003752D7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5" w:name="_Hlk5797619"/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-Los derechos culturales son de todos: vívelos.</w:t>
      </w:r>
      <w:r w:rsidR="004B7A89"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445B71"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bookmarkEnd w:id="5"/>
    <w:p w:rsidR="006D6868" w:rsidRPr="00B918DD" w:rsidRDefault="006D6868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  <w:t xml:space="preserve"> </w:t>
      </w:r>
    </w:p>
    <w:p w:rsidR="007F4869" w:rsidRPr="00B918DD" w:rsidRDefault="007F4869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9B4B1D" w:rsidRPr="00B918DD" w:rsidRDefault="009B4B1D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2702F8" w:rsidRDefault="002702F8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0E4DB7" w:rsidRPr="00B918DD" w:rsidRDefault="000E4DB7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2702F8" w:rsidRPr="00B918DD" w:rsidRDefault="002702F8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2702F8" w:rsidRPr="00B918DD" w:rsidRDefault="002702F8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2702F8" w:rsidRPr="00B918DD" w:rsidRDefault="002702F8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7F4869" w:rsidRPr="00B918DD" w:rsidRDefault="007F4869" w:rsidP="007F4869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CÁPSULA # </w:t>
      </w:r>
      <w:r w:rsidR="002702F8"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2</w:t>
      </w:r>
    </w:p>
    <w:p w:rsidR="007F4869" w:rsidRPr="00C3471F" w:rsidRDefault="007F4869" w:rsidP="007F4869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7F4869" w:rsidRPr="00B918DD" w:rsidRDefault="007F4869" w:rsidP="007F4869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7F4869" w:rsidRPr="00B918DD" w:rsidRDefault="007F4869" w:rsidP="007F4869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Voz en off:</w:t>
      </w:r>
    </w:p>
    <w:p w:rsidR="00AE6221" w:rsidRPr="00B918DD" w:rsidRDefault="00AE6221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2702F8" w:rsidRPr="000E4DB7" w:rsidRDefault="002702F8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proofErr w:type="gramStart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-¿</w:t>
      </w:r>
      <w:proofErr w:type="gramEnd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Sabes qué es la identidad cultural?</w:t>
      </w:r>
    </w:p>
    <w:p w:rsidR="002702F8" w:rsidRPr="000E4DB7" w:rsidRDefault="002702F8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-La identidad cultural es el derecho que tienen todas las personas</w:t>
      </w:r>
      <w:r w:rsidR="00504B8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</w:t>
      </w:r>
      <w:r w:rsidR="00D6717C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forma individual o colectiv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</w:t>
      </w:r>
      <w:r w:rsidR="00504B8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</w:t>
      </w:r>
      <w:r w:rsidR="00D6717C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a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identificarse</w:t>
      </w:r>
      <w:r w:rsidR="00A4483D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con </w:t>
      </w:r>
      <w:r w:rsidR="00C34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una o más</w:t>
      </w:r>
      <w:r w:rsidR="00A4483D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expresi</w:t>
      </w:r>
      <w:r w:rsidR="00C34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ones</w:t>
      </w:r>
      <w:r w:rsidR="00A4483D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</w:t>
      </w:r>
      <w:r w:rsidR="00C34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</w:t>
      </w:r>
      <w:r w:rsidR="00A4483D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A4483D" w:rsidRPr="000E4DB7" w:rsidRDefault="00A4483D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A4483D" w:rsidRPr="000E4DB7" w:rsidRDefault="00A4483D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-La diversidad cultural enriquece nuestra visión del mundo, pues nos muestra la gran cantidad expresiones con las que cuenta una ciudad, un país y el mundo.</w:t>
      </w:r>
    </w:p>
    <w:p w:rsidR="00620D24" w:rsidRPr="000E4DB7" w:rsidRDefault="00A4483D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-La </w:t>
      </w:r>
      <w:proofErr w:type="gramStart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diversidad  </w:t>
      </w:r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nos</w:t>
      </w:r>
      <w:proofErr w:type="gramEnd"/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muestra la</w:t>
      </w:r>
      <w:r w:rsidR="000B4C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plura</w:t>
      </w:r>
      <w:r w:rsidR="00B86B2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</w:t>
      </w:r>
      <w:r w:rsidR="000B4C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idad</w:t>
      </w:r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B86B2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y </w:t>
      </w:r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riqueza cultural de México y el mundo, y nos abre las puertas </w:t>
      </w:r>
      <w:r w:rsidR="00620D2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</w:t>
      </w:r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C34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manifestacio</w:t>
      </w:r>
      <w:r w:rsidR="00A605D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nes que amplían </w:t>
      </w:r>
      <w:r w:rsidR="00620D2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nuestra visón y empatía con los demás.</w:t>
      </w:r>
    </w:p>
    <w:p w:rsidR="00620D24" w:rsidRPr="000E4DB7" w:rsidRDefault="00620D24" w:rsidP="003752D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A4483D" w:rsidRPr="000E4DB7" w:rsidRDefault="00620D24" w:rsidP="00620D24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6D56A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Para mantener la diversidad es necesario la equidad entre las diferentes expresiones culturales, manteniendo siempre el respeto a las diferencias</w:t>
      </w:r>
      <w:r w:rsidR="001D4D2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</w:t>
      </w:r>
      <w:r w:rsidR="006D56A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la diversida</w:t>
      </w:r>
      <w:r w:rsidR="00C006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</w:t>
      </w:r>
      <w:r w:rsidR="006D56A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</w:t>
      </w:r>
      <w:r w:rsidR="00A06BA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entendiendo que cada una</w:t>
      </w:r>
      <w:r w:rsidR="006D56A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A06BA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tiene un valor propio.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 </w:t>
      </w:r>
    </w:p>
    <w:p w:rsidR="006D56A4" w:rsidRPr="000E4DB7" w:rsidRDefault="006D56A4" w:rsidP="00620D24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p w:rsidR="006D56A4" w:rsidRPr="00B918DD" w:rsidRDefault="006D56A4" w:rsidP="00620D24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AE6221" w:rsidRPr="00B918DD" w:rsidRDefault="00AE6221" w:rsidP="003752D7">
      <w:pPr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AE6221" w:rsidRPr="00B918DD" w:rsidRDefault="00AE6221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9117F8" w:rsidRDefault="009117F8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0E4DB7" w:rsidRDefault="000E4DB7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0E4DB7" w:rsidRDefault="000E4DB7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445B71" w:rsidRDefault="00445B71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9117F8" w:rsidRPr="00B918DD" w:rsidRDefault="009117F8">
      <w:pPr>
        <w:rPr>
          <w:rFonts w:ascii="Arial" w:eastAsia="Times New Roman" w:hAnsi="Arial" w:cs="Arial"/>
          <w:bCs/>
          <w:color w:val="000000" w:themeColor="text1"/>
          <w:sz w:val="27"/>
          <w:szCs w:val="27"/>
          <w:bdr w:val="none" w:sz="0" w:space="0" w:color="auto" w:frame="1"/>
          <w:lang w:eastAsia="es-MX"/>
        </w:rPr>
      </w:pPr>
    </w:p>
    <w:p w:rsidR="009653E1" w:rsidRPr="00B918DD" w:rsidRDefault="009653E1" w:rsidP="009653E1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bookmarkStart w:id="6" w:name="_Hlk5818896"/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CÁPSULA # 3</w:t>
      </w:r>
    </w:p>
    <w:p w:rsidR="009653E1" w:rsidRPr="00C3471F" w:rsidRDefault="009653E1" w:rsidP="009653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9653E1" w:rsidRPr="000E4DB7" w:rsidRDefault="009653E1" w:rsidP="009653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9653E1" w:rsidRPr="000E4DB7" w:rsidRDefault="009653E1" w:rsidP="009653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bookmarkEnd w:id="6"/>
    <w:p w:rsidR="009117F8" w:rsidRDefault="009653E1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-Conocer y que se respete </w:t>
      </w:r>
      <w:r w:rsidR="0087006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nuestra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 propia.</w:t>
      </w:r>
    </w:p>
    <w:p w:rsidR="00EB2AE6" w:rsidRPr="000E4DB7" w:rsidRDefault="00EB2AE6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D6717C" w:rsidRDefault="00D6717C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0245EA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Conocer nuestra cultura es indispensable </w:t>
      </w:r>
      <w:r w:rsidR="0087006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para una sólida construcción de nuestra identidad</w:t>
      </w:r>
      <w:r w:rsidR="000245EA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. </w:t>
      </w:r>
    </w:p>
    <w:p w:rsidR="00EB2AE6" w:rsidRPr="000E4DB7" w:rsidRDefault="00EB2AE6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245EA" w:rsidRDefault="000245EA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-De igual forma es indispensable el respeto de las otras culturas, pues más allá de hacernos diferentes, nos </w:t>
      </w:r>
      <w:r w:rsidR="001D4D2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complementan como personas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EB2AE6" w:rsidRPr="000E4DB7" w:rsidRDefault="00EB2AE6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245EA" w:rsidRDefault="000245EA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Así mismo es nuestro derecho conocer las </w:t>
      </w:r>
      <w:r w:rsidR="00870064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diferentes 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culturas del mundo pues </w:t>
      </w:r>
      <w:r w:rsidR="00A06BA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constituyen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A06BA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el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patrimonio común de la humanidad.</w:t>
      </w:r>
    </w:p>
    <w:p w:rsidR="00EB2AE6" w:rsidRPr="000E4DB7" w:rsidRDefault="00EB2AE6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870064" w:rsidRPr="000E4DB7" w:rsidRDefault="00870064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-El derecho a conocer las diferentes culturas y la nuestra fortalece nuestra identidad y amplifica nuestra visión del mundo.</w:t>
      </w:r>
    </w:p>
    <w:p w:rsidR="000A67CB" w:rsidRPr="000E4DB7" w:rsidRDefault="000A67CB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p w:rsidR="004C0618" w:rsidRPr="00B918DD" w:rsidRDefault="004C0618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>
      <w:pPr>
        <w:rPr>
          <w:rFonts w:ascii="Arial" w:hAnsi="Arial" w:cs="Arial"/>
        </w:rPr>
      </w:pPr>
    </w:p>
    <w:p w:rsidR="00870064" w:rsidRPr="00B918DD" w:rsidRDefault="00870064" w:rsidP="00870064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CÁPSULA # 4</w:t>
      </w:r>
    </w:p>
    <w:p w:rsidR="00870064" w:rsidRPr="00C3471F" w:rsidRDefault="00870064" w:rsidP="00870064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870064" w:rsidRPr="00B918DD" w:rsidRDefault="00870064" w:rsidP="00870064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870064" w:rsidRPr="00B918DD" w:rsidRDefault="00870064" w:rsidP="00870064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Voz en off:</w:t>
      </w:r>
    </w:p>
    <w:p w:rsidR="00870064" w:rsidRPr="00B918DD" w:rsidRDefault="00870064" w:rsidP="00870064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</w:p>
    <w:p w:rsidR="00870064" w:rsidRDefault="00B918DD" w:rsidP="00323EEF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-Acceso al patrimonio cultural.</w:t>
      </w:r>
    </w:p>
    <w:p w:rsidR="00EB2AE6" w:rsidRPr="000E4DB7" w:rsidRDefault="00EB2AE6" w:rsidP="00323EEF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918DD" w:rsidRDefault="00B918DD" w:rsidP="00323EEF">
      <w:pPr>
        <w:jc w:val="both"/>
        <w:rPr>
          <w:rFonts w:ascii="Arial" w:hAnsi="Arial" w:cs="Arial"/>
          <w:sz w:val="24"/>
          <w:szCs w:val="24"/>
        </w:rPr>
      </w:pPr>
      <w:r w:rsidRPr="000E4DB7">
        <w:rPr>
          <w:rFonts w:ascii="Arial" w:hAnsi="Arial" w:cs="Arial"/>
          <w:sz w:val="24"/>
          <w:szCs w:val="24"/>
        </w:rPr>
        <w:t>-</w:t>
      </w:r>
      <w:r w:rsidR="00EB3949">
        <w:rPr>
          <w:rFonts w:ascii="Arial" w:hAnsi="Arial" w:cs="Arial"/>
          <w:sz w:val="24"/>
          <w:szCs w:val="24"/>
        </w:rPr>
        <w:t xml:space="preserve">Los bienes, manifestaciones y expresiones, tangibles e intangibles, de las diferentes culturas constituyen el patrimonio cultural de la humanidad, el acceso a ellos es </w:t>
      </w:r>
      <w:r w:rsidR="00A06BAF">
        <w:rPr>
          <w:rFonts w:ascii="Arial" w:hAnsi="Arial" w:cs="Arial"/>
          <w:sz w:val="24"/>
          <w:szCs w:val="24"/>
        </w:rPr>
        <w:t>nuestro</w:t>
      </w:r>
      <w:r w:rsidR="00EB3949">
        <w:rPr>
          <w:rFonts w:ascii="Arial" w:hAnsi="Arial" w:cs="Arial"/>
          <w:sz w:val="24"/>
          <w:szCs w:val="24"/>
        </w:rPr>
        <w:t xml:space="preserve"> derecho</w:t>
      </w:r>
      <w:r w:rsidR="00A06BAF">
        <w:rPr>
          <w:rFonts w:ascii="Arial" w:hAnsi="Arial" w:cs="Arial"/>
          <w:sz w:val="24"/>
          <w:szCs w:val="24"/>
        </w:rPr>
        <w:t xml:space="preserve">. </w:t>
      </w:r>
      <w:r w:rsidR="00EB3949">
        <w:rPr>
          <w:rFonts w:ascii="Arial" w:hAnsi="Arial" w:cs="Arial"/>
          <w:sz w:val="24"/>
          <w:szCs w:val="24"/>
        </w:rPr>
        <w:t xml:space="preserve"> </w:t>
      </w:r>
    </w:p>
    <w:p w:rsidR="00EB2AE6" w:rsidRDefault="00EB2AE6" w:rsidP="00323EEF">
      <w:pPr>
        <w:jc w:val="both"/>
        <w:rPr>
          <w:rFonts w:ascii="Arial" w:hAnsi="Arial" w:cs="Arial"/>
          <w:sz w:val="24"/>
          <w:szCs w:val="24"/>
        </w:rPr>
      </w:pPr>
    </w:p>
    <w:p w:rsidR="000F4D2C" w:rsidRDefault="00EB3949" w:rsidP="0032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 patrimonio cultural como herencia del pasado</w:t>
      </w:r>
      <w:r w:rsidR="000F4D2C">
        <w:rPr>
          <w:rFonts w:ascii="Arial" w:hAnsi="Arial" w:cs="Arial"/>
          <w:sz w:val="24"/>
          <w:szCs w:val="24"/>
        </w:rPr>
        <w:t xml:space="preserve"> es un invaluable legado para las futuras generaciones</w:t>
      </w:r>
      <w:r w:rsidR="00A06BA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A06BAF">
        <w:rPr>
          <w:rFonts w:ascii="Arial" w:hAnsi="Arial" w:cs="Arial"/>
          <w:sz w:val="24"/>
          <w:szCs w:val="24"/>
        </w:rPr>
        <w:t>nos</w:t>
      </w:r>
      <w:proofErr w:type="spellEnd"/>
      <w:r w:rsidR="00A06BAF">
        <w:rPr>
          <w:rFonts w:ascii="Arial" w:hAnsi="Arial" w:cs="Arial"/>
          <w:sz w:val="24"/>
          <w:szCs w:val="24"/>
        </w:rPr>
        <w:t xml:space="preserve"> ayuda a mantener viva memoria colectiva,</w:t>
      </w:r>
      <w:r w:rsidR="000F4D2C">
        <w:rPr>
          <w:rFonts w:ascii="Arial" w:hAnsi="Arial" w:cs="Arial"/>
          <w:sz w:val="24"/>
          <w:szCs w:val="24"/>
        </w:rPr>
        <w:t xml:space="preserve"> por ello es necesario protegerlo, conservarlo, difundirlo y conocerlo.</w:t>
      </w:r>
    </w:p>
    <w:p w:rsidR="00EB2AE6" w:rsidRDefault="00EB2AE6" w:rsidP="00323EEF">
      <w:pPr>
        <w:jc w:val="both"/>
        <w:rPr>
          <w:rFonts w:ascii="Arial" w:hAnsi="Arial" w:cs="Arial"/>
          <w:sz w:val="24"/>
          <w:szCs w:val="24"/>
        </w:rPr>
      </w:pPr>
    </w:p>
    <w:p w:rsidR="00EB3949" w:rsidRDefault="000F4D2C" w:rsidP="0032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-El acceso al patrimonio cultural es un derecho </w:t>
      </w:r>
      <w:r w:rsidR="00323EEF">
        <w:rPr>
          <w:rFonts w:ascii="Arial" w:hAnsi="Arial" w:cs="Arial"/>
          <w:sz w:val="24"/>
          <w:szCs w:val="24"/>
        </w:rPr>
        <w:t>que asiste a</w:t>
      </w:r>
      <w:r>
        <w:rPr>
          <w:rFonts w:ascii="Arial" w:hAnsi="Arial" w:cs="Arial"/>
          <w:sz w:val="24"/>
          <w:szCs w:val="24"/>
        </w:rPr>
        <w:t xml:space="preserve"> todas las personas</w:t>
      </w:r>
      <w:r w:rsidR="00323EEF">
        <w:rPr>
          <w:rFonts w:ascii="Arial" w:hAnsi="Arial" w:cs="Arial"/>
          <w:sz w:val="24"/>
          <w:szCs w:val="24"/>
        </w:rPr>
        <w:t xml:space="preserve">. La Ciudad de México es uno de los lugares con mayor patrimonio cultural </w:t>
      </w:r>
      <w:r w:rsidR="00A06BAF">
        <w:rPr>
          <w:rFonts w:ascii="Arial" w:hAnsi="Arial" w:cs="Arial"/>
          <w:sz w:val="24"/>
          <w:szCs w:val="24"/>
        </w:rPr>
        <w:t>en el</w:t>
      </w:r>
      <w:r w:rsidR="00323EEF">
        <w:rPr>
          <w:rFonts w:ascii="Arial" w:hAnsi="Arial" w:cs="Arial"/>
          <w:sz w:val="24"/>
          <w:szCs w:val="24"/>
        </w:rPr>
        <w:t xml:space="preserve"> mundo, es nuestro derecho conocerlo.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23EEF" w:rsidRDefault="00323EEF">
      <w:pPr>
        <w:rPr>
          <w:rFonts w:ascii="Arial" w:hAnsi="Arial" w:cs="Arial"/>
          <w:sz w:val="24"/>
          <w:szCs w:val="24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p w:rsidR="00A80EAD" w:rsidRDefault="00A80EAD">
      <w:pPr>
        <w:rPr>
          <w:rFonts w:ascii="Arial" w:hAnsi="Arial" w:cs="Arial"/>
          <w:sz w:val="24"/>
          <w:szCs w:val="24"/>
        </w:rPr>
      </w:pPr>
    </w:p>
    <w:p w:rsidR="00445B71" w:rsidRDefault="00445B71">
      <w:pPr>
        <w:rPr>
          <w:rFonts w:ascii="Arial" w:hAnsi="Arial" w:cs="Arial"/>
          <w:sz w:val="24"/>
          <w:szCs w:val="24"/>
        </w:rPr>
      </w:pPr>
    </w:p>
    <w:p w:rsidR="00445B71" w:rsidRDefault="00445B71">
      <w:pPr>
        <w:rPr>
          <w:rFonts w:ascii="Arial" w:hAnsi="Arial" w:cs="Arial"/>
          <w:sz w:val="24"/>
          <w:szCs w:val="24"/>
        </w:rPr>
      </w:pPr>
    </w:p>
    <w:p w:rsidR="00445B71" w:rsidRDefault="00445B71">
      <w:pPr>
        <w:rPr>
          <w:rFonts w:ascii="Arial" w:hAnsi="Arial" w:cs="Arial"/>
          <w:sz w:val="24"/>
          <w:szCs w:val="24"/>
        </w:rPr>
      </w:pPr>
    </w:p>
    <w:p w:rsidR="00445B71" w:rsidRDefault="00445B71">
      <w:pPr>
        <w:rPr>
          <w:rFonts w:ascii="Arial" w:hAnsi="Arial" w:cs="Arial"/>
          <w:sz w:val="24"/>
          <w:szCs w:val="24"/>
        </w:rPr>
      </w:pPr>
    </w:p>
    <w:p w:rsidR="00A80EAD" w:rsidRDefault="00A80EAD">
      <w:pPr>
        <w:rPr>
          <w:rFonts w:ascii="Arial" w:hAnsi="Arial" w:cs="Arial"/>
          <w:sz w:val="24"/>
          <w:szCs w:val="24"/>
        </w:rPr>
      </w:pPr>
    </w:p>
    <w:p w:rsidR="00A80EAD" w:rsidRDefault="00A80EAD">
      <w:pPr>
        <w:rPr>
          <w:rFonts w:ascii="Arial" w:hAnsi="Arial" w:cs="Arial"/>
          <w:sz w:val="24"/>
          <w:szCs w:val="24"/>
        </w:rPr>
      </w:pPr>
    </w:p>
    <w:p w:rsidR="00A80EAD" w:rsidRDefault="00A80EAD">
      <w:pPr>
        <w:rPr>
          <w:rFonts w:ascii="Arial" w:hAnsi="Arial" w:cs="Arial"/>
          <w:sz w:val="24"/>
          <w:szCs w:val="24"/>
        </w:rPr>
      </w:pPr>
    </w:p>
    <w:p w:rsidR="001D4D26" w:rsidRDefault="001D4D26" w:rsidP="00A80EAD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bookmarkStart w:id="7" w:name="_Hlk5876157"/>
    </w:p>
    <w:p w:rsidR="00A80EAD" w:rsidRPr="00B918DD" w:rsidRDefault="00A80EAD" w:rsidP="00A80EAD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 xml:space="preserve">CÁPSULA #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5</w:t>
      </w:r>
    </w:p>
    <w:p w:rsidR="00A80EAD" w:rsidRPr="00C3471F" w:rsidRDefault="00A80EAD" w:rsidP="00A80EAD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A80EAD" w:rsidRPr="000E4DB7" w:rsidRDefault="00A80EAD" w:rsidP="00A80EAD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A80EAD" w:rsidRDefault="00A80EAD" w:rsidP="00A80EAD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bookmarkEnd w:id="7"/>
    <w:p w:rsidR="00FA6172" w:rsidRDefault="00FA6172" w:rsidP="00A80EAD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A6172" w:rsidRDefault="00FA6172" w:rsidP="00A80EAD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Participar en la vida cultural de tu comunidad</w:t>
      </w:r>
    </w:p>
    <w:p w:rsidR="00EB2AE6" w:rsidRDefault="00EB2AE6" w:rsidP="00A80EAD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A6172" w:rsidRDefault="00FA6172" w:rsidP="00A80EAD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-Todas las personas tenemos derecho a participar activamente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forma individual o colectiva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en las actividades culturales de nuestra colonia, barrio o comunidad.</w:t>
      </w:r>
    </w:p>
    <w:p w:rsidR="00EB2AE6" w:rsidRDefault="00EB2AE6" w:rsidP="00A80EAD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EB2AE6" w:rsidRDefault="00FA6172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-De igual forma es un derecho cultural el acceso irrestricto a</w:t>
      </w:r>
      <w:r w:rsidR="001D4D2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espacios público</w:t>
      </w:r>
      <w:r w:rsidR="001D4D2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</w:t>
      </w:r>
      <w:r w:rsidR="00EB2AE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para la expresi</w:t>
      </w:r>
      <w:r w:rsidR="00EB2AE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ón</w:t>
      </w:r>
      <w:r w:rsidR="00EA7A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cualquier manifestación</w:t>
      </w:r>
      <w:r w:rsidR="00EB2AE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artísticas y cultural.</w:t>
      </w:r>
    </w:p>
    <w:p w:rsidR="00EB2AE6" w:rsidRDefault="00EB2AE6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EA7A95" w:rsidRDefault="00EB2AE6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-El acceso y la participación de </w:t>
      </w:r>
      <w:r w:rsidR="00EA7A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todos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en la vida cultural es indispensable para l</w:t>
      </w:r>
      <w:r w:rsidR="00EA7A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grar una</w:t>
      </w:r>
      <w:r w:rsidR="00EA7A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plena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democracia cultural</w:t>
      </w:r>
      <w:r w:rsidR="00EA7A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  <w:r w:rsidR="001D4D2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Si todas y todos participamos en la vida cultural la ciudad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se enriquece.</w:t>
      </w: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Default="00445B7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Default="00445B7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55EB" w:rsidRDefault="00BB55EB" w:rsidP="000928E1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bookmarkStart w:id="8" w:name="_Hlk5893171"/>
    </w:p>
    <w:p w:rsidR="000928E1" w:rsidRPr="00B918DD" w:rsidRDefault="000928E1" w:rsidP="000928E1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lastRenderedPageBreak/>
        <w:t xml:space="preserve">CÁPSULA #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6</w:t>
      </w:r>
    </w:p>
    <w:p w:rsidR="000928E1" w:rsidRPr="00C3471F" w:rsidRDefault="000928E1" w:rsidP="000928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0928E1" w:rsidRPr="000E4DB7" w:rsidRDefault="000928E1" w:rsidP="000928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0928E1" w:rsidP="000928E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bookmarkEnd w:id="8"/>
    <w:p w:rsidR="000928E1" w:rsidRDefault="000928E1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0928E1" w:rsidRDefault="0029092C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0928E1"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Emprender propuestas y proyectos culturales y artísticos.</w:t>
      </w:r>
    </w:p>
    <w:p w:rsidR="00BB0F7A" w:rsidRDefault="00BB0F7A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9D767B" w:rsidRDefault="0029092C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-En la Ciudad de México todas las personas tienen el derecho a realizar propuestas y proyectos en materia cultural.</w:t>
      </w:r>
      <w:r w:rsidR="004A208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</w:p>
    <w:p w:rsidR="00BB0F7A" w:rsidRDefault="00BB0F7A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9D767B" w:rsidRDefault="009D767B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 la ciudad la creación y la innovación son derecho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indispensable que puede ejercerse en libertad.</w:t>
      </w:r>
    </w:p>
    <w:p w:rsidR="00BB0F7A" w:rsidRDefault="00BB0F7A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9D767B" w:rsidP="000928E1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-Así mismo, la libertad de opinión y de información, como derecho cultural, están garantizados en la Ciudad de México.</w:t>
      </w:r>
      <w:r w:rsidR="00BB0F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La libre expresión de las ideas, en el marco del respeto, es fundamental en una ciudad democrática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</w:t>
      </w:r>
      <w:r w:rsidR="00BB0F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derechos.</w:t>
      </w: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8289C" w:rsidRDefault="0068289C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9" w:name="_Hlk5894997"/>
    </w:p>
    <w:p w:rsidR="00BB0F7A" w:rsidRPr="00B918DD" w:rsidRDefault="00BB0F7A" w:rsidP="00BB0F7A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lastRenderedPageBreak/>
        <w:t xml:space="preserve">CÁPSULA #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7</w:t>
      </w:r>
    </w:p>
    <w:p w:rsidR="00BB0F7A" w:rsidRPr="00C3471F" w:rsidRDefault="00BB0F7A" w:rsidP="00BB0F7A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BB0F7A" w:rsidRPr="000E4DB7" w:rsidRDefault="00BB0F7A" w:rsidP="00BB0F7A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BB0F7A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bookmarkEnd w:id="9"/>
    <w:p w:rsidR="00BB0F7A" w:rsidRDefault="00BB0F7A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Const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rucción de</w:t>
      </w:r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espacios culturales </w:t>
      </w:r>
      <w:proofErr w:type="spellStart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autogestivos</w:t>
      </w:r>
      <w:proofErr w:type="spellEnd"/>
      <w:r w:rsidRPr="000E4DB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independientes y comunitarios.</w:t>
      </w:r>
    </w:p>
    <w:p w:rsidR="007761FA" w:rsidRDefault="007761FA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8289C" w:rsidRDefault="00BB0F7A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-La Ciudad de México es punta de lanza en la constitución de espacios culturales. Todos tenemos el derecho individual y colectivo 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crear espacios</w:t>
      </w:r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independientes donde </w:t>
      </w:r>
      <w:proofErr w:type="spellStart"/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florescan</w:t>
      </w:r>
      <w:proofErr w:type="spellEnd"/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las artes, la cultura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la educación y</w:t>
      </w:r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el conocimiento. Los espacios comunitarios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autogestivos</w:t>
      </w:r>
      <w:proofErr w:type="spellEnd"/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impulsan la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diversidad</w:t>
      </w:r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cultural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</w:t>
      </w:r>
      <w:r w:rsidR="00EC185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 convivencia social</w:t>
      </w:r>
    </w:p>
    <w:p w:rsidR="00F40368" w:rsidRDefault="007761FA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68289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Al contar con una mayor cantidad de espacios</w:t>
      </w:r>
      <w:r w:rsidR="00F4036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independientes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dedica</w:t>
      </w:r>
      <w:r w:rsidR="00F4036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os al arte y la cultura</w:t>
      </w:r>
      <w:r w:rsidR="00F4036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se fomenta una ciudad cada vez más pacífica.</w:t>
      </w: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Pr="00445B71" w:rsidRDefault="00445B71" w:rsidP="00445B7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10" w:name="_Hlk6311932"/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</w:p>
    <w:bookmarkEnd w:id="10"/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8289C" w:rsidRDefault="0068289C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Default="00445B71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Pr="00B918DD" w:rsidRDefault="00F40368" w:rsidP="00F40368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bookmarkStart w:id="11" w:name="_Hlk6326914"/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lastRenderedPageBreak/>
        <w:t xml:space="preserve">CÁPSULA # </w:t>
      </w:r>
      <w:r w:rsidR="00445B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8</w:t>
      </w:r>
    </w:p>
    <w:p w:rsidR="00F40368" w:rsidRPr="00C3471F" w:rsidRDefault="00F40368" w:rsidP="00F40368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F40368" w:rsidRPr="000E4DB7" w:rsidRDefault="00F40368" w:rsidP="00F40368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F40368" w:rsidRDefault="00F40368" w:rsidP="00F40368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bookmarkEnd w:id="11"/>
    <w:p w:rsidR="00F40368" w:rsidRPr="000E4DB7" w:rsidRDefault="00F40368" w:rsidP="00F4036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5B71" w:rsidRDefault="00F40368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445B7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Derecho</w:t>
      </w:r>
      <w:r w:rsidR="00BB55E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445B7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</w:t>
      </w:r>
      <w:r w:rsidR="00BB55E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la memoria.</w:t>
      </w:r>
    </w:p>
    <w:p w:rsidR="00330281" w:rsidRDefault="00BB55EB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445B7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La historia de una nación es fundamental para fortalecer su identidad. </w:t>
      </w:r>
      <w:r w:rsidR="00685BA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Los pueblos tenemos el derecho individual y colectivo a la memoria, es decir a recodar los hechos</w:t>
      </w:r>
      <w:r w:rsidR="003302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que marcaron</w:t>
      </w:r>
      <w:r w:rsidR="00685BA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el pasado</w:t>
      </w:r>
      <w:r w:rsidR="003302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BB55EB" w:rsidRDefault="00330281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-Conocer nuestro pasado resulta indispensable para conservar nuestra identidad. Recordar la historia de nuestro país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nuestra ciudad</w:t>
      </w:r>
      <w:r w:rsidR="00677D9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y nuestra comunidad es fundamental para mantener nuestra identidad. </w:t>
      </w:r>
    </w:p>
    <w:p w:rsidR="00677D90" w:rsidRDefault="00677D90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</w:t>
      </w:r>
      <w:r w:rsidR="0078256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 conservación oral, escrita o por cualquier otro medio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la memoria</w:t>
      </w:r>
      <w:r w:rsidR="0078256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histórica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="0078256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 un derecho cultural de todas y todos.</w:t>
      </w:r>
    </w:p>
    <w:p w:rsidR="007761FA" w:rsidRDefault="007761FA" w:rsidP="00BB0F7A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782561" w:rsidRDefault="00782561" w:rsidP="00782561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bookmarkStart w:id="12" w:name="_Hlk6327066"/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  <w:r w:rsidR="006E0595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bookmarkEnd w:id="12"/>
    <w:p w:rsidR="006E0595" w:rsidRDefault="006E0595" w:rsidP="0078256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78256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78256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Pr="00445B71" w:rsidRDefault="006E0595" w:rsidP="00782561">
      <w:pPr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BB0F7A" w:rsidRDefault="00BB0F7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6E0595" w:rsidRDefault="006E0595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248B" w:rsidRPr="00B918DD" w:rsidRDefault="0044248B" w:rsidP="0044248B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B918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lastRenderedPageBreak/>
        <w:t xml:space="preserve">CÁPSULA #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MX"/>
        </w:rPr>
        <w:t>9</w:t>
      </w:r>
    </w:p>
    <w:p w:rsidR="0044248B" w:rsidRPr="00C3471F" w:rsidRDefault="0044248B" w:rsidP="0044248B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</w:pPr>
      <w:r w:rsidRPr="00C3471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es-MX"/>
        </w:rPr>
        <w:t>¿QUÉ SON LOS DERECHOS CULTURALES?</w:t>
      </w:r>
    </w:p>
    <w:p w:rsidR="0044248B" w:rsidRPr="000E4DB7" w:rsidRDefault="0044248B" w:rsidP="0044248B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44248B" w:rsidRDefault="0044248B" w:rsidP="0044248B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0E4D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Voz en off:</w:t>
      </w:r>
    </w:p>
    <w:p w:rsidR="006E0595" w:rsidRDefault="0044248B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-Derecho a expresarse en 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nuestra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propia lengua.</w:t>
      </w:r>
    </w:p>
    <w:p w:rsidR="0044248B" w:rsidRDefault="0044248B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-En la Ciudad de México se hablan 55 lenguas diferentes, cada una de ellas posee un belleza</w:t>
      </w:r>
      <w:r w:rsidR="0066526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 valor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particular</w:t>
      </w:r>
      <w:r w:rsidR="0066526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 son muestra viva de nuestra</w:t>
      </w:r>
      <w:r w:rsidR="0066526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i</w:t>
      </w:r>
      <w:r w:rsidR="0066526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nter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culturalidad. </w:t>
      </w:r>
    </w:p>
    <w:p w:rsidR="0044248B" w:rsidRDefault="0044248B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-Todas y todos tenemos el derecho a expresarnos en la lengua de nuestra elección. Náhuatl, Mixteco, Otomí, Mazateco</w:t>
      </w:r>
      <w:r w:rsidR="00E73E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español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entre muchas otras </w:t>
      </w:r>
      <w:r w:rsidR="000744E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son lenguas que se mantienen vivas gracias a sus </w:t>
      </w:r>
      <w:r w:rsidR="00A4169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millones</w:t>
      </w:r>
      <w:bookmarkStart w:id="13" w:name="_GoBack"/>
      <w:bookmarkEnd w:id="13"/>
      <w:r w:rsidR="000744E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hablantes.</w:t>
      </w:r>
    </w:p>
    <w:p w:rsidR="000744EA" w:rsidRDefault="000744EA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-Hablar</w:t>
      </w:r>
      <w:r w:rsidR="000E238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y expresarnos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en la lengua de nuestra elección es</w:t>
      </w:r>
      <w:r w:rsidR="000E238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nuestro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derecho</w:t>
      </w:r>
      <w:r w:rsidR="00A6444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A6444E" w:rsidRDefault="00A6444E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A6444E" w:rsidRDefault="00A6444E" w:rsidP="00A6444E">
      <w:pPr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445B7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-Los derechos culturales son de todos: vívelos. </w:t>
      </w:r>
      <w:r w:rsidRPr="00445B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CIUDAD DE MÉXICO, CIUDAD DE INNOVACIÓN Y DERECHOS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s-MX"/>
        </w:rPr>
        <w:t>.</w:t>
      </w:r>
    </w:p>
    <w:p w:rsidR="00A6444E" w:rsidRDefault="00A6444E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A6444E" w:rsidRDefault="00A6444E" w:rsidP="00FA617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sectPr w:rsidR="00A6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8AB"/>
    <w:multiLevelType w:val="hybridMultilevel"/>
    <w:tmpl w:val="81DAEDF4"/>
    <w:lvl w:ilvl="0" w:tplc="EC3EA4B6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1E95"/>
    <w:multiLevelType w:val="hybridMultilevel"/>
    <w:tmpl w:val="B5B200CA"/>
    <w:lvl w:ilvl="0" w:tplc="B1E89506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2FA4"/>
    <w:multiLevelType w:val="multilevel"/>
    <w:tmpl w:val="C94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8"/>
    <w:rsid w:val="000245EA"/>
    <w:rsid w:val="00040A02"/>
    <w:rsid w:val="00064616"/>
    <w:rsid w:val="000706CF"/>
    <w:rsid w:val="000744EA"/>
    <w:rsid w:val="000928E1"/>
    <w:rsid w:val="000A67CB"/>
    <w:rsid w:val="000B4C36"/>
    <w:rsid w:val="000C2328"/>
    <w:rsid w:val="000C6F2B"/>
    <w:rsid w:val="000E2385"/>
    <w:rsid w:val="000E4DB7"/>
    <w:rsid w:val="000F4D2C"/>
    <w:rsid w:val="00102776"/>
    <w:rsid w:val="00122DA2"/>
    <w:rsid w:val="00174C02"/>
    <w:rsid w:val="00185FF7"/>
    <w:rsid w:val="001D4D26"/>
    <w:rsid w:val="001D539E"/>
    <w:rsid w:val="001E7AA6"/>
    <w:rsid w:val="00241C2B"/>
    <w:rsid w:val="00250004"/>
    <w:rsid w:val="002702F8"/>
    <w:rsid w:val="0029092C"/>
    <w:rsid w:val="00323EEF"/>
    <w:rsid w:val="00330281"/>
    <w:rsid w:val="003442EE"/>
    <w:rsid w:val="003752D7"/>
    <w:rsid w:val="003E21D5"/>
    <w:rsid w:val="0044248B"/>
    <w:rsid w:val="00445B71"/>
    <w:rsid w:val="004A1B43"/>
    <w:rsid w:val="004A2086"/>
    <w:rsid w:val="004B7A89"/>
    <w:rsid w:val="004C0618"/>
    <w:rsid w:val="00504B8F"/>
    <w:rsid w:val="00546605"/>
    <w:rsid w:val="0057486D"/>
    <w:rsid w:val="00620D24"/>
    <w:rsid w:val="00621358"/>
    <w:rsid w:val="0066526E"/>
    <w:rsid w:val="00677D90"/>
    <w:rsid w:val="0068289C"/>
    <w:rsid w:val="00685BAA"/>
    <w:rsid w:val="006D56A4"/>
    <w:rsid w:val="006D6868"/>
    <w:rsid w:val="006E0595"/>
    <w:rsid w:val="00701149"/>
    <w:rsid w:val="007761FA"/>
    <w:rsid w:val="00782561"/>
    <w:rsid w:val="007A3A74"/>
    <w:rsid w:val="007B757D"/>
    <w:rsid w:val="007E2B39"/>
    <w:rsid w:val="007E7F58"/>
    <w:rsid w:val="007F4869"/>
    <w:rsid w:val="00870064"/>
    <w:rsid w:val="008C477D"/>
    <w:rsid w:val="009117F8"/>
    <w:rsid w:val="00957E61"/>
    <w:rsid w:val="009653E1"/>
    <w:rsid w:val="009A4C7B"/>
    <w:rsid w:val="009B4B1D"/>
    <w:rsid w:val="009D767B"/>
    <w:rsid w:val="00A06BAF"/>
    <w:rsid w:val="00A4169F"/>
    <w:rsid w:val="00A4483D"/>
    <w:rsid w:val="00A605D1"/>
    <w:rsid w:val="00A6444E"/>
    <w:rsid w:val="00A80EAD"/>
    <w:rsid w:val="00AD002B"/>
    <w:rsid w:val="00AE6221"/>
    <w:rsid w:val="00B86B21"/>
    <w:rsid w:val="00B918DD"/>
    <w:rsid w:val="00BB0F7A"/>
    <w:rsid w:val="00BB55EB"/>
    <w:rsid w:val="00C00662"/>
    <w:rsid w:val="00C3471F"/>
    <w:rsid w:val="00C83731"/>
    <w:rsid w:val="00CF3ADC"/>
    <w:rsid w:val="00D354B6"/>
    <w:rsid w:val="00D6717C"/>
    <w:rsid w:val="00DE2BCF"/>
    <w:rsid w:val="00E2225C"/>
    <w:rsid w:val="00E6615F"/>
    <w:rsid w:val="00E73EEF"/>
    <w:rsid w:val="00E8579D"/>
    <w:rsid w:val="00EA7A95"/>
    <w:rsid w:val="00EB2AE6"/>
    <w:rsid w:val="00EB3949"/>
    <w:rsid w:val="00EC1852"/>
    <w:rsid w:val="00F40368"/>
    <w:rsid w:val="00FA6172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4C5A"/>
  <w15:chartTrackingRefBased/>
  <w15:docId w15:val="{D82BE981-9FF0-488D-ADB4-7DA4B25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10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Galindo Calderon</dc:creator>
  <cp:keywords/>
  <dc:description/>
  <cp:lastModifiedBy>Jesus Galindo Calderon</cp:lastModifiedBy>
  <cp:revision>27</cp:revision>
  <cp:lastPrinted>2019-04-22T17:03:00Z</cp:lastPrinted>
  <dcterms:created xsi:type="dcterms:W3CDTF">2019-01-22T18:51:00Z</dcterms:created>
  <dcterms:modified xsi:type="dcterms:W3CDTF">2019-04-22T17:24:00Z</dcterms:modified>
</cp:coreProperties>
</file>