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A0605" w:rsidRDefault="002A0605" w:rsidP="00693473">
      <w:pPr>
        <w:spacing w:line="360" w:lineRule="auto"/>
        <w:rPr>
          <w:rFonts w:ascii="Times New Roman" w:eastAsia="Times New Roman" w:hAnsi="Times New Roman" w:cs="Times New Roman"/>
        </w:rPr>
      </w:pPr>
      <w:bookmarkStart w:id="0" w:name="_GoBack"/>
      <w:bookmarkEnd w:id="0"/>
    </w:p>
    <w:p w14:paraId="368B71A8"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bookmarkStart w:id="1" w:name="_gjdgxs" w:colFirst="0" w:colLast="0"/>
      <w:bookmarkEnd w:id="1"/>
    </w:p>
    <w:p w14:paraId="1E94135E"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31B7BC8A"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70C8C73B"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64B25B7B" w14:textId="15EC0104" w:rsidR="00511668" w:rsidRPr="00511668" w:rsidRDefault="00511668" w:rsidP="00511668">
      <w:pPr>
        <w:pBdr>
          <w:top w:val="nil"/>
          <w:left w:val="nil"/>
          <w:bottom w:val="nil"/>
          <w:right w:val="nil"/>
          <w:between w:val="nil"/>
        </w:pBdr>
        <w:jc w:val="center"/>
        <w:rPr>
          <w:rFonts w:ascii="Times New Roman" w:eastAsia="Times New Roman" w:hAnsi="Times New Roman" w:cs="Times New Roman"/>
          <w:b/>
          <w:color w:val="000000"/>
          <w:sz w:val="40"/>
          <w:szCs w:val="40"/>
        </w:rPr>
      </w:pPr>
      <w:r w:rsidRPr="00511668">
        <w:rPr>
          <w:rFonts w:ascii="Times New Roman" w:eastAsia="Times New Roman" w:hAnsi="Times New Roman" w:cs="Times New Roman"/>
          <w:b/>
          <w:color w:val="000000"/>
          <w:sz w:val="40"/>
          <w:szCs w:val="40"/>
        </w:rPr>
        <w:t>SECRETARÍA DE CULTURA</w:t>
      </w:r>
    </w:p>
    <w:p w14:paraId="3E0D0E57" w14:textId="77777777" w:rsidR="00511668" w:rsidRDefault="00511668"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19EFAF07" w14:textId="77777777" w:rsidR="00511668" w:rsidRDefault="00511668"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10750AFF" w14:textId="77777777" w:rsidR="00511668" w:rsidRDefault="00511668"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r w:rsidRPr="00511668">
        <w:rPr>
          <w:rFonts w:ascii="Times New Roman" w:eastAsia="Times New Roman" w:hAnsi="Times New Roman" w:cs="Times New Roman"/>
          <w:b/>
          <w:color w:val="000000"/>
          <w:sz w:val="50"/>
          <w:szCs w:val="50"/>
        </w:rPr>
        <w:t>Documentación soporte</w:t>
      </w:r>
      <w:r>
        <w:rPr>
          <w:rFonts w:ascii="Times New Roman" w:eastAsia="Times New Roman" w:hAnsi="Times New Roman" w:cs="Times New Roman"/>
          <w:b/>
          <w:color w:val="000000"/>
          <w:sz w:val="50"/>
          <w:szCs w:val="50"/>
        </w:rPr>
        <w:t xml:space="preserve"> para la participación en el Foro </w:t>
      </w:r>
    </w:p>
    <w:p w14:paraId="3D6E53F1" w14:textId="753395B1" w:rsidR="00511668" w:rsidRDefault="00511668"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r>
        <w:rPr>
          <w:rFonts w:ascii="Times New Roman" w:eastAsia="Times New Roman" w:hAnsi="Times New Roman" w:cs="Times New Roman"/>
          <w:b/>
          <w:color w:val="000000"/>
          <w:sz w:val="50"/>
          <w:szCs w:val="50"/>
        </w:rPr>
        <w:t>“Conservar la identidad, preservar</w:t>
      </w:r>
    </w:p>
    <w:p w14:paraId="4222C342" w14:textId="236494EF" w:rsidR="00511668" w:rsidRDefault="00511668"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roofErr w:type="gramStart"/>
      <w:r>
        <w:rPr>
          <w:rFonts w:ascii="Times New Roman" w:eastAsia="Times New Roman" w:hAnsi="Times New Roman" w:cs="Times New Roman"/>
          <w:b/>
          <w:color w:val="000000"/>
          <w:sz w:val="50"/>
          <w:szCs w:val="50"/>
        </w:rPr>
        <w:t>el</w:t>
      </w:r>
      <w:proofErr w:type="gramEnd"/>
      <w:r>
        <w:rPr>
          <w:rFonts w:ascii="Times New Roman" w:eastAsia="Times New Roman" w:hAnsi="Times New Roman" w:cs="Times New Roman"/>
          <w:b/>
          <w:color w:val="000000"/>
          <w:sz w:val="50"/>
          <w:szCs w:val="50"/>
        </w:rPr>
        <w:t xml:space="preserve"> patrimonio: hacia una legislación por el patrimonio Natural, Rural y Urbano Territorial de la CDMX”</w:t>
      </w:r>
    </w:p>
    <w:p w14:paraId="5CED1F28"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0FD13A18"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68AE6828"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05DEC4A4"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4E2A6F97"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4D07CD8B"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3F653798"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2912A3DA"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4B24AFAC"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59742C47"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58D394FB"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48073E52"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58EEA129"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55A985C6"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6533BA30"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0C7ABF5F"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5C0C639F"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6256A8DF"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3199523F" w14:textId="77777777" w:rsidR="001F2133"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p>
    <w:p w14:paraId="637DDBA3" w14:textId="088158AE" w:rsidR="001F2133" w:rsidRPr="00511668" w:rsidRDefault="001F2133" w:rsidP="00511668">
      <w:pPr>
        <w:pBdr>
          <w:top w:val="nil"/>
          <w:left w:val="nil"/>
          <w:bottom w:val="nil"/>
          <w:right w:val="nil"/>
          <w:between w:val="nil"/>
        </w:pBdr>
        <w:jc w:val="center"/>
        <w:rPr>
          <w:rFonts w:ascii="Times New Roman" w:eastAsia="Times New Roman" w:hAnsi="Times New Roman" w:cs="Times New Roman"/>
          <w:b/>
          <w:color w:val="000000"/>
          <w:sz w:val="50"/>
          <w:szCs w:val="50"/>
        </w:rPr>
      </w:pPr>
      <w:r>
        <w:rPr>
          <w:rFonts w:ascii="Times New Roman" w:eastAsia="Times New Roman" w:hAnsi="Times New Roman" w:cs="Times New Roman"/>
          <w:b/>
          <w:color w:val="000000"/>
          <w:sz w:val="50"/>
          <w:szCs w:val="50"/>
        </w:rPr>
        <w:t>MARCO NORMATIVO</w:t>
      </w:r>
    </w:p>
    <w:p w14:paraId="71067EF6"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2141A4FF"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6E638740"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7B48A06D"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2C3F714E"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18EA92FB"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7A157242"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23CD4E55"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1642CC34"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1BA098A5"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7B0CBCCB"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32B3A332"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30887AC6"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7EDACDF3"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2B1BE32E"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67E737F2"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2C5A2FC2"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1AE6EE16"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284875D8"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7EDDAD9E"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195A718C"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61F50F8E"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11629E2B"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0F5A9A76"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21E4553F"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3DC2D7F5"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76E3B282" w14:textId="77777777" w:rsidR="00511668" w:rsidRDefault="00511668" w:rsidP="00693473">
      <w:pPr>
        <w:pBdr>
          <w:top w:val="nil"/>
          <w:left w:val="nil"/>
          <w:bottom w:val="nil"/>
          <w:right w:val="nil"/>
          <w:between w:val="nil"/>
        </w:pBdr>
        <w:rPr>
          <w:rFonts w:ascii="Times New Roman" w:eastAsia="Times New Roman" w:hAnsi="Times New Roman" w:cs="Times New Roman"/>
          <w:b/>
          <w:color w:val="000000"/>
        </w:rPr>
      </w:pPr>
    </w:p>
    <w:p w14:paraId="7D07B4BE" w14:textId="77777777" w:rsidR="001F2133" w:rsidRPr="00A442F6" w:rsidRDefault="001F2133" w:rsidP="001F2133">
      <w:pPr>
        <w:spacing w:line="276" w:lineRule="auto"/>
        <w:jc w:val="center"/>
        <w:rPr>
          <w:rFonts w:ascii="Times New Roman" w:hAnsi="Times New Roman" w:cs="Times New Roman"/>
          <w:b/>
          <w:sz w:val="28"/>
        </w:rPr>
      </w:pPr>
      <w:r w:rsidRPr="00A442F6">
        <w:rPr>
          <w:rFonts w:ascii="Times New Roman" w:hAnsi="Times New Roman" w:cs="Times New Roman"/>
          <w:b/>
          <w:sz w:val="28"/>
        </w:rPr>
        <w:lastRenderedPageBreak/>
        <w:t>MARCO LEGAL DE LA CIUDAD DE MÉXICO EN MATERIA DE PATRIMONIO BIOCULTURAL</w:t>
      </w:r>
    </w:p>
    <w:p w14:paraId="2BADD92E" w14:textId="77777777" w:rsidR="001F2133" w:rsidRPr="00A442F6" w:rsidRDefault="001F2133" w:rsidP="001F2133">
      <w:pPr>
        <w:spacing w:line="276" w:lineRule="auto"/>
        <w:rPr>
          <w:rFonts w:ascii="Times New Roman" w:hAnsi="Times New Roman" w:cs="Times New Roman"/>
        </w:rPr>
      </w:pPr>
      <w:r w:rsidRPr="00A442F6">
        <w:rPr>
          <w:rFonts w:ascii="Times New Roman" w:hAnsi="Times New Roman" w:cs="Times New Roman"/>
        </w:rPr>
        <w:t xml:space="preserve">Conforme al marco legal establecido para la Ciudad de México, se cuenta con </w:t>
      </w:r>
      <w:r w:rsidRPr="00A442F6">
        <w:rPr>
          <w:rFonts w:ascii="Times New Roman" w:hAnsi="Times New Roman" w:cs="Times New Roman"/>
          <w:b/>
        </w:rPr>
        <w:t>14 códigos vigentes</w:t>
      </w:r>
      <w:r w:rsidRPr="00A442F6">
        <w:rPr>
          <w:rFonts w:ascii="Times New Roman" w:hAnsi="Times New Roman" w:cs="Times New Roman"/>
        </w:rPr>
        <w:t xml:space="preserve"> que </w:t>
      </w:r>
      <w:r>
        <w:rPr>
          <w:rFonts w:ascii="Times New Roman" w:hAnsi="Times New Roman" w:cs="Times New Roman"/>
        </w:rPr>
        <w:t>atribuyen acciones específicas en materia de</w:t>
      </w:r>
      <w:r w:rsidRPr="00A442F6">
        <w:rPr>
          <w:rFonts w:ascii="Times New Roman" w:hAnsi="Times New Roman" w:cs="Times New Roman"/>
        </w:rPr>
        <w:t xml:space="preserve"> protección, cuidado, salvaguarda o conservación del patrimonio biocultural, tales como: </w:t>
      </w:r>
    </w:p>
    <w:tbl>
      <w:tblPr>
        <w:tblStyle w:val="Tablaconcuadrcula"/>
        <w:tblW w:w="0" w:type="auto"/>
        <w:tblLook w:val="04A0" w:firstRow="1" w:lastRow="0" w:firstColumn="1" w:lastColumn="0" w:noHBand="0" w:noVBand="1"/>
      </w:tblPr>
      <w:tblGrid>
        <w:gridCol w:w="609"/>
        <w:gridCol w:w="8445"/>
      </w:tblGrid>
      <w:tr w:rsidR="001F2133" w:rsidRPr="00A442F6" w14:paraId="50635CAC" w14:textId="77777777" w:rsidTr="002A1F93">
        <w:tc>
          <w:tcPr>
            <w:tcW w:w="675" w:type="dxa"/>
          </w:tcPr>
          <w:p w14:paraId="477192CD" w14:textId="77777777" w:rsidR="001F2133" w:rsidRPr="00A442F6" w:rsidRDefault="001F2133" w:rsidP="002A1F93">
            <w:pPr>
              <w:spacing w:line="276" w:lineRule="auto"/>
              <w:jc w:val="center"/>
              <w:rPr>
                <w:rFonts w:ascii="Times New Roman" w:hAnsi="Times New Roman" w:cs="Times New Roman"/>
                <w:b/>
                <w:sz w:val="24"/>
                <w:szCs w:val="24"/>
              </w:rPr>
            </w:pPr>
            <w:r w:rsidRPr="00A442F6">
              <w:rPr>
                <w:rFonts w:ascii="Times New Roman" w:hAnsi="Times New Roman" w:cs="Times New Roman"/>
                <w:b/>
                <w:sz w:val="24"/>
                <w:szCs w:val="24"/>
              </w:rPr>
              <w:t>No</w:t>
            </w:r>
          </w:p>
        </w:tc>
        <w:tc>
          <w:tcPr>
            <w:tcW w:w="12900" w:type="dxa"/>
          </w:tcPr>
          <w:p w14:paraId="6B199B2F" w14:textId="77777777" w:rsidR="001F2133" w:rsidRPr="00A442F6" w:rsidRDefault="001F2133" w:rsidP="002A1F93">
            <w:pPr>
              <w:spacing w:line="276" w:lineRule="auto"/>
              <w:jc w:val="center"/>
              <w:rPr>
                <w:rFonts w:ascii="Times New Roman" w:hAnsi="Times New Roman" w:cs="Times New Roman"/>
                <w:b/>
                <w:sz w:val="24"/>
                <w:szCs w:val="24"/>
              </w:rPr>
            </w:pPr>
            <w:r w:rsidRPr="00A442F6">
              <w:rPr>
                <w:rFonts w:ascii="Times New Roman" w:hAnsi="Times New Roman" w:cs="Times New Roman"/>
                <w:b/>
                <w:sz w:val="24"/>
                <w:szCs w:val="24"/>
              </w:rPr>
              <w:t>Nombre del Código</w:t>
            </w:r>
          </w:p>
        </w:tc>
      </w:tr>
      <w:tr w:rsidR="001F2133" w:rsidRPr="00A442F6" w14:paraId="1AFAE75E" w14:textId="77777777" w:rsidTr="002A1F93">
        <w:tc>
          <w:tcPr>
            <w:tcW w:w="675" w:type="dxa"/>
          </w:tcPr>
          <w:p w14:paraId="0EE72368"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5445F5FE" w14:textId="77777777" w:rsidR="001F2133" w:rsidRPr="00A442F6" w:rsidRDefault="001F2133" w:rsidP="002A1F93">
            <w:pPr>
              <w:spacing w:line="276" w:lineRule="auto"/>
              <w:rPr>
                <w:rFonts w:ascii="Times New Roman" w:hAnsi="Times New Roman" w:cs="Times New Roman"/>
                <w:sz w:val="24"/>
                <w:szCs w:val="24"/>
              </w:rPr>
            </w:pPr>
            <w:hyperlink r:id="rId8" w:tgtFrame="_blank" w:history="1">
              <w:r w:rsidRPr="00A442F6">
                <w:rPr>
                  <w:rFonts w:ascii="Times New Roman" w:eastAsia="Times New Roman" w:hAnsi="Times New Roman" w:cs="Times New Roman"/>
                  <w:sz w:val="24"/>
                  <w:szCs w:val="24"/>
                  <w:lang w:eastAsia="es-MX"/>
                </w:rPr>
                <w:t>Ley Ambiental de Protección a la Tierra en el Distrito Federal antes Ley Ambiental del Distrito Federal G.O. DF 13 de enero de 2000</w:t>
              </w:r>
            </w:hyperlink>
          </w:p>
        </w:tc>
      </w:tr>
      <w:tr w:rsidR="001F2133" w:rsidRPr="00A442F6" w14:paraId="64C1D107" w14:textId="77777777" w:rsidTr="002A1F93">
        <w:tc>
          <w:tcPr>
            <w:tcW w:w="675" w:type="dxa"/>
          </w:tcPr>
          <w:p w14:paraId="268ACFAD"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364DE11C" w14:textId="77777777" w:rsidR="001F2133" w:rsidRPr="00A442F6" w:rsidRDefault="001F2133" w:rsidP="002A1F93">
            <w:pPr>
              <w:spacing w:line="276" w:lineRule="auto"/>
              <w:rPr>
                <w:rFonts w:ascii="Times New Roman" w:hAnsi="Times New Roman" w:cs="Times New Roman"/>
                <w:sz w:val="24"/>
                <w:szCs w:val="24"/>
              </w:rPr>
            </w:pPr>
            <w:hyperlink r:id="rId9" w:tgtFrame="_blank" w:history="1">
              <w:r w:rsidRPr="00A442F6">
                <w:rPr>
                  <w:rFonts w:ascii="Times New Roman" w:eastAsia="Times New Roman" w:hAnsi="Times New Roman" w:cs="Times New Roman"/>
                  <w:sz w:val="24"/>
                  <w:szCs w:val="24"/>
                  <w:lang w:eastAsia="es-MX"/>
                </w:rPr>
                <w:t>Ley de Desarrollo Agropecuario Rural y Sustentable de la Ciudad de México G. O. DF 08 de diciembre de 2011</w:t>
              </w:r>
            </w:hyperlink>
          </w:p>
        </w:tc>
      </w:tr>
      <w:tr w:rsidR="001F2133" w:rsidRPr="00A442F6" w14:paraId="655F065A" w14:textId="77777777" w:rsidTr="002A1F93">
        <w:tc>
          <w:tcPr>
            <w:tcW w:w="675" w:type="dxa"/>
          </w:tcPr>
          <w:p w14:paraId="7A7CDBEC"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230DD988" w14:textId="77777777" w:rsidR="001F2133" w:rsidRPr="00A442F6" w:rsidRDefault="001F2133" w:rsidP="002A1F93">
            <w:pPr>
              <w:spacing w:line="276" w:lineRule="auto"/>
              <w:rPr>
                <w:rFonts w:ascii="Times New Roman" w:hAnsi="Times New Roman" w:cs="Times New Roman"/>
                <w:sz w:val="24"/>
                <w:szCs w:val="24"/>
              </w:rPr>
            </w:pPr>
            <w:hyperlink r:id="rId10" w:tgtFrame="_blank" w:history="1">
              <w:r w:rsidRPr="00A442F6">
                <w:rPr>
                  <w:rFonts w:ascii="Times New Roman" w:eastAsia="Times New Roman" w:hAnsi="Times New Roman" w:cs="Times New Roman"/>
                  <w:sz w:val="24"/>
                  <w:szCs w:val="24"/>
                  <w:lang w:eastAsia="es-MX"/>
                </w:rPr>
                <w:t>Ley de Desarrollo Urbano del Distrito Federal G. O. DF 15 julio 2010</w:t>
              </w:r>
            </w:hyperlink>
          </w:p>
        </w:tc>
      </w:tr>
      <w:tr w:rsidR="001F2133" w:rsidRPr="00A442F6" w14:paraId="3A4D6A11" w14:textId="77777777" w:rsidTr="002A1F93">
        <w:tc>
          <w:tcPr>
            <w:tcW w:w="675" w:type="dxa"/>
          </w:tcPr>
          <w:p w14:paraId="0983A3A2"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1A2937C6" w14:textId="77777777" w:rsidR="001F2133" w:rsidRPr="00A442F6" w:rsidRDefault="001F2133" w:rsidP="002A1F93">
            <w:pPr>
              <w:spacing w:line="276" w:lineRule="auto"/>
              <w:rPr>
                <w:rFonts w:ascii="Times New Roman" w:eastAsia="Times New Roman" w:hAnsi="Times New Roman" w:cs="Times New Roman"/>
                <w:sz w:val="24"/>
                <w:szCs w:val="24"/>
                <w:lang w:eastAsia="es-MX"/>
              </w:rPr>
            </w:pPr>
            <w:hyperlink r:id="rId11" w:tgtFrame="_blank" w:history="1">
              <w:r w:rsidRPr="00A442F6">
                <w:rPr>
                  <w:rFonts w:ascii="Times New Roman" w:eastAsia="Times New Roman" w:hAnsi="Times New Roman" w:cs="Times New Roman"/>
                  <w:sz w:val="24"/>
                  <w:szCs w:val="24"/>
                  <w:lang w:eastAsia="es-MX"/>
                </w:rPr>
                <w:t>Ley de Protección a los Animales de la Ciudad de México G. O. DF 26 febrero 2002</w:t>
              </w:r>
            </w:hyperlink>
          </w:p>
        </w:tc>
      </w:tr>
      <w:tr w:rsidR="001F2133" w:rsidRPr="00A442F6" w14:paraId="7D56BA02" w14:textId="77777777" w:rsidTr="002A1F93">
        <w:tc>
          <w:tcPr>
            <w:tcW w:w="675" w:type="dxa"/>
          </w:tcPr>
          <w:p w14:paraId="46EADE6D"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3B63C3AE" w14:textId="77777777" w:rsidR="001F2133" w:rsidRPr="00A442F6" w:rsidRDefault="001F2133" w:rsidP="002A1F93">
            <w:pPr>
              <w:spacing w:line="276" w:lineRule="auto"/>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Ley de Fomento Cultural del Distrito Federal G. O. DF 14 octubre de 2003</w:t>
            </w:r>
          </w:p>
        </w:tc>
      </w:tr>
      <w:tr w:rsidR="001F2133" w:rsidRPr="00A442F6" w14:paraId="0ACE3CB0" w14:textId="77777777" w:rsidTr="002A1F93">
        <w:tc>
          <w:tcPr>
            <w:tcW w:w="675" w:type="dxa"/>
          </w:tcPr>
          <w:p w14:paraId="032AC9BA"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1B89A6BC" w14:textId="77777777" w:rsidR="001F2133" w:rsidRPr="00A442F6" w:rsidRDefault="001F2133" w:rsidP="002A1F93">
            <w:pPr>
              <w:spacing w:line="276" w:lineRule="auto"/>
              <w:rPr>
                <w:rFonts w:ascii="Times New Roman" w:eastAsia="Times New Roman" w:hAnsi="Times New Roman" w:cs="Times New Roman"/>
                <w:sz w:val="24"/>
                <w:szCs w:val="24"/>
                <w:lang w:eastAsia="es-MX"/>
              </w:rPr>
            </w:pPr>
            <w:hyperlink r:id="rId12" w:tgtFrame="_blank" w:history="1">
              <w:r w:rsidRPr="00A442F6">
                <w:rPr>
                  <w:rFonts w:ascii="Times New Roman" w:eastAsia="Times New Roman" w:hAnsi="Times New Roman" w:cs="Times New Roman"/>
                  <w:sz w:val="24"/>
                  <w:szCs w:val="24"/>
                  <w:lang w:eastAsia="es-MX"/>
                </w:rPr>
                <w:t>Ley de Salvaguarda del Patrimonio Urbanístico Arquitectónico del Distrito Federal G. O. DF 13 abril 2000</w:t>
              </w:r>
            </w:hyperlink>
          </w:p>
        </w:tc>
      </w:tr>
      <w:tr w:rsidR="001F2133" w:rsidRPr="00A442F6" w14:paraId="70EC2540" w14:textId="77777777" w:rsidTr="002A1F93">
        <w:tc>
          <w:tcPr>
            <w:tcW w:w="675" w:type="dxa"/>
          </w:tcPr>
          <w:p w14:paraId="24FAF3DF"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4A6A73E0" w14:textId="77777777" w:rsidR="001F2133" w:rsidRPr="00A442F6" w:rsidRDefault="001F2133" w:rsidP="002A1F93">
            <w:pPr>
              <w:spacing w:line="276" w:lineRule="auto"/>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Ley Orgánica del Poder Ejecutivo y de la Administración Pública de la Ciudad de México GOCDMX</w:t>
            </w:r>
            <w:r>
              <w:rPr>
                <w:rFonts w:ascii="Times New Roman" w:eastAsia="Times New Roman" w:hAnsi="Times New Roman" w:cs="Times New Roman"/>
                <w:sz w:val="24"/>
                <w:szCs w:val="24"/>
                <w:lang w:eastAsia="es-MX"/>
              </w:rPr>
              <w:t xml:space="preserve"> 13 diciembre 2018</w:t>
            </w:r>
          </w:p>
        </w:tc>
      </w:tr>
      <w:tr w:rsidR="001F2133" w:rsidRPr="00A442F6" w14:paraId="4ECADB77" w14:textId="77777777" w:rsidTr="002A1F93">
        <w:tc>
          <w:tcPr>
            <w:tcW w:w="675" w:type="dxa"/>
          </w:tcPr>
          <w:p w14:paraId="2E5DF007"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64CE060C"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hyperlink r:id="rId13" w:tgtFrame="_blank" w:history="1">
              <w:r w:rsidRPr="00A442F6">
                <w:rPr>
                  <w:rFonts w:ascii="Times New Roman" w:eastAsia="Times New Roman" w:hAnsi="Times New Roman" w:cs="Times New Roman"/>
                  <w:sz w:val="24"/>
                  <w:szCs w:val="24"/>
                  <w:lang w:eastAsia="es-MX"/>
                </w:rPr>
                <w:t>Ley Orgánica de la Procuraduría Ambiental y del Ordenamiento Territorial de la Ciudad de México G. O. DF 24 abril 2001</w:t>
              </w:r>
            </w:hyperlink>
          </w:p>
        </w:tc>
      </w:tr>
      <w:tr w:rsidR="001F2133" w:rsidRPr="00A442F6" w14:paraId="5FDE9C43" w14:textId="77777777" w:rsidTr="002A1F93">
        <w:tc>
          <w:tcPr>
            <w:tcW w:w="675" w:type="dxa"/>
          </w:tcPr>
          <w:p w14:paraId="57524DA7"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0B79EF51"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hyperlink r:id="rId14" w:tgtFrame="_blank" w:history="1">
              <w:r w:rsidRPr="00A442F6">
                <w:rPr>
                  <w:rFonts w:ascii="Times New Roman" w:eastAsia="Times New Roman" w:hAnsi="Times New Roman" w:cs="Times New Roman"/>
                  <w:sz w:val="24"/>
                  <w:szCs w:val="24"/>
                  <w:lang w:eastAsia="es-MX"/>
                </w:rPr>
                <w:t>Ley de Huertos Urbanos en la Ciudad de México 16 de febrero de 2017</w:t>
              </w:r>
            </w:hyperlink>
          </w:p>
        </w:tc>
      </w:tr>
      <w:tr w:rsidR="001F2133" w:rsidRPr="00A442F6" w14:paraId="2F670049" w14:textId="77777777" w:rsidTr="002A1F93">
        <w:tc>
          <w:tcPr>
            <w:tcW w:w="675" w:type="dxa"/>
          </w:tcPr>
          <w:p w14:paraId="7A1DAC20"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5F613625"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hyperlink r:id="rId15" w:tgtFrame="_blank" w:history="1">
              <w:r w:rsidRPr="00A442F6">
                <w:rPr>
                  <w:rFonts w:ascii="Times New Roman" w:eastAsia="Times New Roman" w:hAnsi="Times New Roman" w:cs="Times New Roman"/>
                  <w:sz w:val="24"/>
                  <w:szCs w:val="24"/>
                  <w:lang w:eastAsia="es-MX"/>
                </w:rPr>
                <w:t>Ley Orgánica del Congreso de la Ciudad de México GOCDMX 04 de mayo de 2018</w:t>
              </w:r>
            </w:hyperlink>
          </w:p>
        </w:tc>
      </w:tr>
      <w:tr w:rsidR="001F2133" w:rsidRPr="00A442F6" w14:paraId="4E2C03E5" w14:textId="77777777" w:rsidTr="002A1F93">
        <w:tc>
          <w:tcPr>
            <w:tcW w:w="675" w:type="dxa"/>
          </w:tcPr>
          <w:p w14:paraId="1D82B801"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3AD9BCC7"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hyperlink r:id="rId16" w:tgtFrame="_blank" w:history="1">
              <w:r w:rsidRPr="00A442F6">
                <w:rPr>
                  <w:rFonts w:ascii="Times New Roman" w:eastAsia="Times New Roman" w:hAnsi="Times New Roman" w:cs="Times New Roman"/>
                  <w:sz w:val="24"/>
                  <w:szCs w:val="24"/>
                  <w:lang w:eastAsia="es-MX"/>
                </w:rPr>
                <w:t>Ley para la Reconstrucción Integral de la Ciudad de México GOCDMX 07 de diciembre de 2018</w:t>
              </w:r>
            </w:hyperlink>
          </w:p>
        </w:tc>
      </w:tr>
      <w:tr w:rsidR="001F2133" w:rsidRPr="00A442F6" w14:paraId="58B6D419" w14:textId="77777777" w:rsidTr="002A1F93">
        <w:tc>
          <w:tcPr>
            <w:tcW w:w="675" w:type="dxa"/>
          </w:tcPr>
          <w:p w14:paraId="099E4DB9"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19186A68"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hyperlink r:id="rId17" w:tgtFrame="_blank" w:history="1">
              <w:r w:rsidRPr="00A442F6">
                <w:rPr>
                  <w:rFonts w:ascii="Times New Roman" w:eastAsia="Times New Roman" w:hAnsi="Times New Roman" w:cs="Times New Roman"/>
                  <w:sz w:val="24"/>
                  <w:szCs w:val="24"/>
                  <w:lang w:eastAsia="es-MX"/>
                </w:rPr>
                <w:t>Ley Constitucional de Derechos Humanos y sus Garantías de la Ciudad de México GOCDMX 08 de febrero de 2019</w:t>
              </w:r>
            </w:hyperlink>
          </w:p>
        </w:tc>
      </w:tr>
      <w:tr w:rsidR="001F2133" w:rsidRPr="00A442F6" w14:paraId="051DBBE5" w14:textId="77777777" w:rsidTr="002A1F93">
        <w:tc>
          <w:tcPr>
            <w:tcW w:w="675" w:type="dxa"/>
          </w:tcPr>
          <w:p w14:paraId="78F3A563"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361CACCB"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Ley </w:t>
            </w:r>
            <w:r w:rsidRPr="00A442F6">
              <w:rPr>
                <w:rFonts w:ascii="Times New Roman" w:eastAsia="Times New Roman" w:hAnsi="Times New Roman" w:cs="Times New Roman"/>
                <w:sz w:val="24"/>
                <w:szCs w:val="24"/>
                <w:lang w:eastAsia="es-MX"/>
              </w:rPr>
              <w:t>General de Turismo de la Ciudad de México</w:t>
            </w:r>
            <w:r>
              <w:rPr>
                <w:rFonts w:ascii="Times New Roman" w:eastAsia="Times New Roman" w:hAnsi="Times New Roman" w:cs="Times New Roman"/>
                <w:sz w:val="24"/>
                <w:szCs w:val="24"/>
                <w:lang w:eastAsia="es-MX"/>
              </w:rPr>
              <w:t xml:space="preserve"> 30 agosto 2010</w:t>
            </w:r>
          </w:p>
        </w:tc>
      </w:tr>
      <w:tr w:rsidR="001F2133" w:rsidRPr="00A442F6" w14:paraId="4AF9641F" w14:textId="77777777" w:rsidTr="002A1F93">
        <w:tc>
          <w:tcPr>
            <w:tcW w:w="675" w:type="dxa"/>
          </w:tcPr>
          <w:p w14:paraId="60BDF2FE" w14:textId="77777777" w:rsidR="001F2133" w:rsidRPr="00A442F6" w:rsidRDefault="001F2133" w:rsidP="001F2133">
            <w:pPr>
              <w:pStyle w:val="Prrafodelista"/>
              <w:numPr>
                <w:ilvl w:val="0"/>
                <w:numId w:val="1"/>
              </w:numPr>
              <w:spacing w:after="0" w:line="276" w:lineRule="auto"/>
              <w:ind w:left="589"/>
              <w:rPr>
                <w:rFonts w:ascii="Times New Roman" w:hAnsi="Times New Roman" w:cs="Times New Roman"/>
                <w:sz w:val="24"/>
                <w:szCs w:val="24"/>
              </w:rPr>
            </w:pPr>
          </w:p>
        </w:tc>
        <w:tc>
          <w:tcPr>
            <w:tcW w:w="12900" w:type="dxa"/>
          </w:tcPr>
          <w:p w14:paraId="721FD9F4"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hyperlink r:id="rId18" w:tgtFrame="_blank" w:history="1">
              <w:r w:rsidRPr="00A442F6">
                <w:rPr>
                  <w:rFonts w:ascii="Times New Roman" w:eastAsia="Times New Roman" w:hAnsi="Times New Roman" w:cs="Times New Roman"/>
                  <w:sz w:val="24"/>
                  <w:szCs w:val="24"/>
                  <w:lang w:eastAsia="es-MX"/>
                </w:rPr>
                <w:t>Ley de los Derechos Culturales de los Habitantes y Visitantes de la Ciudad de México GOCDMX 22 de enero de 2018</w:t>
              </w:r>
            </w:hyperlink>
          </w:p>
        </w:tc>
      </w:tr>
    </w:tbl>
    <w:p w14:paraId="5C82C41D" w14:textId="77777777" w:rsidR="001F2133" w:rsidRPr="00A442F6" w:rsidRDefault="001F2133" w:rsidP="001F2133">
      <w:pPr>
        <w:spacing w:line="276" w:lineRule="auto"/>
        <w:rPr>
          <w:rFonts w:ascii="Times New Roman" w:hAnsi="Times New Roman" w:cs="Times New Roman"/>
        </w:rPr>
      </w:pPr>
    </w:p>
    <w:p w14:paraId="1FAA77FC" w14:textId="77777777" w:rsidR="001F2133" w:rsidRPr="00A442F6" w:rsidRDefault="001F2133" w:rsidP="001F2133">
      <w:pPr>
        <w:spacing w:line="276" w:lineRule="auto"/>
        <w:rPr>
          <w:rFonts w:ascii="Times New Roman" w:hAnsi="Times New Roman" w:cs="Times New Roman"/>
        </w:rPr>
      </w:pPr>
      <w:r w:rsidRPr="00A442F6">
        <w:rPr>
          <w:rFonts w:ascii="Times New Roman" w:hAnsi="Times New Roman" w:cs="Times New Roman"/>
        </w:rPr>
        <w:br w:type="page"/>
      </w:r>
    </w:p>
    <w:p w14:paraId="69C9C427" w14:textId="77777777" w:rsidR="001F2133" w:rsidRPr="00A442F6" w:rsidRDefault="001F2133" w:rsidP="001F2133">
      <w:pPr>
        <w:spacing w:line="276" w:lineRule="auto"/>
        <w:jc w:val="center"/>
        <w:rPr>
          <w:rFonts w:ascii="Times New Roman" w:hAnsi="Times New Roman" w:cs="Times New Roman"/>
          <w:b/>
          <w:sz w:val="28"/>
        </w:rPr>
      </w:pPr>
      <w:r w:rsidRPr="00A442F6">
        <w:rPr>
          <w:rFonts w:ascii="Times New Roman" w:hAnsi="Times New Roman" w:cs="Times New Roman"/>
          <w:b/>
          <w:sz w:val="28"/>
        </w:rPr>
        <w:lastRenderedPageBreak/>
        <w:t>DOCUMENTOS RELEVANTES RELATIVOS AL PATRIMONIO CULTURAL Y NATURAL</w:t>
      </w:r>
    </w:p>
    <w:tbl>
      <w:tblPr>
        <w:tblStyle w:val="Tablaconcuadrcula"/>
        <w:tblW w:w="0" w:type="auto"/>
        <w:tblLook w:val="04A0" w:firstRow="1" w:lastRow="0" w:firstColumn="1" w:lastColumn="0" w:noHBand="0" w:noVBand="1"/>
      </w:tblPr>
      <w:tblGrid>
        <w:gridCol w:w="711"/>
        <w:gridCol w:w="8343"/>
      </w:tblGrid>
      <w:tr w:rsidR="001F2133" w:rsidRPr="00A442F6" w14:paraId="1B4836DD" w14:textId="77777777" w:rsidTr="002A1F93">
        <w:tc>
          <w:tcPr>
            <w:tcW w:w="846" w:type="dxa"/>
          </w:tcPr>
          <w:p w14:paraId="7C77028D" w14:textId="77777777" w:rsidR="001F2133" w:rsidRPr="00A442F6" w:rsidRDefault="001F2133" w:rsidP="002A1F93">
            <w:pPr>
              <w:spacing w:line="276" w:lineRule="auto"/>
              <w:jc w:val="center"/>
              <w:rPr>
                <w:rFonts w:ascii="Times New Roman" w:hAnsi="Times New Roman" w:cs="Times New Roman"/>
                <w:b/>
                <w:sz w:val="24"/>
                <w:szCs w:val="24"/>
              </w:rPr>
            </w:pPr>
            <w:r w:rsidRPr="00A442F6">
              <w:rPr>
                <w:rFonts w:ascii="Times New Roman" w:hAnsi="Times New Roman" w:cs="Times New Roman"/>
                <w:b/>
                <w:sz w:val="24"/>
                <w:szCs w:val="24"/>
              </w:rPr>
              <w:t>No</w:t>
            </w:r>
          </w:p>
        </w:tc>
        <w:tc>
          <w:tcPr>
            <w:tcW w:w="12729" w:type="dxa"/>
          </w:tcPr>
          <w:p w14:paraId="7CA9DB1F" w14:textId="77777777" w:rsidR="001F2133" w:rsidRPr="00A442F6" w:rsidRDefault="001F2133" w:rsidP="002A1F9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Nombre de documento</w:t>
            </w:r>
          </w:p>
        </w:tc>
      </w:tr>
      <w:tr w:rsidR="001F2133" w:rsidRPr="00A442F6" w14:paraId="7178AA4D" w14:textId="77777777" w:rsidTr="002A1F93">
        <w:tc>
          <w:tcPr>
            <w:tcW w:w="846" w:type="dxa"/>
          </w:tcPr>
          <w:p w14:paraId="3C6D86D7" w14:textId="77777777" w:rsidR="001F2133" w:rsidRPr="00A442F6" w:rsidRDefault="001F2133" w:rsidP="001F2133">
            <w:pPr>
              <w:pStyle w:val="Prrafodelista"/>
              <w:numPr>
                <w:ilvl w:val="0"/>
                <w:numId w:val="6"/>
              </w:numPr>
              <w:spacing w:after="0" w:line="276" w:lineRule="auto"/>
              <w:rPr>
                <w:rFonts w:ascii="Times New Roman" w:hAnsi="Times New Roman" w:cs="Times New Roman"/>
                <w:sz w:val="24"/>
                <w:szCs w:val="24"/>
              </w:rPr>
            </w:pPr>
          </w:p>
        </w:tc>
        <w:tc>
          <w:tcPr>
            <w:tcW w:w="12729" w:type="dxa"/>
          </w:tcPr>
          <w:p w14:paraId="50DAB5AE" w14:textId="77777777" w:rsidR="001F2133" w:rsidRPr="00A442F6" w:rsidRDefault="001F2133" w:rsidP="002A1F93">
            <w:pPr>
              <w:spacing w:line="276" w:lineRule="auto"/>
              <w:rPr>
                <w:rFonts w:ascii="Times New Roman" w:hAnsi="Times New Roman" w:cs="Times New Roman"/>
                <w:sz w:val="24"/>
                <w:szCs w:val="24"/>
              </w:rPr>
            </w:pPr>
            <w:r w:rsidRPr="00A442F6">
              <w:rPr>
                <w:rFonts w:ascii="Times New Roman" w:hAnsi="Times New Roman" w:cs="Times New Roman"/>
                <w:sz w:val="24"/>
                <w:szCs w:val="24"/>
              </w:rPr>
              <w:t>Carta Internacional sobre la Conservación y la Restauración de Monumentos y Sitios, (Carta de Venecia de 1964).</w:t>
            </w:r>
          </w:p>
        </w:tc>
      </w:tr>
      <w:tr w:rsidR="001F2133" w:rsidRPr="00A442F6" w14:paraId="41521FB7" w14:textId="77777777" w:rsidTr="002A1F93">
        <w:tc>
          <w:tcPr>
            <w:tcW w:w="846" w:type="dxa"/>
          </w:tcPr>
          <w:p w14:paraId="3D2A40DC"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19071F8D" w14:textId="77777777" w:rsidR="001F2133" w:rsidRPr="00A442F6" w:rsidRDefault="001F2133" w:rsidP="002A1F93">
            <w:pPr>
              <w:spacing w:line="276" w:lineRule="auto"/>
              <w:rPr>
                <w:rFonts w:ascii="Times New Roman" w:hAnsi="Times New Roman" w:cs="Times New Roman"/>
                <w:sz w:val="24"/>
                <w:szCs w:val="24"/>
              </w:rPr>
            </w:pPr>
            <w:r w:rsidRPr="00A442F6">
              <w:rPr>
                <w:rFonts w:ascii="Times New Roman" w:hAnsi="Times New Roman" w:cs="Times New Roman"/>
                <w:sz w:val="24"/>
                <w:szCs w:val="24"/>
              </w:rPr>
              <w:t>Convención para la Protección del Patrimonio Mundial, Cultural y Natural de la UNESCO (1972).</w:t>
            </w:r>
          </w:p>
        </w:tc>
      </w:tr>
      <w:tr w:rsidR="001F2133" w:rsidRPr="00A442F6" w14:paraId="0CBA0FCC" w14:textId="77777777" w:rsidTr="002A1F93">
        <w:tc>
          <w:tcPr>
            <w:tcW w:w="846" w:type="dxa"/>
          </w:tcPr>
          <w:p w14:paraId="069791DD"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7FC391B7" w14:textId="77777777" w:rsidR="001F2133" w:rsidRPr="00A442F6" w:rsidRDefault="001F2133" w:rsidP="002A1F93">
            <w:pPr>
              <w:spacing w:line="276" w:lineRule="auto"/>
              <w:rPr>
                <w:rFonts w:ascii="Times New Roman" w:hAnsi="Times New Roman" w:cs="Times New Roman"/>
                <w:sz w:val="24"/>
                <w:szCs w:val="24"/>
              </w:rPr>
            </w:pPr>
            <w:r w:rsidRPr="00A442F6">
              <w:rPr>
                <w:rFonts w:ascii="Times New Roman" w:hAnsi="Times New Roman" w:cs="Times New Roman"/>
                <w:sz w:val="24"/>
                <w:szCs w:val="24"/>
              </w:rPr>
              <w:t>Carta de Florencia sobre los Jardines Históricos de ICOMOS-IFLA (1987).</w:t>
            </w:r>
          </w:p>
        </w:tc>
      </w:tr>
      <w:tr w:rsidR="001F2133" w:rsidRPr="00A442F6" w14:paraId="140A8326" w14:textId="77777777" w:rsidTr="002A1F93">
        <w:tc>
          <w:tcPr>
            <w:tcW w:w="846" w:type="dxa"/>
          </w:tcPr>
          <w:p w14:paraId="58FCB164"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712E3094" w14:textId="77777777" w:rsidR="001F2133" w:rsidRPr="00A442F6" w:rsidRDefault="001F2133" w:rsidP="002A1F93">
            <w:pPr>
              <w:spacing w:line="276" w:lineRule="auto"/>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Carta de Nara sobre la autenticidad (ICOMOS, 1994).</w:t>
            </w:r>
          </w:p>
        </w:tc>
      </w:tr>
      <w:tr w:rsidR="001F2133" w:rsidRPr="00A442F6" w14:paraId="2AC252BF" w14:textId="77777777" w:rsidTr="002A1F93">
        <w:tc>
          <w:tcPr>
            <w:tcW w:w="846" w:type="dxa"/>
          </w:tcPr>
          <w:p w14:paraId="7255F323"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665D779B" w14:textId="77777777" w:rsidR="001F2133" w:rsidRPr="00A442F6" w:rsidRDefault="001F2133" w:rsidP="002A1F93">
            <w:pPr>
              <w:spacing w:line="276" w:lineRule="auto"/>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Convención para la Salvaguarda del Patrimonio Cultural inmaterial de la UNESCO (2003).</w:t>
            </w:r>
          </w:p>
        </w:tc>
      </w:tr>
      <w:tr w:rsidR="001F2133" w:rsidRPr="00A442F6" w14:paraId="1C6F8127" w14:textId="77777777" w:rsidTr="002A1F93">
        <w:tc>
          <w:tcPr>
            <w:tcW w:w="846" w:type="dxa"/>
          </w:tcPr>
          <w:p w14:paraId="7BED3044"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55619A76" w14:textId="77777777" w:rsidR="001F2133" w:rsidRPr="00A442F6" w:rsidRDefault="001F2133" w:rsidP="002A1F93">
            <w:pPr>
              <w:spacing w:line="276" w:lineRule="auto"/>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Declaración de Xi’an sobre la Conservación del Entorno, de las Estructuras, Sitios y Áreas Patrimoniales del ICOMOS (2005).</w:t>
            </w:r>
          </w:p>
        </w:tc>
      </w:tr>
      <w:tr w:rsidR="001F2133" w:rsidRPr="00A442F6" w14:paraId="3709FAA6" w14:textId="77777777" w:rsidTr="002A1F93">
        <w:tc>
          <w:tcPr>
            <w:tcW w:w="846" w:type="dxa"/>
          </w:tcPr>
          <w:p w14:paraId="7CBA784D"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18A61896" w14:textId="77777777" w:rsidR="001F2133" w:rsidRPr="00A442F6" w:rsidRDefault="001F2133" w:rsidP="002A1F93">
            <w:pPr>
              <w:spacing w:line="276" w:lineRule="auto"/>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Recomendación del paisaje urbano histórico de la UNESCO.</w:t>
            </w:r>
          </w:p>
        </w:tc>
      </w:tr>
      <w:tr w:rsidR="001F2133" w:rsidRPr="00A442F6" w14:paraId="5EB6F168" w14:textId="77777777" w:rsidTr="002A1F93">
        <w:tc>
          <w:tcPr>
            <w:tcW w:w="846" w:type="dxa"/>
          </w:tcPr>
          <w:p w14:paraId="14E18913"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2B545E6B"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Declaración de Florencia sobre “Patrimonio y Paisaje como Valores Humanos” del ICOMOS (2014).</w:t>
            </w:r>
          </w:p>
        </w:tc>
      </w:tr>
      <w:tr w:rsidR="001F2133" w:rsidRPr="00A442F6" w14:paraId="62DB2818" w14:textId="77777777" w:rsidTr="002A1F93">
        <w:tc>
          <w:tcPr>
            <w:tcW w:w="846" w:type="dxa"/>
          </w:tcPr>
          <w:p w14:paraId="2B580803"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6B381DC6"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Declaración de Florencia sobre los lugares entre la diversidad biológica y cultural de la UNESCO (2014) y su política para integrar la perspectiva del Desarrollo Sostenible dentro de los procesos de la Convención del Patrimonio Mundial (UNESCO, 2015) que conciernen al patrimonio y a los valores culturales del paisaje.</w:t>
            </w:r>
          </w:p>
        </w:tc>
      </w:tr>
      <w:tr w:rsidR="001F2133" w:rsidRPr="00A442F6" w14:paraId="1965BBE0" w14:textId="77777777" w:rsidTr="002A1F93">
        <w:tc>
          <w:tcPr>
            <w:tcW w:w="846" w:type="dxa"/>
          </w:tcPr>
          <w:p w14:paraId="0C9E019B"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24B04577"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Iniciativa Latinoamericana para el Paisaje (LALI) (2012).</w:t>
            </w:r>
          </w:p>
        </w:tc>
      </w:tr>
      <w:tr w:rsidR="001F2133" w:rsidRPr="00A442F6" w14:paraId="415C80AC" w14:textId="77777777" w:rsidTr="002A1F93">
        <w:tc>
          <w:tcPr>
            <w:tcW w:w="846" w:type="dxa"/>
          </w:tcPr>
          <w:p w14:paraId="6EE54B73"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6D8C7B21"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“Carta de Burra” para los lugares de importancia cultural (1981,1988 y 1999).</w:t>
            </w:r>
          </w:p>
        </w:tc>
      </w:tr>
      <w:tr w:rsidR="001F2133" w:rsidRPr="00A442F6" w14:paraId="79341B72" w14:textId="77777777" w:rsidTr="002A1F93">
        <w:tc>
          <w:tcPr>
            <w:tcW w:w="846" w:type="dxa"/>
          </w:tcPr>
          <w:p w14:paraId="14C11EAE"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4FC2A4AB"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ICOMOS, Australia (1999-2013).</w:t>
            </w:r>
          </w:p>
        </w:tc>
      </w:tr>
      <w:tr w:rsidR="001F2133" w:rsidRPr="00A442F6" w14:paraId="3A8415E7" w14:textId="77777777" w:rsidTr="002A1F93">
        <w:tc>
          <w:tcPr>
            <w:tcW w:w="846" w:type="dxa"/>
          </w:tcPr>
          <w:p w14:paraId="5F0DD0C2"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300E9558"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Carta del Paisaje de la Región Asia-Pacífico de IFLA (2015).</w:t>
            </w:r>
          </w:p>
        </w:tc>
      </w:tr>
      <w:tr w:rsidR="001F2133" w:rsidRPr="00A442F6" w14:paraId="20A56113" w14:textId="77777777" w:rsidTr="002A1F93">
        <w:tc>
          <w:tcPr>
            <w:tcW w:w="846" w:type="dxa"/>
          </w:tcPr>
          <w:p w14:paraId="78491CF3"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27E894E8"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Convención del Patrimonio Mundial del Centro de Patrimonio Mundial de la UNESCO (2015)</w:t>
            </w:r>
          </w:p>
        </w:tc>
      </w:tr>
      <w:tr w:rsidR="001F2133" w:rsidRPr="00A442F6" w14:paraId="5370FB5E" w14:textId="77777777" w:rsidTr="002A1F93">
        <w:tc>
          <w:tcPr>
            <w:tcW w:w="846" w:type="dxa"/>
          </w:tcPr>
          <w:p w14:paraId="0389D2C0" w14:textId="77777777" w:rsidR="001F2133" w:rsidRPr="00A442F6" w:rsidRDefault="001F2133" w:rsidP="001F2133">
            <w:pPr>
              <w:pStyle w:val="Prrafodelista"/>
              <w:numPr>
                <w:ilvl w:val="0"/>
                <w:numId w:val="6"/>
              </w:numPr>
              <w:spacing w:after="0" w:line="276" w:lineRule="auto"/>
              <w:ind w:left="589"/>
              <w:rPr>
                <w:rFonts w:ascii="Times New Roman" w:hAnsi="Times New Roman" w:cs="Times New Roman"/>
                <w:sz w:val="24"/>
                <w:szCs w:val="24"/>
              </w:rPr>
            </w:pPr>
          </w:p>
        </w:tc>
        <w:tc>
          <w:tcPr>
            <w:tcW w:w="12729" w:type="dxa"/>
          </w:tcPr>
          <w:p w14:paraId="5966AFBE" w14:textId="77777777" w:rsidR="001F2133" w:rsidRPr="00A442F6" w:rsidRDefault="001F2133" w:rsidP="002A1F93">
            <w:pPr>
              <w:spacing w:line="276" w:lineRule="auto"/>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Sistemas de Ingeniería Agrícola del Patrimonio Agrícola Mundial (SIPAM) de la FAO.</w:t>
            </w:r>
          </w:p>
        </w:tc>
      </w:tr>
    </w:tbl>
    <w:p w14:paraId="30681BD7" w14:textId="77777777" w:rsidR="001F2133" w:rsidRDefault="001F2133" w:rsidP="001F2133">
      <w:pPr>
        <w:autoSpaceDE w:val="0"/>
        <w:autoSpaceDN w:val="0"/>
        <w:adjustRightInd w:val="0"/>
        <w:spacing w:line="276" w:lineRule="auto"/>
        <w:jc w:val="both"/>
        <w:rPr>
          <w:rFonts w:ascii="Times New Roman" w:hAnsi="Times New Roman" w:cs="Times New Roman"/>
          <w:b/>
          <w:sz w:val="20"/>
        </w:rPr>
      </w:pPr>
    </w:p>
    <w:p w14:paraId="2500E704" w14:textId="77777777" w:rsidR="001F2133" w:rsidRPr="00A442F6" w:rsidRDefault="001F2133" w:rsidP="001F2133">
      <w:pPr>
        <w:autoSpaceDE w:val="0"/>
        <w:autoSpaceDN w:val="0"/>
        <w:adjustRightInd w:val="0"/>
        <w:spacing w:line="276" w:lineRule="auto"/>
        <w:jc w:val="both"/>
        <w:rPr>
          <w:rFonts w:ascii="Times New Roman" w:hAnsi="Times New Roman" w:cs="Times New Roman"/>
          <w:sz w:val="20"/>
        </w:rPr>
      </w:pPr>
      <w:r w:rsidRPr="00A442F6">
        <w:rPr>
          <w:rFonts w:ascii="Times New Roman" w:hAnsi="Times New Roman" w:cs="Times New Roman"/>
          <w:b/>
          <w:sz w:val="20"/>
        </w:rPr>
        <w:t xml:space="preserve">Fuente: </w:t>
      </w:r>
      <w:r w:rsidRPr="00A442F6">
        <w:rPr>
          <w:rFonts w:ascii="Times New Roman" w:hAnsi="Times New Roman" w:cs="Times New Roman"/>
          <w:sz w:val="20"/>
        </w:rPr>
        <w:t xml:space="preserve">Principios ICOMOS-IFLA concernientes a “Los Paisajes Rurales como Patrimonio” (traducción del francés al español por Graciela Aurora Mota Botello y Martha Liliana Peña Varela). </w:t>
      </w:r>
      <w:r w:rsidRPr="00A442F6">
        <w:rPr>
          <w:rFonts w:ascii="Times New Roman" w:hAnsi="Times New Roman" w:cs="Times New Roman"/>
          <w:i/>
          <w:sz w:val="20"/>
        </w:rPr>
        <w:t>Documento Doctrinario</w:t>
      </w:r>
      <w:r w:rsidRPr="00A442F6">
        <w:rPr>
          <w:rFonts w:ascii="Times New Roman" w:hAnsi="Times New Roman" w:cs="Times New Roman"/>
          <w:sz w:val="20"/>
        </w:rPr>
        <w:t xml:space="preserve"> adoptado por la 19ª Asamblea General del ICOMOS el 15 de diciembre de 2017, Nueva Delhi, India.</w:t>
      </w:r>
    </w:p>
    <w:p w14:paraId="2EAB4B1D" w14:textId="77777777" w:rsidR="001F2133" w:rsidRDefault="001F2133" w:rsidP="001F2133">
      <w:pPr>
        <w:spacing w:line="276" w:lineRule="auto"/>
        <w:rPr>
          <w:rFonts w:ascii="Times New Roman" w:hAnsi="Times New Roman" w:cs="Times New Roman"/>
        </w:rPr>
      </w:pPr>
    </w:p>
    <w:p w14:paraId="7C6D5606" w14:textId="77777777" w:rsidR="001F2133" w:rsidRDefault="001F2133" w:rsidP="001F2133">
      <w:pPr>
        <w:rPr>
          <w:rFonts w:ascii="Times New Roman" w:hAnsi="Times New Roman" w:cs="Times New Roman"/>
        </w:rPr>
      </w:pPr>
    </w:p>
    <w:p w14:paraId="098A10C1" w14:textId="77777777" w:rsidR="001F2133" w:rsidRDefault="001F2133" w:rsidP="001F2133">
      <w:pPr>
        <w:rPr>
          <w:rFonts w:ascii="Times New Roman" w:hAnsi="Times New Roman" w:cs="Times New Roman"/>
        </w:rPr>
      </w:pPr>
    </w:p>
    <w:p w14:paraId="10B1773C" w14:textId="77777777" w:rsidR="001F2133" w:rsidRDefault="001F2133" w:rsidP="001F2133">
      <w:pPr>
        <w:rPr>
          <w:rFonts w:ascii="Times New Roman" w:hAnsi="Times New Roman" w:cs="Times New Roman"/>
        </w:rPr>
      </w:pPr>
    </w:p>
    <w:p w14:paraId="0337F857" w14:textId="77777777" w:rsidR="001F2133" w:rsidRDefault="001F2133" w:rsidP="001F2133">
      <w:pPr>
        <w:rPr>
          <w:rFonts w:ascii="Times New Roman" w:hAnsi="Times New Roman" w:cs="Times New Roman"/>
        </w:rPr>
      </w:pPr>
    </w:p>
    <w:p w14:paraId="153ED648" w14:textId="77777777" w:rsidR="001F2133" w:rsidRDefault="001F2133" w:rsidP="001F2133">
      <w:pPr>
        <w:rPr>
          <w:rFonts w:ascii="Times New Roman" w:hAnsi="Times New Roman" w:cs="Times New Roman"/>
        </w:rPr>
      </w:pPr>
    </w:p>
    <w:p w14:paraId="26AF563C" w14:textId="77777777" w:rsidR="001F2133" w:rsidRPr="00A442F6" w:rsidRDefault="001F2133" w:rsidP="001F2133">
      <w:pPr>
        <w:shd w:val="clear" w:color="auto" w:fill="D9D9D9" w:themeFill="background1" w:themeFillShade="D9"/>
        <w:spacing w:line="276" w:lineRule="auto"/>
        <w:jc w:val="both"/>
        <w:rPr>
          <w:rFonts w:ascii="Times New Roman" w:eastAsia="Times New Roman" w:hAnsi="Times New Roman" w:cs="Times New Roman"/>
        </w:rPr>
      </w:pPr>
      <w:r w:rsidRPr="00A442F6">
        <w:rPr>
          <w:rFonts w:ascii="Times New Roman" w:hAnsi="Times New Roman" w:cs="Times New Roman"/>
          <w:b/>
        </w:rPr>
        <w:t xml:space="preserve">Marco normativo: </w:t>
      </w:r>
      <w:hyperlink r:id="rId19" w:tgtFrame="_blank" w:history="1">
        <w:hyperlink r:id="rId20" w:tgtFrame="_blank" w:history="1">
          <w:r w:rsidRPr="00A442F6">
            <w:rPr>
              <w:rFonts w:ascii="Times New Roman" w:eastAsia="Times New Roman" w:hAnsi="Times New Roman" w:cs="Times New Roman"/>
            </w:rPr>
            <w:t>Ley Orgánica del Congreso de la Ciudad de México</w:t>
          </w:r>
        </w:hyperlink>
      </w:hyperlink>
    </w:p>
    <w:p w14:paraId="2F8C109E" w14:textId="77777777" w:rsidR="001F2133" w:rsidRPr="00A442F6" w:rsidRDefault="001F2133" w:rsidP="001F2133">
      <w:pPr>
        <w:spacing w:line="276" w:lineRule="auto"/>
        <w:jc w:val="both"/>
        <w:rPr>
          <w:rFonts w:ascii="Times New Roman" w:hAnsi="Times New Roman" w:cs="Times New Roman"/>
        </w:rPr>
      </w:pPr>
      <w:r>
        <w:rPr>
          <w:rFonts w:ascii="Times New Roman" w:hAnsi="Times New Roman" w:cs="Times New Roman"/>
          <w:b/>
        </w:rPr>
        <w:lastRenderedPageBreak/>
        <w:t>Atribuciones del</w:t>
      </w:r>
      <w:r w:rsidRPr="00A442F6">
        <w:rPr>
          <w:rFonts w:ascii="Times New Roman" w:hAnsi="Times New Roman" w:cs="Times New Roman"/>
          <w:b/>
        </w:rPr>
        <w:t>:</w:t>
      </w:r>
      <w:r w:rsidRPr="00A442F6">
        <w:rPr>
          <w:rFonts w:ascii="Times New Roman" w:hAnsi="Times New Roman" w:cs="Times New Roman"/>
        </w:rPr>
        <w:t xml:space="preserve"> - Congreso de la Ciudad de México (Comisión de Ciencia, Tecnología, Innovación y Cultura)</w:t>
      </w:r>
    </w:p>
    <w:p w14:paraId="2B66488E"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 xml:space="preserve">Expedir y/o reformar las leyes aplicables en materia de </w:t>
      </w:r>
      <w:r w:rsidRPr="00A442F6">
        <w:rPr>
          <w:rFonts w:ascii="Times New Roman" w:eastAsia="Times New Roman" w:hAnsi="Times New Roman" w:cs="Times New Roman"/>
          <w:b/>
          <w:sz w:val="24"/>
          <w:szCs w:val="24"/>
          <w:lang w:eastAsia="es-MX"/>
        </w:rPr>
        <w:t>Patrimonio Histórico, Cultural, Inmaterial y Material, Natural, Rural y Urbano Territorial de la Ciudad de México</w:t>
      </w:r>
      <w:r w:rsidRPr="00A442F6">
        <w:rPr>
          <w:rFonts w:ascii="Times New Roman" w:eastAsia="Times New Roman" w:hAnsi="Times New Roman" w:cs="Times New Roman"/>
          <w:sz w:val="24"/>
          <w:szCs w:val="24"/>
          <w:lang w:eastAsia="es-MX"/>
        </w:rPr>
        <w:t xml:space="preserve"> (Artículo 13. LX);</w:t>
      </w:r>
    </w:p>
    <w:p w14:paraId="0DFA2A2F"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Legislar respecto a la garantía de identificación, registro, preservación, protección, conservación, revalorización, restauración, investigación, difusión y enriquecimiento del patrimonio, en concordancia y puntual observancia de las leyes federales, locales y los instrumentos internacionales en la materia, así como de sus reglas y directrices operativas, observaciones generales, comentarios y criterios interpretativos oficiales (Artículo 13. LXXII);</w:t>
      </w:r>
    </w:p>
    <w:p w14:paraId="51310233" w14:textId="77777777" w:rsidR="001F2133"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El Congreso tendrá un plazo de 180 días posteriores a la entrada en vigor de esta Ley para expedir la Ley de</w:t>
      </w:r>
      <w:r w:rsidRPr="00A442F6">
        <w:rPr>
          <w:rFonts w:ascii="Times New Roman" w:eastAsia="Times New Roman" w:hAnsi="Times New Roman" w:cs="Times New Roman"/>
          <w:b/>
          <w:sz w:val="24"/>
          <w:szCs w:val="24"/>
          <w:lang w:eastAsia="es-MX"/>
        </w:rPr>
        <w:t xml:space="preserve"> Patrimonio Histórico, Cultural, Inmaterial y Material, Natural, Rural y Urbano Territorial de la Ciudad de México</w:t>
      </w:r>
      <w:r w:rsidRPr="00A442F6">
        <w:rPr>
          <w:rFonts w:ascii="Times New Roman" w:eastAsia="Times New Roman" w:hAnsi="Times New Roman" w:cs="Times New Roman"/>
          <w:sz w:val="24"/>
          <w:szCs w:val="24"/>
          <w:lang w:eastAsia="es-MX"/>
        </w:rPr>
        <w:t xml:space="preserve"> (ARTÍCULOS TRANSITORIOS. VIGÉSIMO).</w:t>
      </w:r>
    </w:p>
    <w:p w14:paraId="602E300C" w14:textId="77777777" w:rsidR="001F2133" w:rsidRDefault="001F2133" w:rsidP="001F2133">
      <w:pPr>
        <w:pStyle w:val="Prrafodelista"/>
        <w:spacing w:line="276" w:lineRule="auto"/>
        <w:ind w:left="394"/>
        <w:jc w:val="both"/>
        <w:rPr>
          <w:rFonts w:ascii="Times New Roman" w:eastAsia="Times New Roman" w:hAnsi="Times New Roman" w:cs="Times New Roman"/>
          <w:sz w:val="24"/>
          <w:szCs w:val="24"/>
          <w:lang w:eastAsia="es-MX"/>
        </w:rPr>
      </w:pPr>
    </w:p>
    <w:p w14:paraId="66F62E2C" w14:textId="77777777" w:rsidR="001F2133" w:rsidRPr="00A442F6" w:rsidRDefault="001F2133" w:rsidP="001F2133">
      <w:pPr>
        <w:shd w:val="clear" w:color="auto" w:fill="D9D9D9" w:themeFill="background1" w:themeFillShade="D9"/>
        <w:spacing w:line="276" w:lineRule="auto"/>
        <w:jc w:val="both"/>
        <w:rPr>
          <w:rFonts w:ascii="Times New Roman" w:hAnsi="Times New Roman" w:cs="Times New Roman"/>
          <w:b/>
          <w:i/>
        </w:rPr>
      </w:pPr>
      <w:r w:rsidRPr="00A442F6">
        <w:rPr>
          <w:rFonts w:ascii="Times New Roman" w:hAnsi="Times New Roman" w:cs="Times New Roman"/>
          <w:b/>
        </w:rPr>
        <w:t xml:space="preserve">Marco normativo: </w:t>
      </w:r>
      <w:r w:rsidRPr="00A442F6">
        <w:rPr>
          <w:rFonts w:ascii="Times New Roman" w:eastAsia="Times New Roman" w:hAnsi="Times New Roman" w:cs="Times New Roman"/>
        </w:rPr>
        <w:t>Ley Orgánica del Poder Ejecutivo y de la Administración Pública de la Ciudad de México</w:t>
      </w:r>
    </w:p>
    <w:p w14:paraId="0D564AD1" w14:textId="77777777" w:rsidR="001F2133" w:rsidRPr="00A442F6" w:rsidRDefault="001F2133" w:rsidP="001F2133">
      <w:pPr>
        <w:spacing w:line="276" w:lineRule="auto"/>
        <w:rPr>
          <w:rFonts w:ascii="Times New Roman" w:hAnsi="Times New Roman" w:cs="Times New Roman"/>
        </w:rPr>
      </w:pPr>
      <w:r>
        <w:rPr>
          <w:rFonts w:ascii="Times New Roman" w:hAnsi="Times New Roman" w:cs="Times New Roman"/>
          <w:b/>
        </w:rPr>
        <w:t>Atribuciones de</w:t>
      </w:r>
      <w:r w:rsidRPr="00A442F6">
        <w:rPr>
          <w:rFonts w:ascii="Times New Roman" w:hAnsi="Times New Roman" w:cs="Times New Roman"/>
          <w:b/>
        </w:rPr>
        <w:t>:</w:t>
      </w:r>
      <w:r w:rsidRPr="00A442F6">
        <w:rPr>
          <w:rFonts w:ascii="Times New Roman" w:hAnsi="Times New Roman" w:cs="Times New Roman"/>
        </w:rPr>
        <w:t xml:space="preserve"> Secretaría de Cultura</w:t>
      </w:r>
    </w:p>
    <w:p w14:paraId="4280FEEE" w14:textId="77777777" w:rsidR="001F2133" w:rsidRPr="00032FAD" w:rsidRDefault="001F2133" w:rsidP="001F2133">
      <w:pPr>
        <w:pStyle w:val="Prrafodelista"/>
        <w:numPr>
          <w:ilvl w:val="0"/>
          <w:numId w:val="8"/>
        </w:numPr>
        <w:spacing w:line="276" w:lineRule="auto"/>
        <w:ind w:left="426" w:hanging="316"/>
        <w:jc w:val="both"/>
        <w:rPr>
          <w:rFonts w:ascii="Times New Roman" w:hAnsi="Times New Roman" w:cs="Times New Roman"/>
          <w:sz w:val="24"/>
          <w:szCs w:val="24"/>
        </w:rPr>
      </w:pPr>
      <w:r w:rsidRPr="00032FAD">
        <w:rPr>
          <w:rFonts w:ascii="Times New Roman" w:hAnsi="Times New Roman" w:cs="Times New Roman"/>
          <w:sz w:val="24"/>
          <w:szCs w:val="24"/>
        </w:rPr>
        <w:t xml:space="preserve">Promover el ejercicio pleno de los </w:t>
      </w:r>
      <w:r w:rsidRPr="00032FAD">
        <w:rPr>
          <w:rFonts w:ascii="Times New Roman" w:hAnsi="Times New Roman" w:cs="Times New Roman"/>
          <w:b/>
          <w:sz w:val="24"/>
          <w:szCs w:val="24"/>
        </w:rPr>
        <w:t>Derechos Culturales</w:t>
      </w:r>
      <w:r w:rsidRPr="00032FAD">
        <w:rPr>
          <w:rFonts w:ascii="Times New Roman" w:hAnsi="Times New Roman" w:cs="Times New Roman"/>
          <w:sz w:val="24"/>
          <w:szCs w:val="24"/>
        </w:rPr>
        <w:t xml:space="preserve"> de quienes habitan o transitan por la Ciudad de México (Artículo 43)</w:t>
      </w:r>
    </w:p>
    <w:p w14:paraId="69C0C37B" w14:textId="77777777" w:rsidR="001F2133" w:rsidRPr="00032FAD" w:rsidRDefault="001F2133" w:rsidP="001F2133">
      <w:pPr>
        <w:pStyle w:val="Prrafodelista"/>
        <w:numPr>
          <w:ilvl w:val="0"/>
          <w:numId w:val="8"/>
        </w:numPr>
        <w:spacing w:line="276" w:lineRule="auto"/>
        <w:ind w:left="426" w:hanging="316"/>
        <w:jc w:val="both"/>
        <w:rPr>
          <w:rFonts w:ascii="Times New Roman" w:hAnsi="Times New Roman" w:cs="Times New Roman"/>
          <w:sz w:val="24"/>
          <w:szCs w:val="24"/>
        </w:rPr>
      </w:pPr>
      <w:r w:rsidRPr="00032FAD">
        <w:rPr>
          <w:rFonts w:ascii="Times New Roman" w:hAnsi="Times New Roman" w:cs="Times New Roman"/>
          <w:sz w:val="24"/>
          <w:szCs w:val="24"/>
        </w:rPr>
        <w:t xml:space="preserve">Diseñar, de manera participativa, la </w:t>
      </w:r>
      <w:r w:rsidRPr="00032FAD">
        <w:rPr>
          <w:rFonts w:ascii="Times New Roman" w:hAnsi="Times New Roman" w:cs="Times New Roman"/>
          <w:b/>
          <w:sz w:val="24"/>
          <w:szCs w:val="24"/>
        </w:rPr>
        <w:t>política cultural</w:t>
      </w:r>
      <w:r w:rsidRPr="00032FAD">
        <w:rPr>
          <w:rFonts w:ascii="Times New Roman" w:hAnsi="Times New Roman" w:cs="Times New Roman"/>
          <w:sz w:val="24"/>
          <w:szCs w:val="24"/>
        </w:rPr>
        <w:t xml:space="preserve"> de la Ciudad de México y asegurar la alineación en los procesos de planeación y desarrollo de las políticas públicas en la materia a nivel local; </w:t>
      </w:r>
    </w:p>
    <w:p w14:paraId="2318296A" w14:textId="77777777" w:rsidR="001F2133" w:rsidRPr="00A442F6" w:rsidRDefault="001F2133" w:rsidP="001F2133">
      <w:pPr>
        <w:pStyle w:val="Prrafodelista"/>
        <w:numPr>
          <w:ilvl w:val="0"/>
          <w:numId w:val="8"/>
        </w:numPr>
        <w:spacing w:line="276" w:lineRule="auto"/>
        <w:ind w:left="426" w:hanging="316"/>
        <w:jc w:val="both"/>
        <w:rPr>
          <w:rFonts w:ascii="Times New Roman" w:hAnsi="Times New Roman" w:cs="Times New Roman"/>
          <w:sz w:val="24"/>
          <w:szCs w:val="24"/>
        </w:rPr>
      </w:pPr>
      <w:r w:rsidRPr="00A442F6">
        <w:rPr>
          <w:rFonts w:ascii="Times New Roman" w:hAnsi="Times New Roman" w:cs="Times New Roman"/>
          <w:sz w:val="24"/>
          <w:szCs w:val="24"/>
        </w:rPr>
        <w:t xml:space="preserve">Establecer políticas y proyectos para el desarrollo de la </w:t>
      </w:r>
      <w:r w:rsidRPr="00032FAD">
        <w:rPr>
          <w:rFonts w:ascii="Times New Roman" w:hAnsi="Times New Roman" w:cs="Times New Roman"/>
          <w:b/>
          <w:sz w:val="24"/>
          <w:szCs w:val="24"/>
        </w:rPr>
        <w:t>infraestructura cultural</w:t>
      </w:r>
      <w:r w:rsidRPr="00A442F6">
        <w:rPr>
          <w:rFonts w:ascii="Times New Roman" w:hAnsi="Times New Roman" w:cs="Times New Roman"/>
          <w:sz w:val="24"/>
          <w:szCs w:val="24"/>
        </w:rPr>
        <w:t xml:space="preserve"> de la Ciudad de México y para el uso y aprovechamiento de los centros y espacios culturales de su competencia;</w:t>
      </w:r>
    </w:p>
    <w:p w14:paraId="70F99847" w14:textId="77777777" w:rsidR="001F2133" w:rsidRPr="00A442F6" w:rsidRDefault="001F2133" w:rsidP="001F2133">
      <w:pPr>
        <w:pStyle w:val="Prrafodelista"/>
        <w:numPr>
          <w:ilvl w:val="0"/>
          <w:numId w:val="8"/>
        </w:numPr>
        <w:spacing w:line="276" w:lineRule="auto"/>
        <w:ind w:left="426" w:hanging="316"/>
        <w:jc w:val="both"/>
        <w:rPr>
          <w:rFonts w:ascii="Times New Roman" w:hAnsi="Times New Roman" w:cs="Times New Roman"/>
          <w:sz w:val="24"/>
          <w:szCs w:val="24"/>
        </w:rPr>
      </w:pPr>
      <w:r w:rsidRPr="00A442F6">
        <w:rPr>
          <w:rFonts w:ascii="Times New Roman" w:hAnsi="Times New Roman" w:cs="Times New Roman"/>
          <w:sz w:val="24"/>
          <w:szCs w:val="24"/>
        </w:rPr>
        <w:t xml:space="preserve">Procurar la </w:t>
      </w:r>
      <w:r w:rsidRPr="00032FAD">
        <w:rPr>
          <w:rFonts w:ascii="Times New Roman" w:hAnsi="Times New Roman" w:cs="Times New Roman"/>
          <w:b/>
          <w:sz w:val="24"/>
          <w:szCs w:val="24"/>
        </w:rPr>
        <w:t>distribución geográfica y el equilibrio</w:t>
      </w:r>
      <w:r w:rsidRPr="00A442F6">
        <w:rPr>
          <w:rFonts w:ascii="Times New Roman" w:hAnsi="Times New Roman" w:cs="Times New Roman"/>
          <w:sz w:val="24"/>
          <w:szCs w:val="24"/>
        </w:rPr>
        <w:t xml:space="preserve"> de bienes y servicios culturales en beneficio de los diferentes sectores de la población, de manera particular en los grupos de atención prioritaria; </w:t>
      </w:r>
    </w:p>
    <w:p w14:paraId="3253D4A7" w14:textId="77777777" w:rsidR="001F2133" w:rsidRPr="00A442F6" w:rsidRDefault="001F2133" w:rsidP="001F2133">
      <w:pPr>
        <w:pStyle w:val="Prrafodelista"/>
        <w:numPr>
          <w:ilvl w:val="0"/>
          <w:numId w:val="8"/>
        </w:numPr>
        <w:spacing w:line="276" w:lineRule="auto"/>
        <w:ind w:left="426" w:hanging="316"/>
        <w:jc w:val="both"/>
        <w:rPr>
          <w:rFonts w:ascii="Times New Roman" w:hAnsi="Times New Roman" w:cs="Times New Roman"/>
          <w:sz w:val="24"/>
          <w:szCs w:val="24"/>
        </w:rPr>
      </w:pPr>
      <w:r w:rsidRPr="00A442F6">
        <w:rPr>
          <w:rFonts w:ascii="Times New Roman" w:hAnsi="Times New Roman" w:cs="Times New Roman"/>
          <w:sz w:val="24"/>
          <w:szCs w:val="24"/>
        </w:rPr>
        <w:t xml:space="preserve">Desarrollar </w:t>
      </w:r>
      <w:r w:rsidRPr="00032FAD">
        <w:rPr>
          <w:rFonts w:ascii="Times New Roman" w:hAnsi="Times New Roman" w:cs="Times New Roman"/>
          <w:b/>
          <w:sz w:val="24"/>
          <w:szCs w:val="24"/>
        </w:rPr>
        <w:t>programas cívicos</w:t>
      </w:r>
      <w:r w:rsidRPr="00A442F6">
        <w:rPr>
          <w:rFonts w:ascii="Times New Roman" w:hAnsi="Times New Roman" w:cs="Times New Roman"/>
          <w:sz w:val="24"/>
          <w:szCs w:val="24"/>
        </w:rPr>
        <w:t xml:space="preserve"> y protocolarios para fortalecer los valores nacionales en concertación con otras instituciones y dependencias del sector público; </w:t>
      </w:r>
    </w:p>
    <w:p w14:paraId="5511E40E" w14:textId="77777777" w:rsidR="001F2133" w:rsidRPr="00A442F6" w:rsidRDefault="001F2133" w:rsidP="001F2133">
      <w:pPr>
        <w:pStyle w:val="Prrafodelista"/>
        <w:numPr>
          <w:ilvl w:val="0"/>
          <w:numId w:val="8"/>
        </w:numPr>
        <w:spacing w:line="276" w:lineRule="auto"/>
        <w:ind w:left="426" w:hanging="316"/>
        <w:jc w:val="both"/>
        <w:rPr>
          <w:rFonts w:ascii="Times New Roman" w:hAnsi="Times New Roman" w:cs="Times New Roman"/>
          <w:sz w:val="24"/>
          <w:szCs w:val="24"/>
        </w:rPr>
      </w:pPr>
      <w:r w:rsidRPr="00032FAD">
        <w:rPr>
          <w:rFonts w:ascii="Times New Roman" w:hAnsi="Times New Roman" w:cs="Times New Roman"/>
          <w:sz w:val="24"/>
          <w:szCs w:val="24"/>
        </w:rPr>
        <w:t>Promover</w:t>
      </w:r>
      <w:r w:rsidRPr="00A442F6">
        <w:rPr>
          <w:rFonts w:ascii="Times New Roman" w:hAnsi="Times New Roman" w:cs="Times New Roman"/>
          <w:sz w:val="24"/>
          <w:szCs w:val="24"/>
        </w:rPr>
        <w:t xml:space="preserve"> el conocimiento y valoración del </w:t>
      </w:r>
      <w:r w:rsidRPr="00032FAD">
        <w:rPr>
          <w:rFonts w:ascii="Times New Roman" w:hAnsi="Times New Roman" w:cs="Times New Roman"/>
          <w:b/>
          <w:sz w:val="24"/>
          <w:szCs w:val="24"/>
        </w:rPr>
        <w:t>patrimonio cultural material e inmaterial</w:t>
      </w:r>
      <w:r w:rsidRPr="00A442F6">
        <w:rPr>
          <w:rFonts w:ascii="Times New Roman" w:hAnsi="Times New Roman" w:cs="Times New Roman"/>
          <w:sz w:val="24"/>
          <w:szCs w:val="24"/>
        </w:rPr>
        <w:t xml:space="preserve"> de la Ciudad de México; </w:t>
      </w:r>
    </w:p>
    <w:p w14:paraId="2A66E1AD" w14:textId="77777777" w:rsidR="001F2133" w:rsidRPr="00A442F6" w:rsidRDefault="001F2133" w:rsidP="001F2133">
      <w:pPr>
        <w:pStyle w:val="Prrafodelista"/>
        <w:numPr>
          <w:ilvl w:val="0"/>
          <w:numId w:val="8"/>
        </w:numPr>
        <w:spacing w:line="276" w:lineRule="auto"/>
        <w:ind w:left="426" w:hanging="316"/>
        <w:jc w:val="both"/>
        <w:rPr>
          <w:rFonts w:ascii="Times New Roman" w:hAnsi="Times New Roman" w:cs="Times New Roman"/>
          <w:sz w:val="24"/>
          <w:szCs w:val="24"/>
        </w:rPr>
      </w:pPr>
      <w:r w:rsidRPr="00A442F6">
        <w:rPr>
          <w:rFonts w:ascii="Times New Roman" w:hAnsi="Times New Roman" w:cs="Times New Roman"/>
          <w:sz w:val="24"/>
          <w:szCs w:val="24"/>
        </w:rPr>
        <w:t xml:space="preserve">Fomentar actividades de </w:t>
      </w:r>
      <w:r w:rsidRPr="00032FAD">
        <w:rPr>
          <w:rFonts w:ascii="Times New Roman" w:hAnsi="Times New Roman" w:cs="Times New Roman"/>
          <w:b/>
          <w:sz w:val="24"/>
          <w:szCs w:val="24"/>
        </w:rPr>
        <w:t>investigación</w:t>
      </w:r>
      <w:r w:rsidRPr="00A442F6">
        <w:rPr>
          <w:rFonts w:ascii="Times New Roman" w:hAnsi="Times New Roman" w:cs="Times New Roman"/>
          <w:sz w:val="24"/>
          <w:szCs w:val="24"/>
        </w:rPr>
        <w:t xml:space="preserve"> y </w:t>
      </w:r>
      <w:r w:rsidRPr="00032FAD">
        <w:rPr>
          <w:rFonts w:ascii="Times New Roman" w:hAnsi="Times New Roman" w:cs="Times New Roman"/>
          <w:b/>
          <w:sz w:val="24"/>
          <w:szCs w:val="24"/>
        </w:rPr>
        <w:t>protección</w:t>
      </w:r>
      <w:r w:rsidRPr="00A442F6">
        <w:rPr>
          <w:rFonts w:ascii="Times New Roman" w:hAnsi="Times New Roman" w:cs="Times New Roman"/>
          <w:sz w:val="24"/>
          <w:szCs w:val="24"/>
        </w:rPr>
        <w:t xml:space="preserve"> del </w:t>
      </w:r>
      <w:r w:rsidRPr="00032FAD">
        <w:rPr>
          <w:rFonts w:ascii="Times New Roman" w:hAnsi="Times New Roman" w:cs="Times New Roman"/>
          <w:b/>
          <w:sz w:val="24"/>
          <w:szCs w:val="24"/>
        </w:rPr>
        <w:t>patrimonio</w:t>
      </w:r>
      <w:r w:rsidRPr="00A442F6">
        <w:rPr>
          <w:rFonts w:ascii="Times New Roman" w:hAnsi="Times New Roman" w:cs="Times New Roman"/>
          <w:sz w:val="24"/>
          <w:szCs w:val="24"/>
        </w:rPr>
        <w:t xml:space="preserve"> </w:t>
      </w:r>
      <w:r w:rsidRPr="00032FAD">
        <w:rPr>
          <w:rFonts w:ascii="Times New Roman" w:hAnsi="Times New Roman" w:cs="Times New Roman"/>
          <w:b/>
          <w:sz w:val="24"/>
          <w:szCs w:val="24"/>
        </w:rPr>
        <w:t>cultural</w:t>
      </w:r>
      <w:r w:rsidRPr="00A442F6">
        <w:rPr>
          <w:rFonts w:ascii="Times New Roman" w:hAnsi="Times New Roman" w:cs="Times New Roman"/>
          <w:sz w:val="24"/>
          <w:szCs w:val="24"/>
        </w:rPr>
        <w:t xml:space="preserve"> </w:t>
      </w:r>
      <w:r w:rsidRPr="00032FAD">
        <w:rPr>
          <w:rFonts w:ascii="Times New Roman" w:hAnsi="Times New Roman" w:cs="Times New Roman"/>
          <w:b/>
          <w:sz w:val="24"/>
          <w:szCs w:val="24"/>
        </w:rPr>
        <w:t>inmaterial</w:t>
      </w:r>
      <w:r w:rsidRPr="00A442F6">
        <w:rPr>
          <w:rFonts w:ascii="Times New Roman" w:hAnsi="Times New Roman" w:cs="Times New Roman"/>
          <w:sz w:val="24"/>
          <w:szCs w:val="24"/>
        </w:rPr>
        <w:t xml:space="preserve"> de la Ciudad de México; </w:t>
      </w:r>
    </w:p>
    <w:p w14:paraId="47EC759A" w14:textId="77777777" w:rsidR="001F2133" w:rsidRPr="00A442F6" w:rsidRDefault="001F2133" w:rsidP="001F2133">
      <w:pPr>
        <w:pStyle w:val="Prrafodelista"/>
        <w:numPr>
          <w:ilvl w:val="0"/>
          <w:numId w:val="8"/>
        </w:numPr>
        <w:spacing w:line="276" w:lineRule="auto"/>
        <w:ind w:left="426" w:hanging="316"/>
        <w:jc w:val="both"/>
        <w:rPr>
          <w:rFonts w:ascii="Times New Roman" w:hAnsi="Times New Roman" w:cs="Times New Roman"/>
          <w:sz w:val="24"/>
          <w:szCs w:val="24"/>
        </w:rPr>
      </w:pPr>
      <w:r w:rsidRPr="00A442F6">
        <w:rPr>
          <w:rFonts w:ascii="Times New Roman" w:hAnsi="Times New Roman" w:cs="Times New Roman"/>
          <w:sz w:val="24"/>
          <w:szCs w:val="24"/>
        </w:rPr>
        <w:t>Impulsar estrategias de comunicación para promover las políticas y los servicios culturales que se desarrollan en la Ciudad de México;</w:t>
      </w:r>
    </w:p>
    <w:p w14:paraId="556860EC" w14:textId="77777777" w:rsidR="001F2133" w:rsidRPr="00A442F6" w:rsidRDefault="001F2133" w:rsidP="001F2133">
      <w:pPr>
        <w:pStyle w:val="Prrafodelista"/>
        <w:numPr>
          <w:ilvl w:val="0"/>
          <w:numId w:val="8"/>
        </w:numPr>
        <w:spacing w:line="276" w:lineRule="auto"/>
        <w:ind w:left="426" w:hanging="316"/>
        <w:jc w:val="both"/>
        <w:rPr>
          <w:rFonts w:ascii="Times New Roman" w:hAnsi="Times New Roman" w:cs="Times New Roman"/>
          <w:sz w:val="24"/>
          <w:szCs w:val="24"/>
        </w:rPr>
      </w:pPr>
      <w:r w:rsidRPr="00A442F6">
        <w:rPr>
          <w:rFonts w:ascii="Times New Roman" w:hAnsi="Times New Roman" w:cs="Times New Roman"/>
          <w:sz w:val="24"/>
          <w:szCs w:val="24"/>
        </w:rPr>
        <w:lastRenderedPageBreak/>
        <w:t xml:space="preserve">Estimular la </w:t>
      </w:r>
      <w:r w:rsidRPr="00032FAD">
        <w:rPr>
          <w:rFonts w:ascii="Times New Roman" w:hAnsi="Times New Roman" w:cs="Times New Roman"/>
          <w:b/>
          <w:sz w:val="24"/>
          <w:szCs w:val="24"/>
        </w:rPr>
        <w:t>participación de la ciudadanía</w:t>
      </w:r>
      <w:r w:rsidRPr="00A442F6">
        <w:rPr>
          <w:rFonts w:ascii="Times New Roman" w:hAnsi="Times New Roman" w:cs="Times New Roman"/>
          <w:sz w:val="24"/>
          <w:szCs w:val="24"/>
        </w:rPr>
        <w:t xml:space="preserve"> en la promoción y divulgación de los proyectos culturales que se desarrollan en la ciudad; </w:t>
      </w:r>
    </w:p>
    <w:p w14:paraId="205B1E9E" w14:textId="77777777" w:rsidR="001F2133" w:rsidRPr="00A442F6" w:rsidRDefault="001F2133" w:rsidP="001F2133">
      <w:pPr>
        <w:pStyle w:val="Prrafodelista"/>
        <w:spacing w:line="276" w:lineRule="auto"/>
        <w:ind w:left="394"/>
        <w:jc w:val="both"/>
        <w:rPr>
          <w:rFonts w:ascii="Times New Roman" w:eastAsia="Times New Roman" w:hAnsi="Times New Roman" w:cs="Times New Roman"/>
          <w:sz w:val="24"/>
          <w:szCs w:val="24"/>
          <w:lang w:eastAsia="es-MX"/>
        </w:rPr>
      </w:pPr>
    </w:p>
    <w:p w14:paraId="62B267EA" w14:textId="77777777" w:rsidR="001F2133" w:rsidRPr="00A442F6" w:rsidRDefault="001F2133" w:rsidP="001F2133">
      <w:pPr>
        <w:shd w:val="clear" w:color="auto" w:fill="D9D9D9" w:themeFill="background1" w:themeFillShade="D9"/>
        <w:spacing w:line="276" w:lineRule="auto"/>
        <w:jc w:val="both"/>
        <w:rPr>
          <w:rFonts w:ascii="Times New Roman" w:eastAsia="Times New Roman" w:hAnsi="Times New Roman" w:cs="Times New Roman"/>
        </w:rPr>
      </w:pPr>
      <w:r w:rsidRPr="00A442F6">
        <w:rPr>
          <w:rFonts w:ascii="Times New Roman" w:hAnsi="Times New Roman" w:cs="Times New Roman"/>
          <w:b/>
        </w:rPr>
        <w:t>Marco normativo:</w:t>
      </w:r>
      <w:r w:rsidRPr="00A442F6">
        <w:rPr>
          <w:rFonts w:ascii="Times New Roman" w:hAnsi="Times New Roman" w:cs="Times New Roman"/>
        </w:rPr>
        <w:t xml:space="preserve"> </w:t>
      </w:r>
      <w:r w:rsidRPr="00A442F6">
        <w:rPr>
          <w:rFonts w:ascii="Times New Roman" w:eastAsia="Times New Roman" w:hAnsi="Times New Roman" w:cs="Times New Roman"/>
        </w:rPr>
        <w:t xml:space="preserve">Ley </w:t>
      </w:r>
      <w:r w:rsidRPr="00A442F6">
        <w:rPr>
          <w:rFonts w:ascii="Times New Roman" w:hAnsi="Times New Roman" w:cs="Times New Roman"/>
        </w:rPr>
        <w:t xml:space="preserve">de los Derechos Culturales de los Habitantes y Visitantes de la Ciudad de México </w:t>
      </w:r>
    </w:p>
    <w:p w14:paraId="71497803" w14:textId="77777777" w:rsidR="001F2133" w:rsidRPr="00A442F6" w:rsidRDefault="001F2133" w:rsidP="001F2133">
      <w:pPr>
        <w:spacing w:line="276" w:lineRule="auto"/>
        <w:jc w:val="both"/>
        <w:rPr>
          <w:rFonts w:ascii="Times New Roman" w:hAnsi="Times New Roman" w:cs="Times New Roman"/>
        </w:rPr>
      </w:pPr>
      <w:r>
        <w:rPr>
          <w:rFonts w:ascii="Times New Roman" w:hAnsi="Times New Roman" w:cs="Times New Roman"/>
          <w:b/>
        </w:rPr>
        <w:t>Atribuciones de</w:t>
      </w:r>
      <w:r w:rsidRPr="00A442F6">
        <w:rPr>
          <w:rFonts w:ascii="Times New Roman" w:hAnsi="Times New Roman" w:cs="Times New Roman"/>
          <w:b/>
        </w:rPr>
        <w:t>:</w:t>
      </w:r>
      <w:r w:rsidRPr="00A442F6">
        <w:rPr>
          <w:rFonts w:ascii="Times New Roman" w:hAnsi="Times New Roman" w:cs="Times New Roman"/>
        </w:rPr>
        <w:t xml:space="preserve"> - Secretaría de Cultura</w:t>
      </w:r>
    </w:p>
    <w:p w14:paraId="2A8DFC88" w14:textId="77777777" w:rsidR="001F2133" w:rsidRPr="00A442F6" w:rsidRDefault="001F2133" w:rsidP="001F2133">
      <w:pPr>
        <w:pStyle w:val="Prrafodelista"/>
        <w:numPr>
          <w:ilvl w:val="0"/>
          <w:numId w:val="2"/>
        </w:numPr>
        <w:autoSpaceDE w:val="0"/>
        <w:autoSpaceDN w:val="0"/>
        <w:adjustRightInd w:val="0"/>
        <w:spacing w:after="0" w:line="276" w:lineRule="auto"/>
        <w:rPr>
          <w:rFonts w:ascii="Times New Roman" w:hAnsi="Times New Roman" w:cs="Times New Roman"/>
          <w:sz w:val="24"/>
          <w:szCs w:val="24"/>
        </w:rPr>
      </w:pPr>
      <w:r w:rsidRPr="00A442F6">
        <w:rPr>
          <w:rFonts w:ascii="Times New Roman" w:hAnsi="Times New Roman" w:cs="Times New Roman"/>
          <w:sz w:val="24"/>
          <w:szCs w:val="24"/>
        </w:rPr>
        <w:t xml:space="preserve">Garantizar el conocimiento y el acceso al </w:t>
      </w:r>
      <w:r w:rsidRPr="00A442F6">
        <w:rPr>
          <w:rFonts w:ascii="Times New Roman" w:hAnsi="Times New Roman" w:cs="Times New Roman"/>
          <w:b/>
          <w:sz w:val="24"/>
          <w:szCs w:val="24"/>
        </w:rPr>
        <w:t>patrimonio cultural tangible e intangible</w:t>
      </w:r>
      <w:r w:rsidRPr="00A442F6">
        <w:rPr>
          <w:rFonts w:ascii="Times New Roman" w:hAnsi="Times New Roman" w:cs="Times New Roman"/>
          <w:sz w:val="24"/>
          <w:szCs w:val="24"/>
        </w:rPr>
        <w:t xml:space="preserve"> de la Ciudad (Artículo 3. X);</w:t>
      </w:r>
    </w:p>
    <w:p w14:paraId="241DC766" w14:textId="77777777" w:rsidR="001F2133" w:rsidRPr="00195339" w:rsidRDefault="001F2133" w:rsidP="001F2133">
      <w:pPr>
        <w:pStyle w:val="Prrafodelista"/>
        <w:numPr>
          <w:ilvl w:val="0"/>
          <w:numId w:val="2"/>
        </w:numPr>
        <w:autoSpaceDE w:val="0"/>
        <w:autoSpaceDN w:val="0"/>
        <w:adjustRightInd w:val="0"/>
        <w:spacing w:after="0" w:line="276" w:lineRule="auto"/>
        <w:jc w:val="both"/>
        <w:rPr>
          <w:rFonts w:ascii="Times New Roman" w:hAnsi="Times New Roman" w:cs="Times New Roman"/>
          <w:sz w:val="24"/>
          <w:szCs w:val="24"/>
        </w:rPr>
      </w:pPr>
      <w:r w:rsidRPr="00A442F6">
        <w:rPr>
          <w:rFonts w:ascii="Times New Roman" w:eastAsia="Times New Roman" w:hAnsi="Times New Roman" w:cs="Times New Roman"/>
          <w:sz w:val="24"/>
          <w:szCs w:val="24"/>
          <w:lang w:eastAsia="es-MX"/>
        </w:rPr>
        <w:t xml:space="preserve">Reconocer el </w:t>
      </w:r>
      <w:r w:rsidRPr="00A442F6">
        <w:rPr>
          <w:rFonts w:ascii="Times New Roman" w:eastAsia="Times New Roman" w:hAnsi="Times New Roman" w:cs="Times New Roman"/>
          <w:b/>
          <w:sz w:val="24"/>
          <w:szCs w:val="24"/>
          <w:lang w:eastAsia="es-MX"/>
        </w:rPr>
        <w:t>patrimonio cultural como un derecho humano</w:t>
      </w:r>
      <w:r w:rsidRPr="00A442F6">
        <w:rPr>
          <w:rFonts w:ascii="Times New Roman" w:eastAsia="Times New Roman" w:hAnsi="Times New Roman" w:cs="Times New Roman"/>
          <w:sz w:val="24"/>
          <w:szCs w:val="24"/>
          <w:lang w:eastAsia="es-MX"/>
        </w:rPr>
        <w:t>: como una clave de nuestro desarrollo personal y colectivo. El Gobierno de la Ciudad llevará un inventario de las expresiones y manifestaciones propias del patrimonio cultural inmaterial declarado y deberá asegurar su fomento, salvaguarda y difusión (Artículo 11. 3).</w:t>
      </w:r>
    </w:p>
    <w:p w14:paraId="25774D4D" w14:textId="77777777" w:rsidR="001F2133" w:rsidRPr="00A442F6" w:rsidRDefault="001F2133" w:rsidP="001F2133">
      <w:pPr>
        <w:pStyle w:val="Prrafodelista"/>
        <w:autoSpaceDE w:val="0"/>
        <w:autoSpaceDN w:val="0"/>
        <w:adjustRightInd w:val="0"/>
        <w:spacing w:after="0" w:line="276" w:lineRule="auto"/>
        <w:jc w:val="both"/>
        <w:rPr>
          <w:rFonts w:ascii="Times New Roman" w:hAnsi="Times New Roman" w:cs="Times New Roman"/>
          <w:sz w:val="24"/>
          <w:szCs w:val="24"/>
        </w:rPr>
      </w:pPr>
    </w:p>
    <w:p w14:paraId="6CDD541E" w14:textId="77777777" w:rsidR="001F2133" w:rsidRPr="00A442F6" w:rsidRDefault="001F2133" w:rsidP="001F2133">
      <w:pPr>
        <w:shd w:val="clear" w:color="auto" w:fill="D9D9D9" w:themeFill="background1" w:themeFillShade="D9"/>
        <w:spacing w:line="276" w:lineRule="auto"/>
        <w:jc w:val="both"/>
        <w:rPr>
          <w:rFonts w:ascii="Times New Roman" w:eastAsia="Times New Roman" w:hAnsi="Times New Roman" w:cs="Times New Roman"/>
        </w:rPr>
      </w:pPr>
      <w:bookmarkStart w:id="2" w:name="_Hlk10647324"/>
      <w:r w:rsidRPr="00A442F6">
        <w:rPr>
          <w:rFonts w:ascii="Times New Roman" w:hAnsi="Times New Roman" w:cs="Times New Roman"/>
          <w:b/>
        </w:rPr>
        <w:t>Marco normativo:</w:t>
      </w:r>
      <w:r w:rsidRPr="00A442F6">
        <w:rPr>
          <w:rFonts w:ascii="Times New Roman" w:hAnsi="Times New Roman" w:cs="Times New Roman"/>
        </w:rPr>
        <w:t xml:space="preserve"> Ley Constitucional de Derechos Humanos y sus Garantías de la Ciudad de México</w:t>
      </w:r>
    </w:p>
    <w:p w14:paraId="01F0F83E" w14:textId="77777777" w:rsidR="001F2133" w:rsidRPr="00A442F6" w:rsidRDefault="001F2133" w:rsidP="001F2133">
      <w:pPr>
        <w:spacing w:line="276" w:lineRule="auto"/>
        <w:jc w:val="both"/>
        <w:rPr>
          <w:rFonts w:ascii="Times New Roman" w:hAnsi="Times New Roman" w:cs="Times New Roman"/>
        </w:rPr>
      </w:pPr>
      <w:r>
        <w:rPr>
          <w:rFonts w:ascii="Times New Roman" w:hAnsi="Times New Roman" w:cs="Times New Roman"/>
          <w:b/>
        </w:rPr>
        <w:t>Atribuciones de</w:t>
      </w:r>
      <w:r w:rsidRPr="00A442F6">
        <w:rPr>
          <w:rFonts w:ascii="Times New Roman" w:hAnsi="Times New Roman" w:cs="Times New Roman"/>
          <w:b/>
        </w:rPr>
        <w:t>:</w:t>
      </w:r>
      <w:r w:rsidRPr="00A442F6">
        <w:rPr>
          <w:rFonts w:ascii="Times New Roman" w:hAnsi="Times New Roman" w:cs="Times New Roman"/>
        </w:rPr>
        <w:t xml:space="preserve"> - Secretaría de Cultura </w:t>
      </w:r>
    </w:p>
    <w:p w14:paraId="147000DF"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b/>
          <w:sz w:val="24"/>
          <w:szCs w:val="24"/>
          <w:lang w:eastAsia="es-MX"/>
        </w:rPr>
      </w:pPr>
      <w:r w:rsidRPr="00A442F6">
        <w:rPr>
          <w:rFonts w:ascii="Times New Roman" w:eastAsia="Times New Roman" w:hAnsi="Times New Roman" w:cs="Times New Roman"/>
          <w:sz w:val="24"/>
          <w:szCs w:val="24"/>
          <w:lang w:eastAsia="es-MX"/>
        </w:rPr>
        <w:t xml:space="preserve">Identificar, proteger, conservar, rehabilitar y transmitir a las generaciones futuras el </w:t>
      </w:r>
      <w:r w:rsidRPr="00A442F6">
        <w:rPr>
          <w:rFonts w:ascii="Times New Roman" w:eastAsia="Times New Roman" w:hAnsi="Times New Roman" w:cs="Times New Roman"/>
          <w:b/>
          <w:sz w:val="24"/>
          <w:szCs w:val="24"/>
          <w:lang w:eastAsia="es-MX"/>
        </w:rPr>
        <w:t>patrimonio cultural y natural</w:t>
      </w:r>
      <w:r w:rsidRPr="00A442F6">
        <w:rPr>
          <w:rFonts w:ascii="Times New Roman" w:eastAsia="Times New Roman" w:hAnsi="Times New Roman" w:cs="Times New Roman"/>
          <w:sz w:val="24"/>
          <w:szCs w:val="24"/>
          <w:lang w:eastAsia="es-MX"/>
        </w:rPr>
        <w:t xml:space="preserve"> situado en su territorio, así como promover su difusión (Artículo 53);</w:t>
      </w:r>
    </w:p>
    <w:p w14:paraId="27DE3425"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b/>
          <w:sz w:val="24"/>
          <w:szCs w:val="24"/>
          <w:lang w:eastAsia="es-MX"/>
        </w:rPr>
      </w:pPr>
      <w:r w:rsidRPr="00A442F6">
        <w:rPr>
          <w:rFonts w:ascii="Times New Roman" w:eastAsia="Times New Roman" w:hAnsi="Times New Roman" w:cs="Times New Roman"/>
          <w:sz w:val="24"/>
          <w:szCs w:val="24"/>
          <w:lang w:eastAsia="es-MX"/>
        </w:rPr>
        <w:t xml:space="preserve">Integrar la protección </w:t>
      </w:r>
      <w:r w:rsidRPr="00A442F6">
        <w:rPr>
          <w:rFonts w:ascii="Times New Roman" w:eastAsia="Times New Roman" w:hAnsi="Times New Roman" w:cs="Times New Roman"/>
          <w:b/>
          <w:sz w:val="24"/>
          <w:szCs w:val="24"/>
          <w:lang w:eastAsia="es-MX"/>
        </w:rPr>
        <w:t>del patrimonio cultural y natural</w:t>
      </w:r>
      <w:r w:rsidRPr="00A442F6">
        <w:rPr>
          <w:rFonts w:ascii="Times New Roman" w:eastAsia="Times New Roman" w:hAnsi="Times New Roman" w:cs="Times New Roman"/>
          <w:sz w:val="24"/>
          <w:szCs w:val="24"/>
          <w:lang w:eastAsia="es-MX"/>
        </w:rPr>
        <w:t xml:space="preserve"> a los programas de planificación general (Artículo 53. 1);</w:t>
      </w:r>
    </w:p>
    <w:p w14:paraId="128344B7"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b/>
          <w:sz w:val="24"/>
          <w:szCs w:val="24"/>
          <w:lang w:eastAsia="es-MX"/>
        </w:rPr>
      </w:pPr>
      <w:r w:rsidRPr="00A442F6">
        <w:rPr>
          <w:rFonts w:ascii="Times New Roman" w:eastAsia="Times New Roman" w:hAnsi="Times New Roman" w:cs="Times New Roman"/>
          <w:sz w:val="24"/>
          <w:szCs w:val="24"/>
          <w:lang w:eastAsia="es-MX"/>
        </w:rPr>
        <w:t xml:space="preserve">Instituir servicios de protección, conservación y revalorización del </w:t>
      </w:r>
      <w:r w:rsidRPr="00A442F6">
        <w:rPr>
          <w:rFonts w:ascii="Times New Roman" w:eastAsia="Times New Roman" w:hAnsi="Times New Roman" w:cs="Times New Roman"/>
          <w:b/>
          <w:sz w:val="24"/>
          <w:szCs w:val="24"/>
          <w:lang w:eastAsia="es-MX"/>
        </w:rPr>
        <w:t>patrimonio cultural y natural,</w:t>
      </w:r>
      <w:r w:rsidRPr="00A442F6">
        <w:rPr>
          <w:rFonts w:ascii="Times New Roman" w:eastAsia="Times New Roman" w:hAnsi="Times New Roman" w:cs="Times New Roman"/>
          <w:sz w:val="24"/>
          <w:szCs w:val="24"/>
          <w:lang w:eastAsia="es-MX"/>
        </w:rPr>
        <w:t xml:space="preserve"> provistos de un personal capacitado que cuente con los recursos suficientes para realizar las tareas que le competan (Artículo 53. 2);</w:t>
      </w:r>
    </w:p>
    <w:p w14:paraId="50EFC8B7"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b/>
          <w:sz w:val="24"/>
          <w:szCs w:val="24"/>
          <w:lang w:eastAsia="es-MX"/>
        </w:rPr>
      </w:pPr>
      <w:r w:rsidRPr="00A442F6">
        <w:rPr>
          <w:rFonts w:ascii="Times New Roman" w:eastAsia="Times New Roman" w:hAnsi="Times New Roman" w:cs="Times New Roman"/>
          <w:sz w:val="24"/>
          <w:szCs w:val="24"/>
          <w:lang w:eastAsia="es-MX"/>
        </w:rPr>
        <w:t xml:space="preserve">Desarrollar los estudios y la investigación científica y técnica para perfeccionar los mecanismos que permitan combatir las amenazas al </w:t>
      </w:r>
      <w:r w:rsidRPr="00A442F6">
        <w:rPr>
          <w:rFonts w:ascii="Times New Roman" w:eastAsia="Times New Roman" w:hAnsi="Times New Roman" w:cs="Times New Roman"/>
          <w:b/>
          <w:sz w:val="24"/>
          <w:szCs w:val="24"/>
          <w:lang w:eastAsia="es-MX"/>
        </w:rPr>
        <w:t>patrimonio cultural y natural</w:t>
      </w:r>
      <w:r w:rsidRPr="00A442F6">
        <w:rPr>
          <w:rFonts w:ascii="Times New Roman" w:eastAsia="Times New Roman" w:hAnsi="Times New Roman" w:cs="Times New Roman"/>
          <w:sz w:val="24"/>
          <w:szCs w:val="24"/>
          <w:lang w:eastAsia="es-MX"/>
        </w:rPr>
        <w:t xml:space="preserve"> (Artículo 53. 3);</w:t>
      </w:r>
    </w:p>
    <w:p w14:paraId="19F40314"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b/>
          <w:sz w:val="24"/>
          <w:szCs w:val="24"/>
          <w:lang w:eastAsia="es-MX"/>
        </w:rPr>
      </w:pPr>
      <w:r w:rsidRPr="00A442F6">
        <w:rPr>
          <w:rFonts w:ascii="Times New Roman" w:eastAsia="Times New Roman" w:hAnsi="Times New Roman" w:cs="Times New Roman"/>
          <w:sz w:val="24"/>
          <w:szCs w:val="24"/>
          <w:lang w:eastAsia="es-MX"/>
        </w:rPr>
        <w:t>Adoptar las medidas jurídicas, administrativas y financieras adecuadas para proteger, conservar, revalorizar y rehabilitar ese patrimonio (Artículo 53. 4);</w:t>
      </w:r>
    </w:p>
    <w:p w14:paraId="4126CDA3"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b/>
          <w:sz w:val="24"/>
          <w:szCs w:val="24"/>
          <w:lang w:eastAsia="es-MX"/>
        </w:rPr>
      </w:pPr>
      <w:r w:rsidRPr="00A442F6">
        <w:rPr>
          <w:rFonts w:ascii="Times New Roman" w:eastAsia="Times New Roman" w:hAnsi="Times New Roman" w:cs="Times New Roman"/>
          <w:sz w:val="24"/>
          <w:szCs w:val="24"/>
          <w:lang w:eastAsia="es-MX"/>
        </w:rPr>
        <w:t xml:space="preserve">Facilitar la creación o el desenvolvimiento de centros locales en materia de </w:t>
      </w:r>
      <w:r w:rsidRPr="00A442F6">
        <w:rPr>
          <w:rFonts w:ascii="Times New Roman" w:eastAsia="Times New Roman" w:hAnsi="Times New Roman" w:cs="Times New Roman"/>
          <w:b/>
          <w:sz w:val="24"/>
          <w:szCs w:val="24"/>
          <w:lang w:eastAsia="es-MX"/>
        </w:rPr>
        <w:t>protección, conservación y revalorización del patrimonio cultural y natural</w:t>
      </w:r>
      <w:r w:rsidRPr="00A442F6">
        <w:rPr>
          <w:rFonts w:ascii="Times New Roman" w:eastAsia="Times New Roman" w:hAnsi="Times New Roman" w:cs="Times New Roman"/>
          <w:sz w:val="24"/>
          <w:szCs w:val="24"/>
          <w:lang w:eastAsia="es-MX"/>
        </w:rPr>
        <w:t xml:space="preserve"> (Artículo 53. 5);</w:t>
      </w:r>
    </w:p>
    <w:p w14:paraId="08ABC8F9"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 xml:space="preserve">Garantizar la preservación de los ecosistemas, las áreas de conservación y </w:t>
      </w:r>
      <w:r w:rsidRPr="00A442F6">
        <w:rPr>
          <w:rFonts w:ascii="Times New Roman" w:eastAsia="Times New Roman" w:hAnsi="Times New Roman" w:cs="Times New Roman"/>
          <w:b/>
          <w:sz w:val="24"/>
          <w:szCs w:val="24"/>
          <w:lang w:eastAsia="es-MX"/>
        </w:rPr>
        <w:t>patrimonio natural</w:t>
      </w:r>
      <w:r w:rsidRPr="00A442F6">
        <w:rPr>
          <w:rFonts w:ascii="Times New Roman" w:eastAsia="Times New Roman" w:hAnsi="Times New Roman" w:cs="Times New Roman"/>
          <w:sz w:val="24"/>
          <w:szCs w:val="24"/>
          <w:lang w:eastAsia="es-MX"/>
        </w:rPr>
        <w:t>, las no urbanizables, el patrimonio cultural construido, la gestión y mitigación de riesgos por causas naturales o antropogénicas, asegura la justicia territorial (Artículo 93);</w:t>
      </w:r>
    </w:p>
    <w:p w14:paraId="4149BB5E"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 xml:space="preserve">Garantizar a todos los ciudadanos y visitantes el derecho al acceso a la cultura, uso, disfrute y protección de los derechos culturales y al </w:t>
      </w:r>
      <w:r w:rsidRPr="00A442F6">
        <w:rPr>
          <w:rFonts w:ascii="Times New Roman" w:eastAsia="Times New Roman" w:hAnsi="Times New Roman" w:cs="Times New Roman"/>
          <w:b/>
          <w:sz w:val="24"/>
          <w:szCs w:val="24"/>
          <w:lang w:eastAsia="es-MX"/>
        </w:rPr>
        <w:t>patrimonio cultural y natural, material e inmaterial</w:t>
      </w:r>
      <w:r w:rsidRPr="00A442F6">
        <w:rPr>
          <w:rFonts w:ascii="Times New Roman" w:eastAsia="Times New Roman" w:hAnsi="Times New Roman" w:cs="Times New Roman"/>
          <w:sz w:val="24"/>
          <w:szCs w:val="24"/>
          <w:lang w:eastAsia="es-MX"/>
        </w:rPr>
        <w:t xml:space="preserve"> en condiciones de igualdad, diversidad, accesibilidad, equidad y no discriminación en las condiciones que establezca la Constitución Local, la Ley en la </w:t>
      </w:r>
      <w:r w:rsidRPr="00A442F6">
        <w:rPr>
          <w:rFonts w:ascii="Times New Roman" w:eastAsia="Times New Roman" w:hAnsi="Times New Roman" w:cs="Times New Roman"/>
          <w:sz w:val="24"/>
          <w:szCs w:val="24"/>
          <w:lang w:eastAsia="es-MX"/>
        </w:rPr>
        <w:lastRenderedPageBreak/>
        <w:t xml:space="preserve">materia y otros instrumentos nacionales e internacionales. Se garantizará que las personas, pueblos, barrios originarios, comunidades y colectivos tengan acceso a la cultura, participen activamente y coadyuven a la protección, investigación, promoción y difusión de los derechos culturales y del </w:t>
      </w:r>
      <w:r w:rsidRPr="00A442F6">
        <w:rPr>
          <w:rFonts w:ascii="Times New Roman" w:eastAsia="Times New Roman" w:hAnsi="Times New Roman" w:cs="Times New Roman"/>
          <w:b/>
          <w:sz w:val="24"/>
          <w:szCs w:val="24"/>
          <w:lang w:eastAsia="es-MX"/>
        </w:rPr>
        <w:t>patrimonio material e inmaterial, cultural y natural</w:t>
      </w:r>
      <w:r w:rsidRPr="00A442F6">
        <w:rPr>
          <w:rFonts w:ascii="Times New Roman" w:eastAsia="Times New Roman" w:hAnsi="Times New Roman" w:cs="Times New Roman"/>
          <w:sz w:val="24"/>
          <w:szCs w:val="24"/>
          <w:lang w:eastAsia="es-MX"/>
        </w:rPr>
        <w:t xml:space="preserve"> y que puedan participar en aquella que sea de su elección en condiciones de igualdad, dignidad humana, no discriminación y sin censura. (Artículo 100);</w:t>
      </w:r>
    </w:p>
    <w:bookmarkEnd w:id="2"/>
    <w:p w14:paraId="44A5E6DB" w14:textId="77777777" w:rsidR="001F2133" w:rsidRDefault="001F2133" w:rsidP="001F2133">
      <w:pPr>
        <w:pStyle w:val="Prrafodelista"/>
        <w:spacing w:line="276" w:lineRule="auto"/>
        <w:ind w:left="394"/>
        <w:rPr>
          <w:rFonts w:ascii="Times New Roman" w:hAnsi="Times New Roman" w:cs="Times New Roman"/>
          <w:sz w:val="24"/>
          <w:szCs w:val="24"/>
        </w:rPr>
      </w:pPr>
    </w:p>
    <w:p w14:paraId="2B963401" w14:textId="77777777" w:rsidR="001F2133" w:rsidRPr="00A442F6" w:rsidRDefault="001F2133" w:rsidP="001F2133">
      <w:pPr>
        <w:shd w:val="clear" w:color="auto" w:fill="D9D9D9" w:themeFill="background1" w:themeFillShade="D9"/>
        <w:spacing w:line="276" w:lineRule="auto"/>
        <w:ind w:left="110"/>
        <w:rPr>
          <w:rFonts w:ascii="Times New Roman" w:hAnsi="Times New Roman" w:cs="Times New Roman"/>
        </w:rPr>
      </w:pPr>
      <w:r w:rsidRPr="00A442F6">
        <w:rPr>
          <w:rFonts w:ascii="Times New Roman" w:hAnsi="Times New Roman" w:cs="Times New Roman"/>
          <w:b/>
        </w:rPr>
        <w:t xml:space="preserve">Marco normativo: </w:t>
      </w:r>
      <w:r w:rsidRPr="00A442F6">
        <w:rPr>
          <w:rFonts w:ascii="Times New Roman" w:eastAsia="Times New Roman" w:hAnsi="Times New Roman" w:cs="Times New Roman"/>
        </w:rPr>
        <w:t>Ley de Fomento Cultural de la CDMX</w:t>
      </w:r>
    </w:p>
    <w:p w14:paraId="3C55D90A" w14:textId="77777777" w:rsidR="001F2133" w:rsidRPr="00A442F6" w:rsidRDefault="001F2133" w:rsidP="001F2133">
      <w:pPr>
        <w:spacing w:line="276" w:lineRule="auto"/>
        <w:ind w:left="110"/>
        <w:rPr>
          <w:rFonts w:ascii="Times New Roman" w:hAnsi="Times New Roman" w:cs="Times New Roman"/>
        </w:rPr>
      </w:pPr>
      <w:r>
        <w:rPr>
          <w:rFonts w:ascii="Times New Roman" w:hAnsi="Times New Roman" w:cs="Times New Roman"/>
          <w:b/>
        </w:rPr>
        <w:t>Atribuciones de</w:t>
      </w:r>
      <w:r w:rsidRPr="00A442F6">
        <w:rPr>
          <w:rFonts w:ascii="Times New Roman" w:hAnsi="Times New Roman" w:cs="Times New Roman"/>
          <w:b/>
        </w:rPr>
        <w:t>:</w:t>
      </w:r>
      <w:r w:rsidRPr="00A442F6">
        <w:rPr>
          <w:rFonts w:ascii="Times New Roman" w:hAnsi="Times New Roman" w:cs="Times New Roman"/>
        </w:rPr>
        <w:t xml:space="preserve"> Secretaría de Cultura</w:t>
      </w:r>
    </w:p>
    <w:p w14:paraId="447423D5" w14:textId="77777777" w:rsidR="001F2133" w:rsidRPr="00A442F6" w:rsidRDefault="001F2133" w:rsidP="001F2133">
      <w:pPr>
        <w:pStyle w:val="Prrafodelista"/>
        <w:numPr>
          <w:ilvl w:val="0"/>
          <w:numId w:val="4"/>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Instituir y operar un </w:t>
      </w:r>
      <w:r w:rsidRPr="00032FAD">
        <w:rPr>
          <w:rFonts w:ascii="Times New Roman" w:hAnsi="Times New Roman" w:cs="Times New Roman"/>
          <w:b/>
          <w:sz w:val="24"/>
          <w:szCs w:val="24"/>
        </w:rPr>
        <w:t>Centro de Información del Patrimonio Cultural</w:t>
      </w:r>
      <w:r w:rsidRPr="00A442F6">
        <w:rPr>
          <w:rFonts w:ascii="Times New Roman" w:hAnsi="Times New Roman" w:cs="Times New Roman"/>
          <w:sz w:val="24"/>
          <w:szCs w:val="24"/>
        </w:rPr>
        <w:t xml:space="preserve"> del Distrito Federal (Art 5. XIV)</w:t>
      </w:r>
    </w:p>
    <w:p w14:paraId="368F7BFE" w14:textId="77777777" w:rsidR="001F2133" w:rsidRPr="00A442F6" w:rsidRDefault="001F2133" w:rsidP="001F2133">
      <w:pPr>
        <w:pStyle w:val="Prrafodelista"/>
        <w:numPr>
          <w:ilvl w:val="0"/>
          <w:numId w:val="4"/>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Establecer los </w:t>
      </w:r>
      <w:r w:rsidRPr="00032FAD">
        <w:rPr>
          <w:rFonts w:ascii="Times New Roman" w:hAnsi="Times New Roman" w:cs="Times New Roman"/>
          <w:b/>
          <w:sz w:val="24"/>
          <w:szCs w:val="24"/>
        </w:rPr>
        <w:t>principios básicos</w:t>
      </w:r>
      <w:r w:rsidRPr="00A442F6">
        <w:rPr>
          <w:rFonts w:ascii="Times New Roman" w:hAnsi="Times New Roman" w:cs="Times New Roman"/>
          <w:sz w:val="24"/>
          <w:szCs w:val="24"/>
        </w:rPr>
        <w:t xml:space="preserve"> para definir acciones que </w:t>
      </w:r>
      <w:r w:rsidRPr="00032FAD">
        <w:rPr>
          <w:rFonts w:ascii="Times New Roman" w:hAnsi="Times New Roman" w:cs="Times New Roman"/>
          <w:b/>
          <w:sz w:val="24"/>
          <w:szCs w:val="24"/>
        </w:rPr>
        <w:t>garanticen la preservación del patrimonio cultural tangible e intangible</w:t>
      </w:r>
      <w:r w:rsidRPr="00A442F6">
        <w:rPr>
          <w:rFonts w:ascii="Times New Roman" w:hAnsi="Times New Roman" w:cs="Times New Roman"/>
          <w:sz w:val="24"/>
          <w:szCs w:val="24"/>
        </w:rPr>
        <w:t xml:space="preserve"> de la CDMX y vigilar su observancia en todas sus dependencias, órganos desconcentrados y entidades (Art. 12 VI.)</w:t>
      </w:r>
    </w:p>
    <w:p w14:paraId="3994A267" w14:textId="77777777" w:rsidR="001F2133" w:rsidRPr="00A442F6" w:rsidRDefault="001F2133" w:rsidP="001F2133">
      <w:pPr>
        <w:pStyle w:val="Prrafodelista"/>
        <w:numPr>
          <w:ilvl w:val="0"/>
          <w:numId w:val="4"/>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Expedir los decretos de </w:t>
      </w:r>
      <w:r w:rsidRPr="00032FAD">
        <w:rPr>
          <w:rFonts w:ascii="Times New Roman" w:hAnsi="Times New Roman" w:cs="Times New Roman"/>
          <w:b/>
          <w:sz w:val="24"/>
          <w:szCs w:val="24"/>
        </w:rPr>
        <w:t>declaratoria de patrimonio cultural</w:t>
      </w:r>
      <w:r w:rsidRPr="00032FAD">
        <w:rPr>
          <w:rFonts w:ascii="Times New Roman" w:hAnsi="Times New Roman" w:cs="Times New Roman"/>
          <w:sz w:val="24"/>
          <w:szCs w:val="24"/>
        </w:rPr>
        <w:t xml:space="preserve"> tangible </w:t>
      </w:r>
      <w:r w:rsidRPr="00A442F6">
        <w:rPr>
          <w:rFonts w:ascii="Times New Roman" w:hAnsi="Times New Roman" w:cs="Times New Roman"/>
          <w:sz w:val="24"/>
          <w:szCs w:val="24"/>
        </w:rPr>
        <w:t>e intangible (Art. 15 VII)</w:t>
      </w:r>
    </w:p>
    <w:p w14:paraId="16272F2C" w14:textId="77777777" w:rsidR="001F2133" w:rsidRPr="00A442F6" w:rsidRDefault="001F2133" w:rsidP="001F2133">
      <w:pPr>
        <w:pStyle w:val="Prrafodelista"/>
        <w:numPr>
          <w:ilvl w:val="0"/>
          <w:numId w:val="4"/>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Registrar, reunir, organizar, incrementar, preservar, proteger, catalogar y difundir el </w:t>
      </w:r>
      <w:r w:rsidRPr="00032FAD">
        <w:rPr>
          <w:rFonts w:ascii="Times New Roman" w:hAnsi="Times New Roman" w:cs="Times New Roman"/>
          <w:b/>
          <w:sz w:val="24"/>
          <w:szCs w:val="24"/>
        </w:rPr>
        <w:t xml:space="preserve">patrimonio bibliográfico, </w:t>
      </w:r>
      <w:proofErr w:type="spellStart"/>
      <w:r w:rsidRPr="00032FAD">
        <w:rPr>
          <w:rFonts w:ascii="Times New Roman" w:hAnsi="Times New Roman" w:cs="Times New Roman"/>
          <w:b/>
          <w:sz w:val="24"/>
          <w:szCs w:val="24"/>
        </w:rPr>
        <w:t>hemerográfico</w:t>
      </w:r>
      <w:proofErr w:type="spellEnd"/>
      <w:r w:rsidRPr="00032FAD">
        <w:rPr>
          <w:rFonts w:ascii="Times New Roman" w:hAnsi="Times New Roman" w:cs="Times New Roman"/>
          <w:b/>
          <w:sz w:val="24"/>
          <w:szCs w:val="24"/>
        </w:rPr>
        <w:t xml:space="preserve"> y documental </w:t>
      </w:r>
      <w:r w:rsidRPr="00A442F6">
        <w:rPr>
          <w:rFonts w:ascii="Times New Roman" w:hAnsi="Times New Roman" w:cs="Times New Roman"/>
          <w:sz w:val="24"/>
          <w:szCs w:val="24"/>
        </w:rPr>
        <w:t>de carácter histórico de la CDMX (</w:t>
      </w:r>
      <w:r w:rsidRPr="00A442F6">
        <w:rPr>
          <w:rFonts w:ascii="Times New Roman" w:eastAsia="Times New Roman" w:hAnsi="Times New Roman" w:cs="Times New Roman"/>
          <w:sz w:val="24"/>
          <w:szCs w:val="24"/>
          <w:lang w:eastAsia="es-MX"/>
        </w:rPr>
        <w:t xml:space="preserve">Art. 20 </w:t>
      </w:r>
      <w:r w:rsidRPr="00A442F6">
        <w:rPr>
          <w:rFonts w:ascii="Times New Roman" w:hAnsi="Times New Roman" w:cs="Times New Roman"/>
          <w:sz w:val="24"/>
          <w:szCs w:val="24"/>
        </w:rPr>
        <w:t>IX)</w:t>
      </w:r>
    </w:p>
    <w:p w14:paraId="78497815" w14:textId="77777777" w:rsidR="001F2133" w:rsidRPr="00A442F6" w:rsidRDefault="001F2133" w:rsidP="001F2133">
      <w:pPr>
        <w:pStyle w:val="Prrafodelista"/>
        <w:numPr>
          <w:ilvl w:val="0"/>
          <w:numId w:val="4"/>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Promover ante las diferentes dependencias del Gobierno del Distrito Federal la realización de </w:t>
      </w:r>
      <w:r w:rsidRPr="00032FAD">
        <w:rPr>
          <w:rFonts w:ascii="Times New Roman" w:hAnsi="Times New Roman" w:cs="Times New Roman"/>
          <w:b/>
          <w:sz w:val="24"/>
          <w:szCs w:val="24"/>
        </w:rPr>
        <w:t>programas</w:t>
      </w:r>
      <w:r w:rsidRPr="00A442F6">
        <w:rPr>
          <w:rFonts w:ascii="Times New Roman" w:hAnsi="Times New Roman" w:cs="Times New Roman"/>
          <w:sz w:val="24"/>
          <w:szCs w:val="24"/>
        </w:rPr>
        <w:t xml:space="preserve"> destinados al disfrute y conocimiento del </w:t>
      </w:r>
      <w:r w:rsidRPr="00032FAD">
        <w:rPr>
          <w:rFonts w:ascii="Times New Roman" w:hAnsi="Times New Roman" w:cs="Times New Roman"/>
          <w:b/>
          <w:sz w:val="24"/>
          <w:szCs w:val="24"/>
        </w:rPr>
        <w:t>patrimonio</w:t>
      </w:r>
      <w:r w:rsidRPr="00A442F6">
        <w:rPr>
          <w:rFonts w:ascii="Times New Roman" w:hAnsi="Times New Roman" w:cs="Times New Roman"/>
          <w:sz w:val="24"/>
          <w:szCs w:val="24"/>
        </w:rPr>
        <w:t xml:space="preserve"> </w:t>
      </w:r>
      <w:r w:rsidRPr="00032FAD">
        <w:rPr>
          <w:rFonts w:ascii="Times New Roman" w:hAnsi="Times New Roman" w:cs="Times New Roman"/>
          <w:b/>
          <w:sz w:val="24"/>
          <w:szCs w:val="24"/>
        </w:rPr>
        <w:t>cultural</w:t>
      </w:r>
      <w:r w:rsidRPr="00A442F6">
        <w:rPr>
          <w:rFonts w:ascii="Times New Roman" w:hAnsi="Times New Roman" w:cs="Times New Roman"/>
          <w:sz w:val="24"/>
          <w:szCs w:val="24"/>
        </w:rPr>
        <w:t>, teniendo como base la preservación y uso social de los mismos (</w:t>
      </w:r>
      <w:r w:rsidRPr="00A442F6">
        <w:rPr>
          <w:rFonts w:ascii="Times New Roman" w:eastAsia="Times New Roman" w:hAnsi="Times New Roman" w:cs="Times New Roman"/>
          <w:sz w:val="24"/>
          <w:szCs w:val="24"/>
          <w:lang w:eastAsia="es-MX"/>
        </w:rPr>
        <w:t xml:space="preserve">Art. 20 </w:t>
      </w:r>
      <w:r w:rsidRPr="00A442F6">
        <w:rPr>
          <w:rFonts w:ascii="Times New Roman" w:hAnsi="Times New Roman" w:cs="Times New Roman"/>
          <w:sz w:val="24"/>
          <w:szCs w:val="24"/>
        </w:rPr>
        <w:t>XI.)</w:t>
      </w:r>
    </w:p>
    <w:p w14:paraId="3590BA4F" w14:textId="77777777" w:rsidR="001F2133" w:rsidRPr="00A442F6" w:rsidRDefault="001F2133" w:rsidP="001F2133">
      <w:pPr>
        <w:pStyle w:val="Prrafodelista"/>
        <w:numPr>
          <w:ilvl w:val="0"/>
          <w:numId w:val="4"/>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Elaborar las </w:t>
      </w:r>
      <w:r w:rsidRPr="00032FAD">
        <w:rPr>
          <w:rFonts w:ascii="Times New Roman" w:hAnsi="Times New Roman" w:cs="Times New Roman"/>
          <w:b/>
          <w:sz w:val="24"/>
          <w:szCs w:val="24"/>
        </w:rPr>
        <w:t>declaratorias</w:t>
      </w:r>
      <w:r w:rsidRPr="00A442F6">
        <w:rPr>
          <w:rFonts w:ascii="Times New Roman" w:hAnsi="Times New Roman" w:cs="Times New Roman"/>
          <w:sz w:val="24"/>
          <w:szCs w:val="24"/>
        </w:rPr>
        <w:t xml:space="preserve"> de Patrimonio Cultural tangible y/o intangible que expedirá el titular de la Jefatura de Gobierno del Distrito Federal (</w:t>
      </w:r>
      <w:r w:rsidRPr="00A442F6">
        <w:rPr>
          <w:rFonts w:ascii="Times New Roman" w:eastAsia="Times New Roman" w:hAnsi="Times New Roman" w:cs="Times New Roman"/>
          <w:sz w:val="24"/>
          <w:szCs w:val="24"/>
          <w:lang w:eastAsia="es-MX"/>
        </w:rPr>
        <w:t xml:space="preserve">Art. 20 </w:t>
      </w:r>
      <w:r w:rsidRPr="00A442F6">
        <w:rPr>
          <w:rFonts w:ascii="Times New Roman" w:hAnsi="Times New Roman" w:cs="Times New Roman"/>
          <w:sz w:val="24"/>
          <w:szCs w:val="24"/>
        </w:rPr>
        <w:t xml:space="preserve">XXIV) </w:t>
      </w:r>
    </w:p>
    <w:p w14:paraId="0C484C22" w14:textId="77777777" w:rsidR="001F2133" w:rsidRPr="00A442F6" w:rsidRDefault="001F2133" w:rsidP="001F2133">
      <w:pPr>
        <w:pStyle w:val="Prrafodelista"/>
        <w:numPr>
          <w:ilvl w:val="0"/>
          <w:numId w:val="4"/>
        </w:numPr>
        <w:spacing w:line="276" w:lineRule="auto"/>
        <w:ind w:left="426"/>
        <w:jc w:val="both"/>
        <w:rPr>
          <w:rFonts w:ascii="Times New Roman" w:hAnsi="Times New Roman" w:cs="Times New Roman"/>
          <w:b/>
          <w:i/>
          <w:sz w:val="24"/>
          <w:szCs w:val="24"/>
        </w:rPr>
      </w:pPr>
      <w:r w:rsidRPr="00A442F6">
        <w:rPr>
          <w:rFonts w:ascii="Times New Roman" w:hAnsi="Times New Roman" w:cs="Times New Roman"/>
          <w:sz w:val="24"/>
          <w:szCs w:val="24"/>
        </w:rPr>
        <w:t xml:space="preserve">Autorizar, validar y ser informador sobre la integración, aplicación y actualización de los </w:t>
      </w:r>
      <w:r w:rsidRPr="00032FAD">
        <w:rPr>
          <w:rFonts w:ascii="Times New Roman" w:hAnsi="Times New Roman" w:cs="Times New Roman"/>
          <w:b/>
          <w:sz w:val="24"/>
          <w:szCs w:val="24"/>
        </w:rPr>
        <w:t>planes de manejo y planes de salvaguarda</w:t>
      </w:r>
      <w:r w:rsidRPr="00A442F6">
        <w:rPr>
          <w:rFonts w:ascii="Times New Roman" w:hAnsi="Times New Roman" w:cs="Times New Roman"/>
          <w:sz w:val="24"/>
          <w:szCs w:val="24"/>
        </w:rPr>
        <w:t xml:space="preserve"> del Patrimonio Cultural tangible e intangible (</w:t>
      </w:r>
      <w:r w:rsidRPr="00A442F6">
        <w:rPr>
          <w:rFonts w:ascii="Times New Roman" w:eastAsia="Times New Roman" w:hAnsi="Times New Roman" w:cs="Times New Roman"/>
          <w:sz w:val="24"/>
          <w:szCs w:val="24"/>
          <w:lang w:eastAsia="es-MX"/>
        </w:rPr>
        <w:t xml:space="preserve">Art. 24 </w:t>
      </w:r>
      <w:r w:rsidRPr="00A442F6">
        <w:rPr>
          <w:rFonts w:ascii="Times New Roman" w:hAnsi="Times New Roman" w:cs="Times New Roman"/>
          <w:sz w:val="24"/>
          <w:szCs w:val="24"/>
        </w:rPr>
        <w:t>V Bis.)</w:t>
      </w:r>
    </w:p>
    <w:p w14:paraId="4C9D6940" w14:textId="77777777" w:rsidR="001F2133" w:rsidRPr="00A442F6" w:rsidRDefault="001F2133" w:rsidP="001F2133">
      <w:pPr>
        <w:spacing w:line="276" w:lineRule="auto"/>
        <w:rPr>
          <w:rFonts w:ascii="Times New Roman" w:hAnsi="Times New Roman" w:cs="Times New Roman"/>
          <w:b/>
        </w:rPr>
      </w:pPr>
      <w:r w:rsidRPr="00A442F6">
        <w:rPr>
          <w:rFonts w:ascii="Times New Roman" w:hAnsi="Times New Roman" w:cs="Times New Roman"/>
          <w:b/>
        </w:rPr>
        <w:br w:type="page"/>
      </w:r>
    </w:p>
    <w:p w14:paraId="4DDB9F3B" w14:textId="77777777" w:rsidR="001F2133" w:rsidRPr="00A442F6" w:rsidRDefault="001F2133" w:rsidP="001F2133">
      <w:pPr>
        <w:shd w:val="clear" w:color="auto" w:fill="D9D9D9" w:themeFill="background1" w:themeFillShade="D9"/>
        <w:spacing w:line="276" w:lineRule="auto"/>
        <w:ind w:left="66"/>
        <w:rPr>
          <w:rFonts w:ascii="Times New Roman" w:hAnsi="Times New Roman" w:cs="Times New Roman"/>
        </w:rPr>
      </w:pPr>
      <w:bookmarkStart w:id="3" w:name="_Hlk10647295"/>
      <w:r w:rsidRPr="00A442F6">
        <w:rPr>
          <w:rFonts w:ascii="Times New Roman" w:hAnsi="Times New Roman" w:cs="Times New Roman"/>
          <w:b/>
        </w:rPr>
        <w:lastRenderedPageBreak/>
        <w:t xml:space="preserve">Marco normativo: </w:t>
      </w:r>
      <w:r w:rsidRPr="00A442F6">
        <w:rPr>
          <w:rFonts w:ascii="Times New Roman" w:eastAsia="Times New Roman" w:hAnsi="Times New Roman" w:cs="Times New Roman"/>
        </w:rPr>
        <w:t>Ley de Salvaguarda del Patrimonio Urbanístico Arquitectónico de la CDMX</w:t>
      </w:r>
    </w:p>
    <w:p w14:paraId="7D78723F" w14:textId="77777777" w:rsidR="001F2133" w:rsidRPr="00A442F6" w:rsidRDefault="001F2133" w:rsidP="001F2133">
      <w:pPr>
        <w:spacing w:line="276" w:lineRule="auto"/>
        <w:ind w:left="66"/>
        <w:rPr>
          <w:rFonts w:ascii="Times New Roman" w:hAnsi="Times New Roman" w:cs="Times New Roman"/>
        </w:rPr>
      </w:pPr>
      <w:r>
        <w:rPr>
          <w:rFonts w:ascii="Times New Roman" w:hAnsi="Times New Roman" w:cs="Times New Roman"/>
          <w:b/>
        </w:rPr>
        <w:t>Atribuciones de</w:t>
      </w:r>
      <w:r w:rsidRPr="00A442F6">
        <w:rPr>
          <w:rFonts w:ascii="Times New Roman" w:hAnsi="Times New Roman" w:cs="Times New Roman"/>
          <w:b/>
        </w:rPr>
        <w:t>:</w:t>
      </w:r>
      <w:r w:rsidRPr="00A442F6">
        <w:rPr>
          <w:rFonts w:ascii="Times New Roman" w:hAnsi="Times New Roman" w:cs="Times New Roman"/>
        </w:rPr>
        <w:t xml:space="preserve"> Secretaría de Cultura</w:t>
      </w:r>
    </w:p>
    <w:p w14:paraId="10C3D699"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Dirigir, en coordinación con las autoridades delegacionales todas las acciones necesarias para la salvaguarda del </w:t>
      </w:r>
      <w:r w:rsidRPr="00EC3D68">
        <w:rPr>
          <w:rFonts w:ascii="Times New Roman" w:hAnsi="Times New Roman" w:cs="Times New Roman"/>
          <w:b/>
          <w:sz w:val="24"/>
          <w:szCs w:val="24"/>
        </w:rPr>
        <w:t>Patrimonio Urbanístico Arquitectónic</w:t>
      </w:r>
      <w:r w:rsidRPr="00A442F6">
        <w:rPr>
          <w:rFonts w:ascii="Times New Roman" w:hAnsi="Times New Roman" w:cs="Times New Roman"/>
          <w:sz w:val="24"/>
          <w:szCs w:val="24"/>
        </w:rPr>
        <w:t>o (Art. 24.I)</w:t>
      </w:r>
    </w:p>
    <w:p w14:paraId="440C5ADD"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Promover acciones de información relacionadas con la autorización de proyectos de restauración y la ejecución y supervisión de </w:t>
      </w:r>
      <w:r w:rsidRPr="00EC3D68">
        <w:rPr>
          <w:rFonts w:ascii="Times New Roman" w:hAnsi="Times New Roman" w:cs="Times New Roman"/>
          <w:b/>
          <w:sz w:val="24"/>
          <w:szCs w:val="24"/>
        </w:rPr>
        <w:t>obras</w:t>
      </w:r>
      <w:r w:rsidRPr="00A442F6">
        <w:rPr>
          <w:rFonts w:ascii="Times New Roman" w:hAnsi="Times New Roman" w:cs="Times New Roman"/>
          <w:sz w:val="24"/>
          <w:szCs w:val="24"/>
        </w:rPr>
        <w:t xml:space="preserve"> </w:t>
      </w:r>
      <w:r w:rsidRPr="00EC3D68">
        <w:rPr>
          <w:rFonts w:ascii="Times New Roman" w:hAnsi="Times New Roman" w:cs="Times New Roman"/>
          <w:b/>
          <w:sz w:val="24"/>
          <w:szCs w:val="24"/>
        </w:rPr>
        <w:t>de intervención en monumentos y espacios abiertos monumentales</w:t>
      </w:r>
      <w:r w:rsidRPr="00A442F6">
        <w:rPr>
          <w:rFonts w:ascii="Times New Roman" w:hAnsi="Times New Roman" w:cs="Times New Roman"/>
          <w:sz w:val="24"/>
          <w:szCs w:val="24"/>
        </w:rPr>
        <w:t xml:space="preserve"> que les corresponda realizar (Art. 24.III)</w:t>
      </w:r>
    </w:p>
    <w:p w14:paraId="29069B5D"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Representar al Gobierno de la CDMX ante las autoridades culturales federales o de cualquier otra entidad federativa ((Art. 24.IV) </w:t>
      </w:r>
    </w:p>
    <w:p w14:paraId="7D8318C5"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Fungir como Secretario Técnico del </w:t>
      </w:r>
      <w:r w:rsidRPr="00EC3D68">
        <w:rPr>
          <w:rFonts w:ascii="Times New Roman" w:hAnsi="Times New Roman" w:cs="Times New Roman"/>
          <w:b/>
          <w:sz w:val="24"/>
          <w:szCs w:val="24"/>
        </w:rPr>
        <w:t>Consejo</w:t>
      </w:r>
      <w:r w:rsidRPr="00A442F6">
        <w:rPr>
          <w:rFonts w:ascii="Times New Roman" w:hAnsi="Times New Roman" w:cs="Times New Roman"/>
          <w:sz w:val="24"/>
          <w:szCs w:val="24"/>
        </w:rPr>
        <w:t xml:space="preserve"> de Salvaguarda del Patrimonio Cultural del Distrito Federal (Art. 24.V)</w:t>
      </w:r>
    </w:p>
    <w:p w14:paraId="295A438A"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Estructurar, organizar y operar el </w:t>
      </w:r>
      <w:r w:rsidRPr="00EC3D68">
        <w:rPr>
          <w:rFonts w:ascii="Times New Roman" w:hAnsi="Times New Roman" w:cs="Times New Roman"/>
          <w:b/>
          <w:sz w:val="24"/>
          <w:szCs w:val="24"/>
        </w:rPr>
        <w:t>Centro de Información del Patrimonio Urbanístico Arquitectónico</w:t>
      </w:r>
      <w:r w:rsidRPr="00A442F6">
        <w:rPr>
          <w:rFonts w:ascii="Times New Roman" w:hAnsi="Times New Roman" w:cs="Times New Roman"/>
          <w:sz w:val="24"/>
          <w:szCs w:val="24"/>
        </w:rPr>
        <w:t xml:space="preserve"> del Distrito Federal, en los términos del Título Cuarto de la Ley y su reglamento (Art. 24. VIII)</w:t>
      </w:r>
    </w:p>
    <w:p w14:paraId="06DDD649"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Fomentar la comunicación entre los diversos centros de estudios en materia de conservación (Art. 24.IX)</w:t>
      </w:r>
    </w:p>
    <w:p w14:paraId="07725722"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Fomentar la investigación científica y técnica sobre la salvaguarda del </w:t>
      </w:r>
      <w:r w:rsidRPr="00EC3D68">
        <w:rPr>
          <w:rFonts w:ascii="Times New Roman" w:hAnsi="Times New Roman" w:cs="Times New Roman"/>
          <w:b/>
          <w:sz w:val="24"/>
          <w:szCs w:val="24"/>
        </w:rPr>
        <w:t>Patrimonio Urbanístico Arquitectónico</w:t>
      </w:r>
      <w:r w:rsidRPr="00A442F6">
        <w:rPr>
          <w:rFonts w:ascii="Times New Roman" w:hAnsi="Times New Roman" w:cs="Times New Roman"/>
          <w:sz w:val="24"/>
          <w:szCs w:val="24"/>
        </w:rPr>
        <w:t xml:space="preserve"> del Distrito Federal (Art. 24.X) </w:t>
      </w:r>
    </w:p>
    <w:p w14:paraId="48857810"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Difundir la información cultural, técnica y científica sobre el </w:t>
      </w:r>
      <w:r w:rsidRPr="00EC3D68">
        <w:rPr>
          <w:rFonts w:ascii="Times New Roman" w:hAnsi="Times New Roman" w:cs="Times New Roman"/>
          <w:b/>
          <w:sz w:val="24"/>
          <w:szCs w:val="24"/>
        </w:rPr>
        <w:t>Patrimonio Urbanístico Arquitectónico</w:t>
      </w:r>
      <w:r w:rsidRPr="00A442F6">
        <w:rPr>
          <w:rFonts w:ascii="Times New Roman" w:hAnsi="Times New Roman" w:cs="Times New Roman"/>
          <w:sz w:val="24"/>
          <w:szCs w:val="24"/>
        </w:rPr>
        <w:t xml:space="preserve"> del Distrito Federal ((Art. 24.XI)</w:t>
      </w:r>
    </w:p>
    <w:p w14:paraId="435BC6F1"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Promover el establecimiento de centros de instrucción en las técnicas de construcción artesanal necesarias para los trabajos de restauración del </w:t>
      </w:r>
      <w:r w:rsidRPr="00EC3D68">
        <w:rPr>
          <w:rFonts w:ascii="Times New Roman" w:hAnsi="Times New Roman" w:cs="Times New Roman"/>
          <w:b/>
          <w:sz w:val="24"/>
          <w:szCs w:val="24"/>
        </w:rPr>
        <w:t>Patrimonio Urbanístico Arquitectónico</w:t>
      </w:r>
      <w:r w:rsidRPr="00A442F6">
        <w:rPr>
          <w:rFonts w:ascii="Times New Roman" w:hAnsi="Times New Roman" w:cs="Times New Roman"/>
          <w:sz w:val="24"/>
          <w:szCs w:val="24"/>
        </w:rPr>
        <w:t xml:space="preserve"> del Distrito Federal (Art. 24.XII) </w:t>
      </w:r>
    </w:p>
    <w:p w14:paraId="32EBF02E"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Proponer al pleno del Consejo de Salvaguarda el reglamento interior del Centro de Información del </w:t>
      </w:r>
      <w:r w:rsidRPr="00EC3D68">
        <w:rPr>
          <w:rFonts w:ascii="Times New Roman" w:hAnsi="Times New Roman" w:cs="Times New Roman"/>
          <w:b/>
          <w:sz w:val="24"/>
          <w:szCs w:val="24"/>
        </w:rPr>
        <w:t>Patrimonio Urbanístico Arquitectónico</w:t>
      </w:r>
      <w:r w:rsidRPr="00A442F6">
        <w:rPr>
          <w:rFonts w:ascii="Times New Roman" w:hAnsi="Times New Roman" w:cs="Times New Roman"/>
          <w:sz w:val="24"/>
          <w:szCs w:val="24"/>
        </w:rPr>
        <w:t xml:space="preserve"> (Art. 24, XIII) </w:t>
      </w:r>
    </w:p>
    <w:p w14:paraId="2069EC61"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Promover el conocimiento del Distrito Federal, de su historia, de su naturaleza geográfica, urbanística y cívica (Art.24. XIV)</w:t>
      </w:r>
    </w:p>
    <w:p w14:paraId="1A9E0CA6"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Estimular las expresiones culturales relacionadas con el Patrimonio Urbanístico Arquitectónico del Distrito Federal (Art. 24. XV) </w:t>
      </w:r>
    </w:p>
    <w:p w14:paraId="3C57F3C1"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Fomentar la creación de patronatos que aporten recursos para hacer más amplias las labores de salvaguarda y difusión del </w:t>
      </w:r>
      <w:r w:rsidRPr="00EC3D68">
        <w:rPr>
          <w:rFonts w:ascii="Times New Roman" w:hAnsi="Times New Roman" w:cs="Times New Roman"/>
          <w:b/>
          <w:sz w:val="24"/>
          <w:szCs w:val="24"/>
        </w:rPr>
        <w:t>Patrimonio Urbanístico y Arquitectónico</w:t>
      </w:r>
      <w:r w:rsidRPr="00A442F6">
        <w:rPr>
          <w:rFonts w:ascii="Times New Roman" w:hAnsi="Times New Roman" w:cs="Times New Roman"/>
          <w:sz w:val="24"/>
          <w:szCs w:val="24"/>
        </w:rPr>
        <w:t xml:space="preserve"> del Distrito Federal (Art. 24. XVI) </w:t>
      </w:r>
    </w:p>
    <w:p w14:paraId="152EF67A" w14:textId="77777777" w:rsidR="001F2133" w:rsidRPr="00A442F6" w:rsidRDefault="001F2133" w:rsidP="001F2133">
      <w:pPr>
        <w:pStyle w:val="Prrafodelista"/>
        <w:numPr>
          <w:ilvl w:val="0"/>
          <w:numId w:val="5"/>
        </w:numPr>
        <w:spacing w:line="276" w:lineRule="auto"/>
        <w:ind w:left="426"/>
        <w:jc w:val="both"/>
        <w:rPr>
          <w:rFonts w:ascii="Times New Roman" w:hAnsi="Times New Roman" w:cs="Times New Roman"/>
          <w:sz w:val="24"/>
          <w:szCs w:val="24"/>
        </w:rPr>
      </w:pPr>
      <w:r w:rsidRPr="00A442F6">
        <w:rPr>
          <w:rFonts w:ascii="Times New Roman" w:hAnsi="Times New Roman" w:cs="Times New Roman"/>
          <w:sz w:val="24"/>
          <w:szCs w:val="24"/>
        </w:rPr>
        <w:t xml:space="preserve">Promover la creación de diversas opciones de financiamiento público y privado, que permitan fortalecer el </w:t>
      </w:r>
      <w:r w:rsidRPr="00EC3D68">
        <w:rPr>
          <w:rFonts w:ascii="Times New Roman" w:hAnsi="Times New Roman" w:cs="Times New Roman"/>
          <w:b/>
          <w:sz w:val="24"/>
          <w:szCs w:val="24"/>
        </w:rPr>
        <w:t>Patrimonio Urbanístico Arquitectónico</w:t>
      </w:r>
      <w:r w:rsidRPr="00A442F6">
        <w:rPr>
          <w:rFonts w:ascii="Times New Roman" w:hAnsi="Times New Roman" w:cs="Times New Roman"/>
          <w:sz w:val="24"/>
          <w:szCs w:val="24"/>
        </w:rPr>
        <w:t xml:space="preserve"> del Distrito Federal y su difusión (Art. 24.XVII) </w:t>
      </w:r>
    </w:p>
    <w:bookmarkEnd w:id="3"/>
    <w:p w14:paraId="45B2651C" w14:textId="77777777" w:rsidR="001F2133" w:rsidRPr="00A442F6" w:rsidRDefault="001F2133" w:rsidP="001F2133">
      <w:pPr>
        <w:spacing w:line="276" w:lineRule="auto"/>
        <w:rPr>
          <w:rFonts w:ascii="Times New Roman" w:hAnsi="Times New Roman" w:cs="Times New Roman"/>
          <w:b/>
        </w:rPr>
      </w:pPr>
      <w:r w:rsidRPr="00A442F6">
        <w:rPr>
          <w:rFonts w:ascii="Times New Roman" w:hAnsi="Times New Roman" w:cs="Times New Roman"/>
          <w:b/>
        </w:rPr>
        <w:br w:type="page"/>
      </w:r>
    </w:p>
    <w:p w14:paraId="67DDC540" w14:textId="77777777" w:rsidR="001F2133" w:rsidRPr="00A442F6" w:rsidRDefault="001F2133" w:rsidP="001F2133">
      <w:pPr>
        <w:shd w:val="clear" w:color="auto" w:fill="D9D9D9" w:themeFill="background1" w:themeFillShade="D9"/>
        <w:spacing w:line="276" w:lineRule="auto"/>
        <w:rPr>
          <w:rFonts w:ascii="Times New Roman" w:eastAsia="Times New Roman" w:hAnsi="Times New Roman" w:cs="Times New Roman"/>
        </w:rPr>
      </w:pPr>
      <w:r w:rsidRPr="00A442F6">
        <w:rPr>
          <w:rFonts w:ascii="Times New Roman" w:hAnsi="Times New Roman" w:cs="Times New Roman"/>
          <w:b/>
        </w:rPr>
        <w:lastRenderedPageBreak/>
        <w:t>Marco normativo:</w:t>
      </w:r>
      <w:r w:rsidRPr="00A442F6">
        <w:rPr>
          <w:rFonts w:ascii="Times New Roman" w:hAnsi="Times New Roman" w:cs="Times New Roman"/>
        </w:rPr>
        <w:t xml:space="preserve"> Ley para la Reconstrucción Integral de la Ciudad de México</w:t>
      </w:r>
    </w:p>
    <w:p w14:paraId="41E51F89" w14:textId="77777777" w:rsidR="001F2133" w:rsidRPr="00A442F6" w:rsidRDefault="001F2133" w:rsidP="001F2133">
      <w:pPr>
        <w:spacing w:line="276" w:lineRule="auto"/>
        <w:jc w:val="both"/>
        <w:rPr>
          <w:rFonts w:ascii="Times New Roman" w:hAnsi="Times New Roman" w:cs="Times New Roman"/>
        </w:rPr>
      </w:pPr>
      <w:r>
        <w:rPr>
          <w:rFonts w:ascii="Times New Roman" w:hAnsi="Times New Roman" w:cs="Times New Roman"/>
          <w:b/>
        </w:rPr>
        <w:t>Atribuciones de</w:t>
      </w:r>
      <w:r w:rsidRPr="00A442F6">
        <w:rPr>
          <w:rFonts w:ascii="Times New Roman" w:hAnsi="Times New Roman" w:cs="Times New Roman"/>
          <w:b/>
        </w:rPr>
        <w:t>:</w:t>
      </w:r>
      <w:r w:rsidRPr="00A442F6">
        <w:rPr>
          <w:rFonts w:ascii="Times New Roman" w:hAnsi="Times New Roman" w:cs="Times New Roman"/>
        </w:rPr>
        <w:t xml:space="preserve"> - Secretaría de Cultura</w:t>
      </w:r>
    </w:p>
    <w:p w14:paraId="0DF7AB35" w14:textId="77777777" w:rsidR="001F2133" w:rsidRPr="00A442F6" w:rsidRDefault="001F2133" w:rsidP="001F2133">
      <w:pPr>
        <w:spacing w:line="276" w:lineRule="auto"/>
        <w:jc w:val="both"/>
        <w:rPr>
          <w:rFonts w:ascii="Times New Roman" w:hAnsi="Times New Roman" w:cs="Times New Roman"/>
          <w:b/>
        </w:rPr>
      </w:pPr>
      <w:r w:rsidRPr="00A442F6">
        <w:rPr>
          <w:rFonts w:ascii="Times New Roman" w:hAnsi="Times New Roman" w:cs="Times New Roman"/>
          <w:b/>
        </w:rPr>
        <w:t>Principales atribuciones:</w:t>
      </w:r>
    </w:p>
    <w:p w14:paraId="716FBAF6"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 xml:space="preserve">Reparar o rehabilitar el </w:t>
      </w:r>
      <w:r w:rsidRPr="00EC3D68">
        <w:rPr>
          <w:rFonts w:ascii="Times New Roman" w:eastAsia="Times New Roman" w:hAnsi="Times New Roman" w:cs="Times New Roman"/>
          <w:b/>
          <w:sz w:val="24"/>
          <w:szCs w:val="24"/>
          <w:lang w:eastAsia="es-MX"/>
        </w:rPr>
        <w:t>Patrimonio Cultural e Histórico</w:t>
      </w:r>
      <w:r w:rsidRPr="00A442F6">
        <w:rPr>
          <w:rFonts w:ascii="Times New Roman" w:eastAsia="Times New Roman" w:hAnsi="Times New Roman" w:cs="Times New Roman"/>
          <w:sz w:val="24"/>
          <w:szCs w:val="24"/>
          <w:lang w:eastAsia="es-MX"/>
        </w:rPr>
        <w:t xml:space="preserve"> dañado por el sismo en colaboración con la autoridad competente y con la participación de pueblos y barrios originarios en apego al reconocimiento de sus derechos establecidos en la Constitución (Artículo 1. VII);</w:t>
      </w:r>
    </w:p>
    <w:p w14:paraId="66645DBC"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 xml:space="preserve">Coordinar con las autoridades federales una estrategia que se incorpore al </w:t>
      </w:r>
      <w:r w:rsidRPr="00EC3D68">
        <w:rPr>
          <w:rFonts w:ascii="Times New Roman" w:eastAsia="Times New Roman" w:hAnsi="Times New Roman" w:cs="Times New Roman"/>
          <w:b/>
          <w:sz w:val="24"/>
          <w:szCs w:val="24"/>
          <w:lang w:eastAsia="es-MX"/>
        </w:rPr>
        <w:t>Plan Integral para la Reconstrucción</w:t>
      </w:r>
      <w:r w:rsidRPr="00A442F6">
        <w:rPr>
          <w:rFonts w:ascii="Times New Roman" w:eastAsia="Times New Roman" w:hAnsi="Times New Roman" w:cs="Times New Roman"/>
          <w:sz w:val="24"/>
          <w:szCs w:val="24"/>
          <w:lang w:eastAsia="es-MX"/>
        </w:rPr>
        <w:t xml:space="preserve"> para el rescate, restauración y preservación del patrimonio cultural e histórico. Dicha estrategia deberá incluir la adecuada gestión y administración de los recursos federales y locales necesarios. Los inmuebles del patrimonio cultural e histórico que hayan resultado con daños por el sismo deberán contar con el dictamen técnico, emitido por las instancias que así determinen las instancias federales competentes (Artículo 32).</w:t>
      </w:r>
    </w:p>
    <w:p w14:paraId="336CE491" w14:textId="77777777" w:rsidR="001F2133" w:rsidRPr="00A442F6" w:rsidRDefault="001F2133" w:rsidP="001F2133">
      <w:pPr>
        <w:shd w:val="clear" w:color="auto" w:fill="D9D9D9" w:themeFill="background1" w:themeFillShade="D9"/>
        <w:rPr>
          <w:rFonts w:ascii="Times New Roman" w:hAnsi="Times New Roman" w:cs="Times New Roman"/>
        </w:rPr>
      </w:pPr>
      <w:r>
        <w:rPr>
          <w:rFonts w:ascii="Times New Roman" w:hAnsi="Times New Roman" w:cs="Times New Roman"/>
          <w:b/>
        </w:rPr>
        <w:t xml:space="preserve">  </w:t>
      </w:r>
      <w:r w:rsidRPr="00A442F6">
        <w:rPr>
          <w:rFonts w:ascii="Times New Roman" w:hAnsi="Times New Roman" w:cs="Times New Roman"/>
          <w:b/>
        </w:rPr>
        <w:t xml:space="preserve">Marco normativo: </w:t>
      </w:r>
      <w:r w:rsidRPr="00A442F6">
        <w:rPr>
          <w:rFonts w:ascii="Times New Roman" w:hAnsi="Times New Roman" w:cs="Times New Roman"/>
        </w:rPr>
        <w:t xml:space="preserve">Ley de Desarrollo Agropecuario Rural y Sustentable de la Ciudad de México </w:t>
      </w:r>
    </w:p>
    <w:p w14:paraId="73895E66" w14:textId="77777777" w:rsidR="001F2133" w:rsidRPr="00A442F6" w:rsidRDefault="001F2133" w:rsidP="001F2133">
      <w:pPr>
        <w:spacing w:line="276" w:lineRule="auto"/>
        <w:ind w:left="110"/>
        <w:rPr>
          <w:rFonts w:ascii="Times New Roman" w:hAnsi="Times New Roman" w:cs="Times New Roman"/>
        </w:rPr>
      </w:pPr>
      <w:r>
        <w:rPr>
          <w:rFonts w:ascii="Times New Roman" w:hAnsi="Times New Roman" w:cs="Times New Roman"/>
          <w:b/>
        </w:rPr>
        <w:t>Atribuciones de</w:t>
      </w:r>
      <w:r w:rsidRPr="00A442F6">
        <w:rPr>
          <w:rFonts w:ascii="Times New Roman" w:hAnsi="Times New Roman" w:cs="Times New Roman"/>
          <w:b/>
        </w:rPr>
        <w:t>:</w:t>
      </w:r>
      <w:r w:rsidRPr="00A442F6">
        <w:rPr>
          <w:rFonts w:ascii="Times New Roman" w:hAnsi="Times New Roman" w:cs="Times New Roman"/>
        </w:rPr>
        <w:t xml:space="preserve"> Secretaría </w:t>
      </w:r>
      <w:r w:rsidRPr="00A442F6">
        <w:rPr>
          <w:rFonts w:ascii="Times New Roman" w:eastAsia="Times New Roman" w:hAnsi="Times New Roman" w:cs="Times New Roman"/>
        </w:rPr>
        <w:t>de Pueblos y Barrios Originarios</w:t>
      </w:r>
    </w:p>
    <w:p w14:paraId="77F75315" w14:textId="77777777" w:rsidR="001F2133" w:rsidRPr="00A442F6" w:rsidRDefault="001F2133" w:rsidP="001F2133">
      <w:pPr>
        <w:pStyle w:val="Prrafodelista"/>
        <w:numPr>
          <w:ilvl w:val="0"/>
          <w:numId w:val="7"/>
        </w:numPr>
        <w:spacing w:line="276" w:lineRule="auto"/>
        <w:ind w:left="426" w:hanging="284"/>
        <w:jc w:val="both"/>
        <w:rPr>
          <w:rFonts w:ascii="Times New Roman" w:hAnsi="Times New Roman" w:cs="Times New Roman"/>
          <w:sz w:val="24"/>
          <w:szCs w:val="24"/>
        </w:rPr>
      </w:pPr>
      <w:r w:rsidRPr="00A442F6">
        <w:rPr>
          <w:rFonts w:ascii="Times New Roman" w:hAnsi="Times New Roman" w:cs="Times New Roman"/>
          <w:sz w:val="24"/>
          <w:szCs w:val="24"/>
        </w:rPr>
        <w:t xml:space="preserve">Formular, conducir, coordinar, ejecutar y evaluar las políticas y programas en materia de </w:t>
      </w:r>
      <w:r w:rsidRPr="003C106C">
        <w:rPr>
          <w:rFonts w:ascii="Times New Roman" w:hAnsi="Times New Roman" w:cs="Times New Roman"/>
          <w:b/>
          <w:sz w:val="24"/>
          <w:szCs w:val="24"/>
        </w:rPr>
        <w:t>desarrollo rural sustentable</w:t>
      </w:r>
      <w:r w:rsidRPr="00A442F6">
        <w:rPr>
          <w:rFonts w:ascii="Times New Roman" w:hAnsi="Times New Roman" w:cs="Times New Roman"/>
          <w:sz w:val="24"/>
          <w:szCs w:val="24"/>
        </w:rPr>
        <w:t xml:space="preserve"> del sector agropecuario</w:t>
      </w:r>
      <w:r>
        <w:rPr>
          <w:rFonts w:ascii="Times New Roman" w:hAnsi="Times New Roman" w:cs="Times New Roman"/>
          <w:sz w:val="24"/>
          <w:szCs w:val="24"/>
        </w:rPr>
        <w:t xml:space="preserve"> (Art.6)</w:t>
      </w:r>
    </w:p>
    <w:p w14:paraId="663B3959" w14:textId="77777777" w:rsidR="001F2133" w:rsidRPr="00A442F6" w:rsidRDefault="001F2133" w:rsidP="001F2133">
      <w:pPr>
        <w:pStyle w:val="Prrafodelista"/>
        <w:numPr>
          <w:ilvl w:val="0"/>
          <w:numId w:val="7"/>
        </w:numPr>
        <w:spacing w:line="276" w:lineRule="auto"/>
        <w:ind w:left="426" w:hanging="284"/>
        <w:jc w:val="both"/>
        <w:rPr>
          <w:rFonts w:ascii="Times New Roman" w:hAnsi="Times New Roman" w:cs="Times New Roman"/>
          <w:sz w:val="24"/>
          <w:szCs w:val="24"/>
        </w:rPr>
      </w:pPr>
      <w:r w:rsidRPr="00A442F6">
        <w:rPr>
          <w:rFonts w:ascii="Times New Roman" w:hAnsi="Times New Roman" w:cs="Times New Roman"/>
          <w:sz w:val="24"/>
          <w:szCs w:val="24"/>
        </w:rPr>
        <w:t xml:space="preserve">Declarar </w:t>
      </w:r>
      <w:r w:rsidRPr="003C106C">
        <w:rPr>
          <w:rFonts w:ascii="Times New Roman" w:hAnsi="Times New Roman" w:cs="Times New Roman"/>
          <w:b/>
          <w:sz w:val="24"/>
          <w:szCs w:val="24"/>
        </w:rPr>
        <w:t>espacios</w:t>
      </w:r>
      <w:r w:rsidRPr="00A442F6">
        <w:rPr>
          <w:rFonts w:ascii="Times New Roman" w:hAnsi="Times New Roman" w:cs="Times New Roman"/>
          <w:sz w:val="24"/>
          <w:szCs w:val="24"/>
        </w:rPr>
        <w:t xml:space="preserve"> para la </w:t>
      </w:r>
      <w:r w:rsidRPr="003C106C">
        <w:rPr>
          <w:rFonts w:ascii="Times New Roman" w:hAnsi="Times New Roman" w:cs="Times New Roman"/>
          <w:b/>
          <w:sz w:val="24"/>
          <w:szCs w:val="24"/>
        </w:rPr>
        <w:t>conservación rural</w:t>
      </w:r>
      <w:r w:rsidRPr="00A442F6">
        <w:rPr>
          <w:rFonts w:ascii="Times New Roman" w:hAnsi="Times New Roman" w:cs="Times New Roman"/>
          <w:sz w:val="24"/>
          <w:szCs w:val="24"/>
        </w:rPr>
        <w:t xml:space="preserve"> </w:t>
      </w:r>
      <w:r>
        <w:rPr>
          <w:rFonts w:ascii="Times New Roman" w:hAnsi="Times New Roman" w:cs="Times New Roman"/>
          <w:sz w:val="24"/>
          <w:szCs w:val="24"/>
        </w:rPr>
        <w:t>(Art.6)</w:t>
      </w:r>
      <w:r w:rsidRPr="00A442F6">
        <w:rPr>
          <w:rFonts w:ascii="Times New Roman" w:hAnsi="Times New Roman" w:cs="Times New Roman"/>
          <w:sz w:val="24"/>
          <w:szCs w:val="24"/>
        </w:rPr>
        <w:t xml:space="preserve"> </w:t>
      </w:r>
    </w:p>
    <w:p w14:paraId="0913FAC1" w14:textId="77777777" w:rsidR="001F2133" w:rsidRPr="00A442F6" w:rsidRDefault="001F2133" w:rsidP="001F2133">
      <w:pPr>
        <w:pStyle w:val="Prrafodelista"/>
        <w:numPr>
          <w:ilvl w:val="0"/>
          <w:numId w:val="7"/>
        </w:numPr>
        <w:spacing w:line="276" w:lineRule="auto"/>
        <w:ind w:left="426" w:hanging="284"/>
        <w:jc w:val="both"/>
        <w:rPr>
          <w:rFonts w:ascii="Times New Roman" w:hAnsi="Times New Roman" w:cs="Times New Roman"/>
          <w:sz w:val="24"/>
          <w:szCs w:val="24"/>
        </w:rPr>
      </w:pPr>
      <w:r w:rsidRPr="00A442F6">
        <w:rPr>
          <w:rFonts w:ascii="Times New Roman" w:hAnsi="Times New Roman" w:cs="Times New Roman"/>
          <w:sz w:val="24"/>
          <w:szCs w:val="24"/>
        </w:rPr>
        <w:t xml:space="preserve">Crear un sistema de información, estadística y geografía en el ámbito social, económico y cultural del </w:t>
      </w:r>
      <w:r w:rsidRPr="003C106C">
        <w:rPr>
          <w:rFonts w:ascii="Times New Roman" w:hAnsi="Times New Roman" w:cs="Times New Roman"/>
          <w:b/>
          <w:sz w:val="24"/>
          <w:szCs w:val="24"/>
        </w:rPr>
        <w:t>sector agropecuario y rur</w:t>
      </w:r>
      <w:r w:rsidRPr="00A442F6">
        <w:rPr>
          <w:rFonts w:ascii="Times New Roman" w:hAnsi="Times New Roman" w:cs="Times New Roman"/>
          <w:sz w:val="24"/>
          <w:szCs w:val="24"/>
        </w:rPr>
        <w:t>al</w:t>
      </w:r>
      <w:r>
        <w:rPr>
          <w:rFonts w:ascii="Times New Roman" w:hAnsi="Times New Roman" w:cs="Times New Roman"/>
          <w:sz w:val="24"/>
          <w:szCs w:val="24"/>
        </w:rPr>
        <w:t xml:space="preserve"> (Art.6)</w:t>
      </w:r>
    </w:p>
    <w:p w14:paraId="5E877569" w14:textId="77777777" w:rsidR="001F2133" w:rsidRPr="00A442F6" w:rsidRDefault="001F2133" w:rsidP="001F2133">
      <w:pPr>
        <w:pStyle w:val="Prrafodelista"/>
        <w:numPr>
          <w:ilvl w:val="0"/>
          <w:numId w:val="7"/>
        </w:numPr>
        <w:spacing w:line="276" w:lineRule="auto"/>
        <w:ind w:left="426" w:hanging="284"/>
        <w:jc w:val="both"/>
        <w:rPr>
          <w:rFonts w:ascii="Times New Roman" w:hAnsi="Times New Roman" w:cs="Times New Roman"/>
          <w:sz w:val="24"/>
          <w:szCs w:val="24"/>
        </w:rPr>
      </w:pPr>
      <w:r w:rsidRPr="00A442F6">
        <w:rPr>
          <w:rFonts w:ascii="Times New Roman" w:hAnsi="Times New Roman" w:cs="Times New Roman"/>
          <w:sz w:val="24"/>
          <w:szCs w:val="24"/>
        </w:rPr>
        <w:t xml:space="preserve">Recuperar </w:t>
      </w:r>
      <w:r w:rsidRPr="003C106C">
        <w:rPr>
          <w:rFonts w:ascii="Times New Roman" w:hAnsi="Times New Roman" w:cs="Times New Roman"/>
          <w:b/>
          <w:sz w:val="24"/>
          <w:szCs w:val="24"/>
        </w:rPr>
        <w:t>espacios rurales</w:t>
      </w:r>
      <w:r w:rsidRPr="00A442F6">
        <w:rPr>
          <w:rFonts w:ascii="Times New Roman" w:hAnsi="Times New Roman" w:cs="Times New Roman"/>
          <w:sz w:val="24"/>
          <w:szCs w:val="24"/>
        </w:rPr>
        <w:t xml:space="preserve"> ociosos para el desarrollo sustentable de las actividades agropecuarias y rurales</w:t>
      </w:r>
      <w:r>
        <w:rPr>
          <w:rFonts w:ascii="Times New Roman" w:hAnsi="Times New Roman" w:cs="Times New Roman"/>
          <w:sz w:val="24"/>
          <w:szCs w:val="24"/>
        </w:rPr>
        <w:t xml:space="preserve"> (Art.6)</w:t>
      </w:r>
    </w:p>
    <w:p w14:paraId="0DB018EF" w14:textId="77777777" w:rsidR="001F2133" w:rsidRPr="00A442F6" w:rsidRDefault="001F2133" w:rsidP="001F2133">
      <w:pPr>
        <w:pStyle w:val="Prrafodelista"/>
        <w:numPr>
          <w:ilvl w:val="0"/>
          <w:numId w:val="7"/>
        </w:numPr>
        <w:spacing w:line="276" w:lineRule="auto"/>
        <w:ind w:left="426" w:hanging="284"/>
        <w:jc w:val="both"/>
        <w:rPr>
          <w:rFonts w:ascii="Times New Roman" w:hAnsi="Times New Roman" w:cs="Times New Roman"/>
          <w:sz w:val="24"/>
          <w:szCs w:val="24"/>
        </w:rPr>
      </w:pPr>
      <w:r w:rsidRPr="00A442F6">
        <w:rPr>
          <w:rFonts w:ascii="Times New Roman" w:hAnsi="Times New Roman" w:cs="Times New Roman"/>
          <w:sz w:val="24"/>
          <w:szCs w:val="24"/>
        </w:rPr>
        <w:t xml:space="preserve">Garantizar los derechos colectivos de los </w:t>
      </w:r>
      <w:r w:rsidRPr="003C106C">
        <w:rPr>
          <w:rFonts w:ascii="Times New Roman" w:hAnsi="Times New Roman" w:cs="Times New Roman"/>
          <w:b/>
          <w:sz w:val="24"/>
          <w:szCs w:val="24"/>
        </w:rPr>
        <w:t>pueblos indígenas y originarios</w:t>
      </w:r>
      <w:r w:rsidRPr="00A442F6">
        <w:rPr>
          <w:rFonts w:ascii="Times New Roman" w:hAnsi="Times New Roman" w:cs="Times New Roman"/>
          <w:sz w:val="24"/>
          <w:szCs w:val="24"/>
        </w:rPr>
        <w:t xml:space="preserve"> relacionados con el desarrollo agropecuario y rural</w:t>
      </w:r>
      <w:r>
        <w:rPr>
          <w:rFonts w:ascii="Times New Roman" w:hAnsi="Times New Roman" w:cs="Times New Roman"/>
          <w:sz w:val="24"/>
          <w:szCs w:val="24"/>
        </w:rPr>
        <w:t xml:space="preserve"> (Art.6)</w:t>
      </w:r>
    </w:p>
    <w:p w14:paraId="37B94FDB" w14:textId="77777777" w:rsidR="001F2133" w:rsidRPr="00A442F6" w:rsidRDefault="001F2133" w:rsidP="001F2133">
      <w:pPr>
        <w:pStyle w:val="Prrafodelista"/>
        <w:numPr>
          <w:ilvl w:val="0"/>
          <w:numId w:val="7"/>
        </w:numPr>
        <w:spacing w:line="276" w:lineRule="auto"/>
        <w:ind w:left="426" w:hanging="284"/>
        <w:jc w:val="both"/>
        <w:rPr>
          <w:rFonts w:ascii="Times New Roman" w:hAnsi="Times New Roman" w:cs="Times New Roman"/>
          <w:sz w:val="24"/>
          <w:szCs w:val="24"/>
        </w:rPr>
      </w:pPr>
      <w:r w:rsidRPr="00A442F6">
        <w:rPr>
          <w:rFonts w:ascii="Times New Roman" w:hAnsi="Times New Roman" w:cs="Times New Roman"/>
          <w:sz w:val="24"/>
          <w:szCs w:val="24"/>
        </w:rPr>
        <w:t xml:space="preserve">Conservar y aprovechar sustentablemente los </w:t>
      </w:r>
      <w:r w:rsidRPr="003C106C">
        <w:rPr>
          <w:rFonts w:ascii="Times New Roman" w:hAnsi="Times New Roman" w:cs="Times New Roman"/>
          <w:b/>
          <w:sz w:val="24"/>
          <w:szCs w:val="24"/>
        </w:rPr>
        <w:t>cultivos nativos y la herbolaria</w:t>
      </w:r>
      <w:r w:rsidRPr="00A442F6">
        <w:rPr>
          <w:rFonts w:ascii="Times New Roman" w:hAnsi="Times New Roman" w:cs="Times New Roman"/>
          <w:sz w:val="24"/>
          <w:szCs w:val="24"/>
        </w:rPr>
        <w:t xml:space="preserve">, particularmente el maíz, amaranto, nopal y plantas medicinales y aromáticas </w:t>
      </w:r>
      <w:r>
        <w:rPr>
          <w:rFonts w:ascii="Times New Roman" w:hAnsi="Times New Roman" w:cs="Times New Roman"/>
          <w:sz w:val="24"/>
          <w:szCs w:val="24"/>
        </w:rPr>
        <w:t>(Art.6)</w:t>
      </w:r>
    </w:p>
    <w:p w14:paraId="5B3965E4" w14:textId="77777777" w:rsidR="001F2133" w:rsidRPr="00A442F6" w:rsidRDefault="001F2133" w:rsidP="001F2133">
      <w:pPr>
        <w:pStyle w:val="Prrafodelista"/>
        <w:numPr>
          <w:ilvl w:val="0"/>
          <w:numId w:val="7"/>
        </w:numPr>
        <w:spacing w:line="276" w:lineRule="auto"/>
        <w:ind w:left="426" w:hanging="284"/>
        <w:jc w:val="both"/>
        <w:rPr>
          <w:rFonts w:ascii="Times New Roman" w:hAnsi="Times New Roman" w:cs="Times New Roman"/>
          <w:sz w:val="24"/>
          <w:szCs w:val="24"/>
        </w:rPr>
      </w:pPr>
      <w:r w:rsidRPr="00A442F6">
        <w:rPr>
          <w:rFonts w:ascii="Times New Roman" w:hAnsi="Times New Roman" w:cs="Times New Roman"/>
          <w:sz w:val="24"/>
          <w:szCs w:val="24"/>
        </w:rPr>
        <w:t xml:space="preserve">Conservar la </w:t>
      </w:r>
      <w:r w:rsidRPr="003C106C">
        <w:rPr>
          <w:rFonts w:ascii="Times New Roman" w:hAnsi="Times New Roman" w:cs="Times New Roman"/>
          <w:b/>
          <w:sz w:val="24"/>
          <w:szCs w:val="24"/>
        </w:rPr>
        <w:t>zona</w:t>
      </w:r>
      <w:r w:rsidRPr="00A442F6">
        <w:rPr>
          <w:rFonts w:ascii="Times New Roman" w:hAnsi="Times New Roman" w:cs="Times New Roman"/>
          <w:sz w:val="24"/>
          <w:szCs w:val="24"/>
        </w:rPr>
        <w:t xml:space="preserve"> </w:t>
      </w:r>
      <w:r w:rsidRPr="003C106C">
        <w:rPr>
          <w:rFonts w:ascii="Times New Roman" w:hAnsi="Times New Roman" w:cs="Times New Roman"/>
          <w:b/>
          <w:sz w:val="24"/>
          <w:szCs w:val="24"/>
        </w:rPr>
        <w:t>productiva</w:t>
      </w:r>
      <w:r w:rsidRPr="00A442F6">
        <w:rPr>
          <w:rFonts w:ascii="Times New Roman" w:hAnsi="Times New Roman" w:cs="Times New Roman"/>
          <w:sz w:val="24"/>
          <w:szCs w:val="24"/>
        </w:rPr>
        <w:t xml:space="preserve"> </w:t>
      </w:r>
      <w:r w:rsidRPr="003C106C">
        <w:rPr>
          <w:rFonts w:ascii="Times New Roman" w:hAnsi="Times New Roman" w:cs="Times New Roman"/>
          <w:b/>
          <w:sz w:val="24"/>
          <w:szCs w:val="24"/>
        </w:rPr>
        <w:t>chinampera</w:t>
      </w:r>
      <w:r w:rsidRPr="00A442F6">
        <w:rPr>
          <w:rFonts w:ascii="Times New Roman" w:hAnsi="Times New Roman" w:cs="Times New Roman"/>
          <w:sz w:val="24"/>
          <w:szCs w:val="24"/>
        </w:rPr>
        <w:t xml:space="preserve"> de la Ciudad de México y coordinarse con otras dependencias para su preservación integral</w:t>
      </w:r>
      <w:r>
        <w:rPr>
          <w:rFonts w:ascii="Times New Roman" w:hAnsi="Times New Roman" w:cs="Times New Roman"/>
          <w:sz w:val="24"/>
          <w:szCs w:val="24"/>
        </w:rPr>
        <w:t xml:space="preserve"> (Art.6)</w:t>
      </w:r>
    </w:p>
    <w:p w14:paraId="4406B3CB" w14:textId="77777777" w:rsidR="001F2133" w:rsidRDefault="001F2133" w:rsidP="001F2133">
      <w:pPr>
        <w:pStyle w:val="Prrafodelista"/>
        <w:numPr>
          <w:ilvl w:val="0"/>
          <w:numId w:val="7"/>
        </w:numPr>
        <w:spacing w:line="276" w:lineRule="auto"/>
        <w:ind w:left="426" w:hanging="284"/>
        <w:jc w:val="both"/>
        <w:rPr>
          <w:rFonts w:ascii="Times New Roman" w:hAnsi="Times New Roman" w:cs="Times New Roman"/>
          <w:sz w:val="24"/>
          <w:szCs w:val="24"/>
        </w:rPr>
      </w:pPr>
      <w:r w:rsidRPr="00032FAD">
        <w:rPr>
          <w:rFonts w:ascii="Times New Roman" w:hAnsi="Times New Roman" w:cs="Times New Roman"/>
          <w:sz w:val="24"/>
          <w:szCs w:val="24"/>
        </w:rPr>
        <w:t xml:space="preserve">Conducir la política concurrente en </w:t>
      </w:r>
      <w:r w:rsidRPr="003C106C">
        <w:rPr>
          <w:rFonts w:ascii="Times New Roman" w:hAnsi="Times New Roman" w:cs="Times New Roman"/>
          <w:b/>
          <w:sz w:val="24"/>
          <w:szCs w:val="24"/>
        </w:rPr>
        <w:t>materia agropecuaria y rural,</w:t>
      </w:r>
      <w:r w:rsidRPr="00032FAD">
        <w:rPr>
          <w:rFonts w:ascii="Times New Roman" w:hAnsi="Times New Roman" w:cs="Times New Roman"/>
          <w:sz w:val="24"/>
          <w:szCs w:val="24"/>
        </w:rPr>
        <w:t xml:space="preserve"> así como coadyuvar en las acciones para la capacitación, actividades de soporte, la </w:t>
      </w:r>
      <w:proofErr w:type="spellStart"/>
      <w:r w:rsidRPr="00032FAD">
        <w:rPr>
          <w:rFonts w:ascii="Times New Roman" w:hAnsi="Times New Roman" w:cs="Times New Roman"/>
          <w:sz w:val="24"/>
          <w:szCs w:val="24"/>
        </w:rPr>
        <w:t>hidroagricultura</w:t>
      </w:r>
      <w:proofErr w:type="spellEnd"/>
      <w:r w:rsidRPr="00032FAD">
        <w:rPr>
          <w:rFonts w:ascii="Times New Roman" w:hAnsi="Times New Roman" w:cs="Times New Roman"/>
          <w:sz w:val="24"/>
          <w:szCs w:val="24"/>
        </w:rPr>
        <w:t>, las sanidades vegetales y animales, así como las contingencias climatológicas que afecten el campo de la Ciudad de México</w:t>
      </w:r>
      <w:r>
        <w:rPr>
          <w:rFonts w:ascii="Times New Roman" w:hAnsi="Times New Roman" w:cs="Times New Roman"/>
          <w:sz w:val="24"/>
          <w:szCs w:val="24"/>
        </w:rPr>
        <w:t xml:space="preserve"> (Art.6)</w:t>
      </w:r>
    </w:p>
    <w:p w14:paraId="502C5607" w14:textId="77777777" w:rsidR="001F2133" w:rsidRPr="00A442F6" w:rsidRDefault="001F2133" w:rsidP="001F2133">
      <w:pPr>
        <w:pStyle w:val="Prrafodelista"/>
        <w:numPr>
          <w:ilvl w:val="0"/>
          <w:numId w:val="7"/>
        </w:numPr>
        <w:spacing w:line="276" w:lineRule="auto"/>
        <w:ind w:left="426" w:hanging="284"/>
        <w:jc w:val="both"/>
        <w:rPr>
          <w:rFonts w:ascii="Times New Roman" w:hAnsi="Times New Roman" w:cs="Times New Roman"/>
          <w:sz w:val="24"/>
          <w:szCs w:val="24"/>
        </w:rPr>
      </w:pPr>
    </w:p>
    <w:p w14:paraId="4FED17DE" w14:textId="77777777" w:rsidR="001F2133" w:rsidRDefault="001F2133" w:rsidP="001F2133">
      <w:pPr>
        <w:pStyle w:val="Prrafodelista"/>
        <w:numPr>
          <w:ilvl w:val="0"/>
          <w:numId w:val="3"/>
        </w:numPr>
        <w:spacing w:after="0" w:line="276" w:lineRule="auto"/>
        <w:ind w:left="426" w:hanging="284"/>
        <w:jc w:val="both"/>
        <w:rPr>
          <w:rFonts w:ascii="Times New Roman" w:hAnsi="Times New Roman" w:cs="Times New Roman"/>
          <w:sz w:val="24"/>
          <w:szCs w:val="24"/>
        </w:rPr>
      </w:pPr>
    </w:p>
    <w:p w14:paraId="55B98ADF" w14:textId="77777777" w:rsidR="001F2133" w:rsidRPr="00032FAD" w:rsidRDefault="001F2133" w:rsidP="001F2133">
      <w:pPr>
        <w:shd w:val="clear" w:color="auto" w:fill="D9D9D9" w:themeFill="background1" w:themeFillShade="D9"/>
        <w:spacing w:line="276" w:lineRule="auto"/>
        <w:ind w:left="142"/>
        <w:jc w:val="both"/>
        <w:rPr>
          <w:rFonts w:ascii="Times New Roman" w:hAnsi="Times New Roman" w:cs="Times New Roman"/>
        </w:rPr>
      </w:pPr>
      <w:r w:rsidRPr="00032FAD">
        <w:rPr>
          <w:rFonts w:ascii="Times New Roman" w:hAnsi="Times New Roman" w:cs="Times New Roman"/>
          <w:b/>
        </w:rPr>
        <w:t xml:space="preserve">Marco normativo: </w:t>
      </w:r>
      <w:r w:rsidRPr="00032FAD">
        <w:rPr>
          <w:rFonts w:ascii="Times New Roman" w:hAnsi="Times New Roman" w:cs="Times New Roman"/>
        </w:rPr>
        <w:t>Ley de Desarrollo Urbano del Distrito Federal</w:t>
      </w:r>
    </w:p>
    <w:p w14:paraId="4A116414" w14:textId="77777777" w:rsidR="001F2133" w:rsidRDefault="001F2133" w:rsidP="001F2133">
      <w:pPr>
        <w:spacing w:line="276" w:lineRule="auto"/>
        <w:ind w:left="110"/>
        <w:rPr>
          <w:rFonts w:ascii="Times New Roman" w:hAnsi="Times New Roman" w:cs="Times New Roman"/>
          <w:b/>
        </w:rPr>
      </w:pPr>
    </w:p>
    <w:p w14:paraId="18392FA8" w14:textId="77777777" w:rsidR="001F2133" w:rsidRPr="00A442F6" w:rsidRDefault="001F2133" w:rsidP="001F2133">
      <w:pPr>
        <w:spacing w:line="276" w:lineRule="auto"/>
        <w:ind w:left="110"/>
        <w:rPr>
          <w:rFonts w:ascii="Times New Roman" w:hAnsi="Times New Roman" w:cs="Times New Roman"/>
        </w:rPr>
      </w:pPr>
      <w:r>
        <w:rPr>
          <w:rFonts w:ascii="Times New Roman" w:hAnsi="Times New Roman" w:cs="Times New Roman"/>
          <w:b/>
        </w:rPr>
        <w:t>Atribuciones de</w:t>
      </w:r>
      <w:r w:rsidRPr="00A442F6">
        <w:rPr>
          <w:rFonts w:ascii="Times New Roman" w:hAnsi="Times New Roman" w:cs="Times New Roman"/>
          <w:b/>
        </w:rPr>
        <w:t>:</w:t>
      </w:r>
      <w:r w:rsidRPr="00A442F6">
        <w:rPr>
          <w:rFonts w:ascii="Times New Roman" w:hAnsi="Times New Roman" w:cs="Times New Roman"/>
        </w:rPr>
        <w:t xml:space="preserve"> Secretaría de Desarrollo Urbano y Vivienda</w:t>
      </w:r>
    </w:p>
    <w:p w14:paraId="64E5F215" w14:textId="77777777" w:rsidR="001F2133" w:rsidRPr="00032FAD" w:rsidRDefault="001F2133" w:rsidP="001F2133">
      <w:pPr>
        <w:pStyle w:val="Prrafodelista"/>
        <w:numPr>
          <w:ilvl w:val="0"/>
          <w:numId w:val="9"/>
        </w:numPr>
        <w:spacing w:line="276" w:lineRule="auto"/>
        <w:ind w:left="426" w:hanging="284"/>
        <w:jc w:val="both"/>
        <w:rPr>
          <w:rFonts w:ascii="Times New Roman" w:hAnsi="Times New Roman" w:cs="Times New Roman"/>
          <w:sz w:val="24"/>
          <w:szCs w:val="24"/>
        </w:rPr>
      </w:pPr>
      <w:r w:rsidRPr="00032FAD">
        <w:rPr>
          <w:rFonts w:ascii="Times New Roman" w:hAnsi="Times New Roman" w:cs="Times New Roman"/>
          <w:sz w:val="24"/>
          <w:szCs w:val="24"/>
        </w:rPr>
        <w:lastRenderedPageBreak/>
        <w:t xml:space="preserve">Elaborar las políticas, los lineamientos técnicos y los proyectos de normas para la protección, conservación y consolidación del </w:t>
      </w:r>
      <w:r w:rsidRPr="003C106C">
        <w:rPr>
          <w:rFonts w:ascii="Times New Roman" w:hAnsi="Times New Roman" w:cs="Times New Roman"/>
          <w:b/>
          <w:sz w:val="24"/>
          <w:szCs w:val="24"/>
        </w:rPr>
        <w:t xml:space="preserve">paisaje urbano, natural y cultural, </w:t>
      </w:r>
      <w:r w:rsidRPr="00032FAD">
        <w:rPr>
          <w:rFonts w:ascii="Times New Roman" w:hAnsi="Times New Roman" w:cs="Times New Roman"/>
          <w:sz w:val="24"/>
          <w:szCs w:val="24"/>
        </w:rPr>
        <w:t>del mobiliario urbano, del patrimonio cultural urbano y para anuncios y publicidad exterior. Los proyectos de normas serán puestos a la consideración del Jefe de Gobierno para su aprobación y expedición (Art. 7. XXI)</w:t>
      </w:r>
    </w:p>
    <w:p w14:paraId="6484F65B" w14:textId="77777777" w:rsidR="001F2133" w:rsidRPr="00032FAD" w:rsidRDefault="001F2133" w:rsidP="001F2133">
      <w:pPr>
        <w:pStyle w:val="Prrafodelista"/>
        <w:numPr>
          <w:ilvl w:val="0"/>
          <w:numId w:val="9"/>
        </w:numPr>
        <w:spacing w:line="276" w:lineRule="auto"/>
        <w:ind w:left="426" w:hanging="284"/>
        <w:jc w:val="both"/>
        <w:rPr>
          <w:rFonts w:ascii="Times New Roman" w:hAnsi="Times New Roman" w:cs="Times New Roman"/>
          <w:sz w:val="24"/>
          <w:szCs w:val="24"/>
        </w:rPr>
      </w:pPr>
      <w:r w:rsidRPr="00032FAD">
        <w:rPr>
          <w:rFonts w:ascii="Times New Roman" w:hAnsi="Times New Roman" w:cs="Times New Roman"/>
          <w:sz w:val="24"/>
          <w:szCs w:val="24"/>
        </w:rPr>
        <w:t xml:space="preserve">Elaborar y actualizar los catálogos de inmuebles afectos al </w:t>
      </w:r>
      <w:r w:rsidRPr="003C106C">
        <w:rPr>
          <w:rFonts w:ascii="Times New Roman" w:hAnsi="Times New Roman" w:cs="Times New Roman"/>
          <w:b/>
          <w:sz w:val="24"/>
          <w:szCs w:val="24"/>
        </w:rPr>
        <w:t>patrimonio cultural urbano</w:t>
      </w:r>
      <w:r w:rsidRPr="00032FAD">
        <w:rPr>
          <w:rFonts w:ascii="Times New Roman" w:hAnsi="Times New Roman" w:cs="Times New Roman"/>
          <w:sz w:val="24"/>
          <w:szCs w:val="24"/>
        </w:rPr>
        <w:t xml:space="preserve"> de acuerdo a la definición contenida en el artículo de esta Ley y delimitar los polígonos de las áreas de conservación patrimonial, así como establecer la coordinación con las dependencias federales competentes, con objeto de conservar y restaurar los bienes inmuebles que constituyan el patrimonio arqueológico, histórico, artístico o cultural del Distrito Federal (Art. 7 XXVII)</w:t>
      </w:r>
    </w:p>
    <w:p w14:paraId="5BEBDC05" w14:textId="77777777" w:rsidR="001F2133" w:rsidRPr="00032FAD" w:rsidRDefault="001F2133" w:rsidP="001F2133">
      <w:pPr>
        <w:pStyle w:val="Prrafodelista"/>
        <w:numPr>
          <w:ilvl w:val="0"/>
          <w:numId w:val="9"/>
        </w:numPr>
        <w:spacing w:line="276" w:lineRule="auto"/>
        <w:ind w:left="426" w:hanging="284"/>
        <w:jc w:val="both"/>
        <w:rPr>
          <w:rFonts w:ascii="Times New Roman" w:hAnsi="Times New Roman" w:cs="Times New Roman"/>
          <w:b/>
          <w:sz w:val="24"/>
          <w:szCs w:val="24"/>
        </w:rPr>
      </w:pPr>
      <w:r w:rsidRPr="00032FAD">
        <w:rPr>
          <w:rFonts w:ascii="Times New Roman" w:hAnsi="Times New Roman" w:cs="Times New Roman"/>
          <w:sz w:val="24"/>
          <w:szCs w:val="24"/>
        </w:rPr>
        <w:t xml:space="preserve">Atender la conservación, recuperación y acrecentamiento del </w:t>
      </w:r>
      <w:r w:rsidRPr="003C106C">
        <w:rPr>
          <w:rFonts w:ascii="Times New Roman" w:hAnsi="Times New Roman" w:cs="Times New Roman"/>
          <w:b/>
          <w:sz w:val="24"/>
          <w:szCs w:val="24"/>
        </w:rPr>
        <w:t>patrimonio cultural</w:t>
      </w:r>
      <w:r w:rsidRPr="00032FAD">
        <w:rPr>
          <w:rFonts w:ascii="Times New Roman" w:hAnsi="Times New Roman" w:cs="Times New Roman"/>
          <w:sz w:val="24"/>
          <w:szCs w:val="24"/>
        </w:rPr>
        <w:t xml:space="preserve"> de la Ciudad de México. (Artículo 65)</w:t>
      </w:r>
    </w:p>
    <w:p w14:paraId="0264994A" w14:textId="77777777" w:rsidR="001F2133" w:rsidRDefault="001F2133" w:rsidP="001F2133">
      <w:pPr>
        <w:pStyle w:val="Prrafodelista"/>
        <w:spacing w:line="276" w:lineRule="auto"/>
        <w:ind w:left="426"/>
        <w:jc w:val="both"/>
        <w:rPr>
          <w:rFonts w:ascii="Times New Roman" w:hAnsi="Times New Roman" w:cs="Times New Roman"/>
          <w:b/>
          <w:sz w:val="24"/>
          <w:szCs w:val="24"/>
        </w:rPr>
      </w:pPr>
    </w:p>
    <w:p w14:paraId="68596DD1" w14:textId="77777777" w:rsidR="001F2133" w:rsidRPr="00A442F6" w:rsidRDefault="001F2133" w:rsidP="001F2133">
      <w:pPr>
        <w:shd w:val="clear" w:color="auto" w:fill="D9D9D9" w:themeFill="background1" w:themeFillShade="D9"/>
        <w:spacing w:line="276" w:lineRule="auto"/>
        <w:ind w:left="110"/>
        <w:rPr>
          <w:rFonts w:ascii="Times New Roman" w:hAnsi="Times New Roman" w:cs="Times New Roman"/>
        </w:rPr>
      </w:pPr>
      <w:r w:rsidRPr="00A442F6">
        <w:rPr>
          <w:rFonts w:ascii="Times New Roman" w:hAnsi="Times New Roman" w:cs="Times New Roman"/>
          <w:b/>
        </w:rPr>
        <w:t xml:space="preserve">Marco normativo: </w:t>
      </w:r>
      <w:r w:rsidRPr="00A442F6">
        <w:rPr>
          <w:rFonts w:ascii="Times New Roman" w:hAnsi="Times New Roman" w:cs="Times New Roman"/>
        </w:rPr>
        <w:t>Ley de Protección a los Animales de la Ciudad de México</w:t>
      </w:r>
    </w:p>
    <w:p w14:paraId="49D6E523" w14:textId="77777777" w:rsidR="001F2133" w:rsidRPr="00A442F6" w:rsidRDefault="001F2133" w:rsidP="001F2133">
      <w:pPr>
        <w:spacing w:line="276" w:lineRule="auto"/>
        <w:ind w:left="110"/>
        <w:rPr>
          <w:rFonts w:ascii="Times New Roman" w:hAnsi="Times New Roman" w:cs="Times New Roman"/>
        </w:rPr>
      </w:pPr>
      <w:r>
        <w:rPr>
          <w:rFonts w:ascii="Times New Roman" w:hAnsi="Times New Roman" w:cs="Times New Roman"/>
          <w:b/>
        </w:rPr>
        <w:t>Atribuciones de</w:t>
      </w:r>
      <w:r w:rsidRPr="00A442F6">
        <w:rPr>
          <w:rFonts w:ascii="Times New Roman" w:hAnsi="Times New Roman" w:cs="Times New Roman"/>
          <w:b/>
        </w:rPr>
        <w:t>:</w:t>
      </w:r>
      <w:r w:rsidRPr="00A442F6">
        <w:rPr>
          <w:rFonts w:ascii="Times New Roman" w:hAnsi="Times New Roman" w:cs="Times New Roman"/>
        </w:rPr>
        <w:t xml:space="preserve"> Secretaría de Medio Ambiente</w:t>
      </w:r>
    </w:p>
    <w:p w14:paraId="54214402" w14:textId="77777777" w:rsidR="001F2133" w:rsidRDefault="001F2133" w:rsidP="001F2133">
      <w:pPr>
        <w:pStyle w:val="Prrafodelista"/>
        <w:numPr>
          <w:ilvl w:val="0"/>
          <w:numId w:val="10"/>
        </w:numPr>
        <w:spacing w:line="276" w:lineRule="auto"/>
        <w:ind w:left="426" w:hanging="284"/>
        <w:jc w:val="both"/>
        <w:rPr>
          <w:rFonts w:ascii="Times New Roman" w:hAnsi="Times New Roman" w:cs="Times New Roman"/>
          <w:sz w:val="24"/>
          <w:szCs w:val="24"/>
        </w:rPr>
      </w:pPr>
      <w:r w:rsidRPr="00032FAD">
        <w:rPr>
          <w:rFonts w:ascii="Times New Roman" w:hAnsi="Times New Roman" w:cs="Times New Roman"/>
          <w:sz w:val="24"/>
          <w:szCs w:val="24"/>
        </w:rPr>
        <w:t xml:space="preserve">Salvaguardar el interés de toda persona de exigir el cumplimiento del derecho que la Nación ejerce sobre los animales silvestres y su hábitat como parte de su </w:t>
      </w:r>
      <w:r w:rsidRPr="003C106C">
        <w:rPr>
          <w:rFonts w:ascii="Times New Roman" w:hAnsi="Times New Roman" w:cs="Times New Roman"/>
          <w:b/>
          <w:sz w:val="24"/>
          <w:szCs w:val="24"/>
        </w:rPr>
        <w:t>patrimonio natural y cultural</w:t>
      </w:r>
      <w:r w:rsidRPr="00032FAD">
        <w:rPr>
          <w:rFonts w:ascii="Times New Roman" w:hAnsi="Times New Roman" w:cs="Times New Roman"/>
          <w:sz w:val="24"/>
          <w:szCs w:val="24"/>
        </w:rPr>
        <w:t>, salvo aquellos que se encuentren en cautiverio y cuyos dueños cuenten con documentos que amparen su procedencia legal, ya sea como mascota o como parte de una colección zoológica pública o privada y cumplan con las disposiciones de trato digno y respetuoso a los animales que esta Ley establece. (Art. 3)</w:t>
      </w:r>
    </w:p>
    <w:p w14:paraId="1B3AE7D5" w14:textId="77777777" w:rsidR="001F2133" w:rsidRPr="00032FAD" w:rsidRDefault="001F2133" w:rsidP="001F2133">
      <w:pPr>
        <w:pStyle w:val="Prrafodelista"/>
        <w:spacing w:line="276" w:lineRule="auto"/>
        <w:ind w:left="426"/>
        <w:jc w:val="both"/>
        <w:rPr>
          <w:rFonts w:ascii="Times New Roman" w:hAnsi="Times New Roman" w:cs="Times New Roman"/>
          <w:sz w:val="24"/>
          <w:szCs w:val="24"/>
        </w:rPr>
      </w:pPr>
    </w:p>
    <w:p w14:paraId="3DDC8775" w14:textId="77777777" w:rsidR="001F2133" w:rsidRPr="00A442F6" w:rsidRDefault="001F2133" w:rsidP="001F2133">
      <w:pPr>
        <w:shd w:val="clear" w:color="auto" w:fill="D9D9D9" w:themeFill="background1" w:themeFillShade="D9"/>
        <w:spacing w:line="276" w:lineRule="auto"/>
        <w:rPr>
          <w:rFonts w:ascii="Times New Roman" w:eastAsia="Times New Roman" w:hAnsi="Times New Roman" w:cs="Times New Roman"/>
        </w:rPr>
      </w:pPr>
      <w:r w:rsidRPr="00A442F6">
        <w:rPr>
          <w:rFonts w:ascii="Times New Roman" w:hAnsi="Times New Roman" w:cs="Times New Roman"/>
          <w:b/>
        </w:rPr>
        <w:t xml:space="preserve">Marco normativo: </w:t>
      </w:r>
      <w:hyperlink r:id="rId21" w:tgtFrame="_blank" w:history="1">
        <w:r w:rsidRPr="00A442F6">
          <w:rPr>
            <w:rFonts w:ascii="Times New Roman" w:eastAsia="Times New Roman" w:hAnsi="Times New Roman" w:cs="Times New Roman"/>
          </w:rPr>
          <w:t>Ley Ambiental de Protección a la Tierra en el Distrito Federal</w:t>
        </w:r>
      </w:hyperlink>
    </w:p>
    <w:p w14:paraId="50456C5E" w14:textId="77777777" w:rsidR="001F2133" w:rsidRPr="00A442F6" w:rsidRDefault="001F2133" w:rsidP="001F2133">
      <w:pPr>
        <w:spacing w:line="276" w:lineRule="auto"/>
        <w:rPr>
          <w:rFonts w:ascii="Times New Roman" w:hAnsi="Times New Roman" w:cs="Times New Roman"/>
        </w:rPr>
      </w:pPr>
      <w:r>
        <w:rPr>
          <w:rFonts w:ascii="Times New Roman" w:hAnsi="Times New Roman" w:cs="Times New Roman"/>
          <w:b/>
        </w:rPr>
        <w:t>Atribuciones de</w:t>
      </w:r>
      <w:r w:rsidRPr="00A442F6">
        <w:rPr>
          <w:rFonts w:ascii="Times New Roman" w:hAnsi="Times New Roman" w:cs="Times New Roman"/>
          <w:b/>
        </w:rPr>
        <w:t>:</w:t>
      </w:r>
      <w:r w:rsidRPr="00A442F6">
        <w:rPr>
          <w:rFonts w:ascii="Times New Roman" w:hAnsi="Times New Roman" w:cs="Times New Roman"/>
        </w:rPr>
        <w:t xml:space="preserve"> Secretaría del Medio Ambiente de la CDMX</w:t>
      </w:r>
    </w:p>
    <w:p w14:paraId="125B3C53" w14:textId="77777777" w:rsidR="001F2133" w:rsidRPr="00A442F6" w:rsidRDefault="001F2133" w:rsidP="001F2133">
      <w:pPr>
        <w:pStyle w:val="Prrafodelista"/>
        <w:numPr>
          <w:ilvl w:val="0"/>
          <w:numId w:val="2"/>
        </w:numPr>
        <w:spacing w:after="0" w:line="276" w:lineRule="auto"/>
        <w:ind w:left="394" w:hanging="284"/>
        <w:rPr>
          <w:rFonts w:ascii="Times New Roman" w:hAnsi="Times New Roman" w:cs="Times New Roman"/>
          <w:sz w:val="24"/>
          <w:szCs w:val="24"/>
        </w:rPr>
      </w:pPr>
      <w:r w:rsidRPr="00A442F6">
        <w:rPr>
          <w:rFonts w:ascii="Times New Roman" w:hAnsi="Times New Roman" w:cs="Times New Roman"/>
          <w:sz w:val="24"/>
          <w:szCs w:val="24"/>
        </w:rPr>
        <w:t xml:space="preserve">Regular el establecimiento de las </w:t>
      </w:r>
      <w:r w:rsidRPr="003C106C">
        <w:rPr>
          <w:rFonts w:ascii="Times New Roman" w:hAnsi="Times New Roman" w:cs="Times New Roman"/>
          <w:b/>
          <w:sz w:val="24"/>
          <w:szCs w:val="24"/>
        </w:rPr>
        <w:t>áreas naturales</w:t>
      </w:r>
      <w:r w:rsidRPr="00A442F6">
        <w:rPr>
          <w:rFonts w:ascii="Times New Roman" w:hAnsi="Times New Roman" w:cs="Times New Roman"/>
          <w:sz w:val="24"/>
          <w:szCs w:val="24"/>
        </w:rPr>
        <w:t xml:space="preserve"> protegidas (A</w:t>
      </w:r>
      <w:r w:rsidRPr="00A442F6">
        <w:rPr>
          <w:rFonts w:ascii="Times New Roman" w:eastAsia="Times New Roman" w:hAnsi="Times New Roman" w:cs="Times New Roman"/>
          <w:sz w:val="24"/>
          <w:szCs w:val="24"/>
          <w:lang w:eastAsia="es-MX"/>
        </w:rPr>
        <w:t>rt. 1)</w:t>
      </w:r>
    </w:p>
    <w:p w14:paraId="5125FE63" w14:textId="77777777" w:rsidR="001F2133" w:rsidRPr="00A442F6" w:rsidRDefault="001F2133" w:rsidP="001F2133">
      <w:pPr>
        <w:pStyle w:val="Prrafodelista"/>
        <w:numPr>
          <w:ilvl w:val="0"/>
          <w:numId w:val="2"/>
        </w:numPr>
        <w:spacing w:line="276" w:lineRule="auto"/>
        <w:ind w:left="394" w:hanging="284"/>
        <w:rPr>
          <w:rFonts w:ascii="Times New Roman" w:hAnsi="Times New Roman" w:cs="Times New Roman"/>
          <w:sz w:val="24"/>
          <w:szCs w:val="24"/>
        </w:rPr>
      </w:pPr>
      <w:r w:rsidRPr="00A442F6">
        <w:rPr>
          <w:rFonts w:ascii="Times New Roman" w:hAnsi="Times New Roman" w:cs="Times New Roman"/>
          <w:sz w:val="24"/>
          <w:szCs w:val="24"/>
        </w:rPr>
        <w:t xml:space="preserve">Proponer la creación de </w:t>
      </w:r>
      <w:r w:rsidRPr="003C106C">
        <w:rPr>
          <w:rFonts w:ascii="Times New Roman" w:hAnsi="Times New Roman" w:cs="Times New Roman"/>
          <w:b/>
          <w:sz w:val="24"/>
          <w:szCs w:val="24"/>
        </w:rPr>
        <w:t>áreas naturales protegidas</w:t>
      </w:r>
      <w:r w:rsidRPr="00A442F6">
        <w:rPr>
          <w:rFonts w:ascii="Times New Roman" w:hAnsi="Times New Roman" w:cs="Times New Roman"/>
          <w:sz w:val="24"/>
          <w:szCs w:val="24"/>
        </w:rPr>
        <w:t>, así como regularlas, vigilarlas y administrarlas (Art. 9 XIV)</w:t>
      </w:r>
    </w:p>
    <w:p w14:paraId="399D0BAF" w14:textId="77777777" w:rsidR="001F2133" w:rsidRPr="00A442F6" w:rsidRDefault="001F2133" w:rsidP="001F2133">
      <w:pPr>
        <w:pStyle w:val="Prrafodelista"/>
        <w:numPr>
          <w:ilvl w:val="0"/>
          <w:numId w:val="2"/>
        </w:numPr>
        <w:spacing w:line="276" w:lineRule="auto"/>
        <w:ind w:left="394" w:hanging="284"/>
        <w:rPr>
          <w:rFonts w:ascii="Times New Roman" w:hAnsi="Times New Roman" w:cs="Times New Roman"/>
          <w:sz w:val="24"/>
          <w:szCs w:val="24"/>
        </w:rPr>
      </w:pPr>
      <w:r w:rsidRPr="00A442F6">
        <w:rPr>
          <w:rFonts w:ascii="Times New Roman" w:hAnsi="Times New Roman" w:cs="Times New Roman"/>
          <w:sz w:val="24"/>
          <w:szCs w:val="24"/>
        </w:rPr>
        <w:t xml:space="preserve">Protección, defensa y restauración del </w:t>
      </w:r>
      <w:r w:rsidRPr="003C106C">
        <w:rPr>
          <w:rFonts w:ascii="Times New Roman" w:hAnsi="Times New Roman" w:cs="Times New Roman"/>
          <w:b/>
          <w:sz w:val="24"/>
          <w:szCs w:val="24"/>
        </w:rPr>
        <w:t>medio ambiente</w:t>
      </w:r>
      <w:r w:rsidRPr="00A442F6">
        <w:rPr>
          <w:rFonts w:ascii="Times New Roman" w:hAnsi="Times New Roman" w:cs="Times New Roman"/>
          <w:sz w:val="24"/>
          <w:szCs w:val="24"/>
        </w:rPr>
        <w:t xml:space="preserve"> y del </w:t>
      </w:r>
      <w:r w:rsidRPr="003C106C">
        <w:rPr>
          <w:rFonts w:ascii="Times New Roman" w:hAnsi="Times New Roman" w:cs="Times New Roman"/>
          <w:b/>
          <w:sz w:val="24"/>
          <w:szCs w:val="24"/>
        </w:rPr>
        <w:t>desarrollo urbano</w:t>
      </w:r>
      <w:r w:rsidRPr="00A442F6">
        <w:rPr>
          <w:rFonts w:ascii="Times New Roman" w:hAnsi="Times New Roman" w:cs="Times New Roman"/>
          <w:sz w:val="24"/>
          <w:szCs w:val="24"/>
        </w:rPr>
        <w:t>; así como para instaurar mecanismos, instancias y procedimientos administrativos que procuren el cumplimiento de tales fines (Art. 11)</w:t>
      </w:r>
    </w:p>
    <w:p w14:paraId="58D60BBE" w14:textId="77777777" w:rsidR="001F2133" w:rsidRDefault="001F2133" w:rsidP="001F2133">
      <w:pPr>
        <w:pStyle w:val="Prrafodelista"/>
        <w:numPr>
          <w:ilvl w:val="0"/>
          <w:numId w:val="2"/>
        </w:numPr>
        <w:spacing w:line="276" w:lineRule="auto"/>
        <w:ind w:left="394" w:hanging="284"/>
        <w:rPr>
          <w:rFonts w:ascii="Times New Roman" w:hAnsi="Times New Roman" w:cs="Times New Roman"/>
          <w:sz w:val="24"/>
          <w:szCs w:val="24"/>
        </w:rPr>
      </w:pPr>
      <w:r w:rsidRPr="00A442F6">
        <w:rPr>
          <w:rFonts w:ascii="Times New Roman" w:hAnsi="Times New Roman" w:cs="Times New Roman"/>
          <w:sz w:val="24"/>
          <w:szCs w:val="24"/>
        </w:rPr>
        <w:t xml:space="preserve">La conservación y el manejo sustentable de los </w:t>
      </w:r>
      <w:r w:rsidRPr="003C106C">
        <w:rPr>
          <w:rFonts w:ascii="Times New Roman" w:hAnsi="Times New Roman" w:cs="Times New Roman"/>
          <w:b/>
          <w:sz w:val="24"/>
          <w:szCs w:val="24"/>
        </w:rPr>
        <w:t>recursos naturales</w:t>
      </w:r>
      <w:r w:rsidRPr="00A442F6">
        <w:rPr>
          <w:rFonts w:ascii="Times New Roman" w:hAnsi="Times New Roman" w:cs="Times New Roman"/>
          <w:sz w:val="24"/>
          <w:szCs w:val="24"/>
        </w:rPr>
        <w:t xml:space="preserve"> de la CDMX prevalecerán sobre cualquier otro tipo de uso y destino que se pretenda asignar (Art. 18)</w:t>
      </w:r>
    </w:p>
    <w:p w14:paraId="268D69B1" w14:textId="77777777" w:rsidR="001F2133" w:rsidRDefault="001F2133" w:rsidP="001F2133">
      <w:pPr>
        <w:pStyle w:val="Prrafodelista"/>
        <w:spacing w:line="276" w:lineRule="auto"/>
        <w:ind w:left="394"/>
        <w:rPr>
          <w:rFonts w:ascii="Times New Roman" w:hAnsi="Times New Roman" w:cs="Times New Roman"/>
          <w:sz w:val="24"/>
          <w:szCs w:val="24"/>
        </w:rPr>
      </w:pPr>
    </w:p>
    <w:p w14:paraId="1A1C73D6" w14:textId="77777777" w:rsidR="001F2133" w:rsidRPr="00A442F6" w:rsidRDefault="001F2133" w:rsidP="001F2133">
      <w:pPr>
        <w:shd w:val="clear" w:color="auto" w:fill="D9D9D9" w:themeFill="background1" w:themeFillShade="D9"/>
        <w:rPr>
          <w:rFonts w:ascii="Times New Roman" w:eastAsia="Times New Roman" w:hAnsi="Times New Roman" w:cs="Times New Roman"/>
        </w:rPr>
      </w:pPr>
      <w:r w:rsidRPr="00A442F6">
        <w:rPr>
          <w:rFonts w:ascii="Times New Roman" w:hAnsi="Times New Roman" w:cs="Times New Roman"/>
          <w:b/>
        </w:rPr>
        <w:t xml:space="preserve">Marco normativo: </w:t>
      </w:r>
      <w:hyperlink r:id="rId22" w:tgtFrame="_blank" w:history="1">
        <w:r w:rsidRPr="00A442F6">
          <w:rPr>
            <w:rFonts w:ascii="Times New Roman" w:eastAsia="Times New Roman" w:hAnsi="Times New Roman" w:cs="Times New Roman"/>
          </w:rPr>
          <w:t>Ley de Huertos Urbanos en la Ciudad de México</w:t>
        </w:r>
      </w:hyperlink>
    </w:p>
    <w:p w14:paraId="509485A0" w14:textId="77777777" w:rsidR="001F2133" w:rsidRPr="00A442F6" w:rsidRDefault="001F2133" w:rsidP="001F2133">
      <w:pPr>
        <w:spacing w:line="276" w:lineRule="auto"/>
        <w:jc w:val="both"/>
        <w:rPr>
          <w:rFonts w:ascii="Times New Roman" w:hAnsi="Times New Roman" w:cs="Times New Roman"/>
        </w:rPr>
      </w:pPr>
      <w:r w:rsidRPr="00A442F6">
        <w:rPr>
          <w:rFonts w:ascii="Times New Roman" w:hAnsi="Times New Roman" w:cs="Times New Roman"/>
          <w:b/>
        </w:rPr>
        <w:t>Ente responsable:</w:t>
      </w:r>
      <w:r w:rsidRPr="00A442F6">
        <w:rPr>
          <w:rFonts w:ascii="Times New Roman" w:hAnsi="Times New Roman" w:cs="Times New Roman"/>
        </w:rPr>
        <w:t xml:space="preserve"> - Secretarías de Medio Ambiente, Desarrollo Social y de Desarrollo Rural y Equidad para las Comunidades</w:t>
      </w:r>
    </w:p>
    <w:p w14:paraId="6CD71D65" w14:textId="77777777" w:rsidR="001F2133" w:rsidRPr="00A442F6" w:rsidRDefault="001F2133" w:rsidP="001F2133">
      <w:pPr>
        <w:spacing w:line="276" w:lineRule="auto"/>
        <w:jc w:val="both"/>
        <w:rPr>
          <w:rFonts w:ascii="Times New Roman" w:hAnsi="Times New Roman" w:cs="Times New Roman"/>
          <w:b/>
        </w:rPr>
      </w:pPr>
      <w:r w:rsidRPr="00A442F6">
        <w:rPr>
          <w:rFonts w:ascii="Times New Roman" w:hAnsi="Times New Roman" w:cs="Times New Roman"/>
          <w:b/>
        </w:rPr>
        <w:lastRenderedPageBreak/>
        <w:t>Principales atribuciones:</w:t>
      </w:r>
    </w:p>
    <w:p w14:paraId="138F9678"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hAnsi="Times New Roman" w:cs="Times New Roman"/>
          <w:sz w:val="24"/>
          <w:szCs w:val="24"/>
        </w:rPr>
        <w:t xml:space="preserve">Proporcionar a aquellas personas que lo soliciten, </w:t>
      </w:r>
      <w:r w:rsidRPr="003C106C">
        <w:rPr>
          <w:rFonts w:ascii="Times New Roman" w:hAnsi="Times New Roman" w:cs="Times New Roman"/>
          <w:b/>
          <w:sz w:val="24"/>
          <w:szCs w:val="24"/>
        </w:rPr>
        <w:t xml:space="preserve">espacios libres alternativos </w:t>
      </w:r>
      <w:r w:rsidRPr="00A442F6">
        <w:rPr>
          <w:rFonts w:ascii="Times New Roman" w:hAnsi="Times New Roman" w:cs="Times New Roman"/>
          <w:sz w:val="24"/>
          <w:szCs w:val="24"/>
        </w:rPr>
        <w:t>con soluciones verdes que les permitan realizar actividades físicas en</w:t>
      </w:r>
      <w:r w:rsidRPr="00A442F6">
        <w:rPr>
          <w:rFonts w:ascii="Times New Roman" w:eastAsia="Times New Roman" w:hAnsi="Times New Roman" w:cs="Times New Roman"/>
          <w:sz w:val="24"/>
          <w:szCs w:val="24"/>
          <w:lang w:eastAsia="es-MX"/>
        </w:rPr>
        <w:t xml:space="preserve"> contacto con la naturaleza, mejorando su calidad de vida y fomentando una alimentación saludable (</w:t>
      </w:r>
      <w:r w:rsidRPr="00A442F6">
        <w:rPr>
          <w:rFonts w:ascii="Times New Roman" w:hAnsi="Times New Roman" w:cs="Times New Roman"/>
          <w:sz w:val="24"/>
          <w:szCs w:val="24"/>
        </w:rPr>
        <w:t>Artículo 5. I);</w:t>
      </w:r>
    </w:p>
    <w:p w14:paraId="068C26EE"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 xml:space="preserve">Fomentar la participación ciudadana en el </w:t>
      </w:r>
      <w:r w:rsidRPr="003C106C">
        <w:rPr>
          <w:rFonts w:ascii="Times New Roman" w:eastAsia="Times New Roman" w:hAnsi="Times New Roman" w:cs="Times New Roman"/>
          <w:b/>
          <w:sz w:val="24"/>
          <w:szCs w:val="24"/>
          <w:lang w:eastAsia="es-MX"/>
        </w:rPr>
        <w:t xml:space="preserve">cuidado al medio ambiente </w:t>
      </w:r>
      <w:r w:rsidRPr="00A442F6">
        <w:rPr>
          <w:rFonts w:ascii="Times New Roman" w:eastAsia="Times New Roman" w:hAnsi="Times New Roman" w:cs="Times New Roman"/>
          <w:sz w:val="24"/>
          <w:szCs w:val="24"/>
          <w:lang w:eastAsia="es-MX"/>
        </w:rPr>
        <w:t>y el desarrollo sostenible agroalimentaria (</w:t>
      </w:r>
      <w:r w:rsidRPr="00A442F6">
        <w:rPr>
          <w:rFonts w:ascii="Times New Roman" w:hAnsi="Times New Roman" w:cs="Times New Roman"/>
          <w:sz w:val="24"/>
          <w:szCs w:val="24"/>
        </w:rPr>
        <w:t>Artículo 5. II)</w:t>
      </w:r>
      <w:r w:rsidRPr="00A442F6">
        <w:rPr>
          <w:rFonts w:ascii="Times New Roman" w:eastAsia="Times New Roman" w:hAnsi="Times New Roman" w:cs="Times New Roman"/>
          <w:sz w:val="24"/>
          <w:szCs w:val="24"/>
          <w:lang w:eastAsia="es-MX"/>
        </w:rPr>
        <w:t>;</w:t>
      </w:r>
    </w:p>
    <w:p w14:paraId="49BE27D1"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 xml:space="preserve">Promover las buenas </w:t>
      </w:r>
      <w:r w:rsidRPr="003C106C">
        <w:rPr>
          <w:rFonts w:ascii="Times New Roman" w:eastAsia="Times New Roman" w:hAnsi="Times New Roman" w:cs="Times New Roman"/>
          <w:b/>
          <w:sz w:val="24"/>
          <w:szCs w:val="24"/>
          <w:lang w:eastAsia="es-MX"/>
        </w:rPr>
        <w:t xml:space="preserve">prácticas agroecológicas </w:t>
      </w:r>
      <w:r w:rsidRPr="00A442F6">
        <w:rPr>
          <w:rFonts w:ascii="Times New Roman" w:eastAsia="Times New Roman" w:hAnsi="Times New Roman" w:cs="Times New Roman"/>
          <w:sz w:val="24"/>
          <w:szCs w:val="24"/>
          <w:lang w:eastAsia="es-MX"/>
        </w:rPr>
        <w:t>en los sistemas de producción, reciclaje de residuos, cosecha y aprovechamiento de agua pluvial, el uso de especies nativas y recuperación del conocimiento tradicional de la agricultura (</w:t>
      </w:r>
      <w:r w:rsidRPr="00A442F6">
        <w:rPr>
          <w:rFonts w:ascii="Times New Roman" w:hAnsi="Times New Roman" w:cs="Times New Roman"/>
          <w:sz w:val="24"/>
          <w:szCs w:val="24"/>
        </w:rPr>
        <w:t>Artículo 5. III);</w:t>
      </w:r>
    </w:p>
    <w:p w14:paraId="1F0A4EF9"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Impulsar la siembra de vegetación arbórea que ayude a mejorar la calidad del aire y disminuir los decibeles de contaminación (Artículo 5. XIV);</w:t>
      </w:r>
    </w:p>
    <w:p w14:paraId="69847C53"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hAnsi="Times New Roman" w:cs="Times New Roman"/>
          <w:sz w:val="24"/>
          <w:szCs w:val="24"/>
        </w:rPr>
        <w:t xml:space="preserve">Capacitar y brindar acompañamiento técnico en todo momento a los beneficiarios de los </w:t>
      </w:r>
      <w:r w:rsidRPr="003C106C">
        <w:rPr>
          <w:rFonts w:ascii="Times New Roman" w:hAnsi="Times New Roman" w:cs="Times New Roman"/>
          <w:b/>
          <w:sz w:val="24"/>
          <w:szCs w:val="24"/>
        </w:rPr>
        <w:t xml:space="preserve">huertos urbanos </w:t>
      </w:r>
      <w:r w:rsidRPr="00A442F6">
        <w:rPr>
          <w:rFonts w:ascii="Times New Roman" w:hAnsi="Times New Roman" w:cs="Times New Roman"/>
          <w:sz w:val="24"/>
          <w:szCs w:val="24"/>
        </w:rPr>
        <w:t xml:space="preserve">que así lo soliciten, en cumplimiento a sus atribuciones y funciones </w:t>
      </w:r>
      <w:r w:rsidRPr="00A442F6">
        <w:rPr>
          <w:rFonts w:ascii="Times New Roman" w:eastAsia="Times New Roman" w:hAnsi="Times New Roman" w:cs="Times New Roman"/>
          <w:sz w:val="24"/>
          <w:szCs w:val="24"/>
          <w:lang w:eastAsia="es-MX"/>
        </w:rPr>
        <w:t>(Artículo 11);</w:t>
      </w:r>
    </w:p>
    <w:p w14:paraId="1AA25C23" w14:textId="77777777" w:rsidR="001F2133"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 xml:space="preserve">La Secretaría de Medio Ambiente, Secretaría de Desarrollo Social y la Secretaría de Desarrollo Rural y Equidad para las Comunidades tienen la obligación de coordinar sus acciones, en el ámbito de sus respectivas competencias, para fortalecer un </w:t>
      </w:r>
      <w:r w:rsidRPr="003C106C">
        <w:rPr>
          <w:rFonts w:ascii="Times New Roman" w:eastAsia="Times New Roman" w:hAnsi="Times New Roman" w:cs="Times New Roman"/>
          <w:b/>
          <w:sz w:val="24"/>
          <w:szCs w:val="24"/>
          <w:lang w:eastAsia="es-MX"/>
        </w:rPr>
        <w:t>sistema integral de huertos urbanos</w:t>
      </w:r>
      <w:r w:rsidRPr="00A442F6">
        <w:rPr>
          <w:rFonts w:ascii="Times New Roman" w:eastAsia="Times New Roman" w:hAnsi="Times New Roman" w:cs="Times New Roman"/>
          <w:sz w:val="24"/>
          <w:szCs w:val="24"/>
          <w:lang w:eastAsia="es-MX"/>
        </w:rPr>
        <w:t xml:space="preserve"> con enfoques alimentarios, de protección al medio ambiente y de combate al cambio climático (Artículo 13).</w:t>
      </w:r>
    </w:p>
    <w:p w14:paraId="61B57857" w14:textId="77777777" w:rsidR="001F2133" w:rsidRDefault="001F2133" w:rsidP="001F2133">
      <w:pPr>
        <w:pStyle w:val="Prrafodelista"/>
        <w:spacing w:line="276" w:lineRule="auto"/>
        <w:ind w:left="394"/>
        <w:jc w:val="both"/>
        <w:rPr>
          <w:rFonts w:ascii="Times New Roman" w:eastAsia="Times New Roman" w:hAnsi="Times New Roman" w:cs="Times New Roman"/>
          <w:sz w:val="24"/>
          <w:szCs w:val="24"/>
          <w:lang w:eastAsia="es-MX"/>
        </w:rPr>
      </w:pPr>
    </w:p>
    <w:p w14:paraId="09D68257" w14:textId="77777777" w:rsidR="001F2133" w:rsidRPr="00A442F6" w:rsidRDefault="001F2133" w:rsidP="001F2133">
      <w:pPr>
        <w:shd w:val="clear" w:color="auto" w:fill="D9D9D9" w:themeFill="background1" w:themeFillShade="D9"/>
        <w:spacing w:line="276" w:lineRule="auto"/>
        <w:jc w:val="both"/>
        <w:rPr>
          <w:rFonts w:ascii="Times New Roman" w:eastAsia="Times New Roman" w:hAnsi="Times New Roman" w:cs="Times New Roman"/>
        </w:rPr>
      </w:pPr>
      <w:r w:rsidRPr="00A442F6">
        <w:rPr>
          <w:rFonts w:ascii="Times New Roman" w:hAnsi="Times New Roman" w:cs="Times New Roman"/>
          <w:b/>
        </w:rPr>
        <w:t>Marco normativo:</w:t>
      </w:r>
      <w:r w:rsidRPr="00A442F6">
        <w:rPr>
          <w:rFonts w:ascii="Times New Roman" w:hAnsi="Times New Roman" w:cs="Times New Roman"/>
        </w:rPr>
        <w:t xml:space="preserve"> </w:t>
      </w:r>
      <w:r w:rsidRPr="00A442F6">
        <w:rPr>
          <w:rFonts w:ascii="Times New Roman" w:eastAsia="Times New Roman" w:hAnsi="Times New Roman" w:cs="Times New Roman"/>
        </w:rPr>
        <w:t>Ley General de Turismo de la Ciudad de México</w:t>
      </w:r>
      <w:r w:rsidRPr="00A442F6">
        <w:rPr>
          <w:rFonts w:ascii="Times New Roman" w:hAnsi="Times New Roman" w:cs="Times New Roman"/>
        </w:rPr>
        <w:t xml:space="preserve"> </w:t>
      </w:r>
    </w:p>
    <w:p w14:paraId="05530A31" w14:textId="77777777" w:rsidR="001F2133" w:rsidRPr="00A442F6" w:rsidRDefault="001F2133" w:rsidP="001F2133">
      <w:pPr>
        <w:spacing w:line="276" w:lineRule="auto"/>
        <w:jc w:val="both"/>
        <w:rPr>
          <w:rFonts w:ascii="Times New Roman" w:hAnsi="Times New Roman" w:cs="Times New Roman"/>
        </w:rPr>
      </w:pPr>
      <w:r w:rsidRPr="00A442F6">
        <w:rPr>
          <w:rFonts w:ascii="Times New Roman" w:hAnsi="Times New Roman" w:cs="Times New Roman"/>
          <w:b/>
        </w:rPr>
        <w:t>Ente responsable:</w:t>
      </w:r>
      <w:r w:rsidRPr="00A442F6">
        <w:rPr>
          <w:rFonts w:ascii="Times New Roman" w:hAnsi="Times New Roman" w:cs="Times New Roman"/>
        </w:rPr>
        <w:t xml:space="preserve"> - Secretaría de Turismo de la CDMX, Alcaldías </w:t>
      </w:r>
    </w:p>
    <w:p w14:paraId="5DBAB152" w14:textId="77777777" w:rsidR="001F2133" w:rsidRPr="00A442F6" w:rsidRDefault="001F2133" w:rsidP="001F2133">
      <w:pPr>
        <w:spacing w:line="276" w:lineRule="auto"/>
        <w:jc w:val="both"/>
        <w:rPr>
          <w:rFonts w:ascii="Times New Roman" w:hAnsi="Times New Roman" w:cs="Times New Roman"/>
          <w:b/>
        </w:rPr>
      </w:pPr>
      <w:r w:rsidRPr="00A442F6">
        <w:rPr>
          <w:rFonts w:ascii="Times New Roman" w:hAnsi="Times New Roman" w:cs="Times New Roman"/>
          <w:b/>
        </w:rPr>
        <w:t>Principales atribuciones:</w:t>
      </w:r>
    </w:p>
    <w:p w14:paraId="5E31877B"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 xml:space="preserve">Llevar a cabo la promoción turística del </w:t>
      </w:r>
      <w:r w:rsidRPr="003C106C">
        <w:rPr>
          <w:rFonts w:ascii="Times New Roman" w:eastAsia="Times New Roman" w:hAnsi="Times New Roman" w:cs="Times New Roman"/>
          <w:b/>
          <w:sz w:val="24"/>
          <w:szCs w:val="24"/>
          <w:lang w:eastAsia="es-MX"/>
        </w:rPr>
        <w:t>patrimonio turístico natural y cultural</w:t>
      </w:r>
      <w:r w:rsidRPr="00A442F6">
        <w:rPr>
          <w:rFonts w:ascii="Times New Roman" w:eastAsia="Times New Roman" w:hAnsi="Times New Roman" w:cs="Times New Roman"/>
          <w:sz w:val="24"/>
          <w:szCs w:val="24"/>
          <w:lang w:eastAsia="es-MX"/>
        </w:rPr>
        <w:t xml:space="preserve"> de la CDMX (Artículo 7. IX);</w:t>
      </w:r>
    </w:p>
    <w:p w14:paraId="2D275AB8" w14:textId="77777777" w:rsidR="001F2133" w:rsidRPr="00A442F6" w:rsidRDefault="001F2133" w:rsidP="001F2133">
      <w:pPr>
        <w:pStyle w:val="Prrafodelista"/>
        <w:numPr>
          <w:ilvl w:val="0"/>
          <w:numId w:val="2"/>
        </w:numPr>
        <w:spacing w:line="276" w:lineRule="auto"/>
        <w:ind w:left="394" w:hanging="284"/>
        <w:jc w:val="both"/>
        <w:rPr>
          <w:rFonts w:ascii="Times New Roman" w:eastAsia="Times New Roman" w:hAnsi="Times New Roman" w:cs="Times New Roman"/>
          <w:sz w:val="24"/>
          <w:szCs w:val="24"/>
          <w:lang w:eastAsia="es-MX"/>
        </w:rPr>
      </w:pPr>
      <w:r w:rsidRPr="00A442F6">
        <w:rPr>
          <w:rFonts w:ascii="Times New Roman" w:eastAsia="Times New Roman" w:hAnsi="Times New Roman" w:cs="Times New Roman"/>
          <w:sz w:val="24"/>
          <w:szCs w:val="24"/>
          <w:lang w:eastAsia="es-MX"/>
        </w:rPr>
        <w:t xml:space="preserve">Recabar y solicitar datos estadísticos por cualquier medio a turistas, prestadores de servicios turísticos, autoridades o a cualquier persona u organización, a fin de obtener información que permita a la Secretaría proponer acciones y programas que mejoren la calidad de la </w:t>
      </w:r>
      <w:r w:rsidRPr="003C106C">
        <w:rPr>
          <w:rFonts w:ascii="Times New Roman" w:eastAsia="Times New Roman" w:hAnsi="Times New Roman" w:cs="Times New Roman"/>
          <w:b/>
          <w:sz w:val="24"/>
          <w:szCs w:val="24"/>
          <w:lang w:eastAsia="es-MX"/>
        </w:rPr>
        <w:t>infraestructura</w:t>
      </w:r>
      <w:r w:rsidRPr="00A442F6">
        <w:rPr>
          <w:rFonts w:ascii="Times New Roman" w:eastAsia="Times New Roman" w:hAnsi="Times New Roman" w:cs="Times New Roman"/>
          <w:sz w:val="24"/>
          <w:szCs w:val="24"/>
          <w:lang w:eastAsia="es-MX"/>
        </w:rPr>
        <w:t xml:space="preserve">, el </w:t>
      </w:r>
      <w:r w:rsidRPr="003C106C">
        <w:rPr>
          <w:rFonts w:ascii="Times New Roman" w:eastAsia="Times New Roman" w:hAnsi="Times New Roman" w:cs="Times New Roman"/>
          <w:b/>
          <w:sz w:val="24"/>
          <w:szCs w:val="24"/>
          <w:lang w:eastAsia="es-MX"/>
        </w:rPr>
        <w:t>patrimonio y los servicios turísticos</w:t>
      </w:r>
      <w:r w:rsidRPr="00A442F6">
        <w:rPr>
          <w:rFonts w:ascii="Times New Roman" w:eastAsia="Times New Roman" w:hAnsi="Times New Roman" w:cs="Times New Roman"/>
          <w:sz w:val="24"/>
          <w:szCs w:val="24"/>
          <w:lang w:eastAsia="es-MX"/>
        </w:rPr>
        <w:t xml:space="preserve"> (Artículo 7. XI);</w:t>
      </w:r>
    </w:p>
    <w:p w14:paraId="59D000EF" w14:textId="77777777" w:rsidR="001F2133" w:rsidRPr="003C106C" w:rsidRDefault="001F2133" w:rsidP="001F2133">
      <w:pPr>
        <w:pStyle w:val="Prrafodelista"/>
        <w:numPr>
          <w:ilvl w:val="0"/>
          <w:numId w:val="2"/>
        </w:numPr>
        <w:shd w:val="clear" w:color="auto" w:fill="FFFFFF" w:themeFill="background1"/>
        <w:spacing w:line="276" w:lineRule="auto"/>
        <w:ind w:left="394" w:hanging="284"/>
        <w:jc w:val="both"/>
        <w:rPr>
          <w:rFonts w:ascii="Times New Roman" w:eastAsia="Times New Roman" w:hAnsi="Times New Roman" w:cs="Times New Roman"/>
          <w:sz w:val="24"/>
          <w:szCs w:val="24"/>
          <w:lang w:eastAsia="es-MX"/>
        </w:rPr>
      </w:pPr>
      <w:r w:rsidRPr="00D5596A">
        <w:rPr>
          <w:rFonts w:ascii="Times New Roman" w:eastAsia="Times New Roman" w:hAnsi="Times New Roman" w:cs="Times New Roman"/>
          <w:sz w:val="24"/>
          <w:szCs w:val="24"/>
          <w:lang w:eastAsia="es-MX"/>
        </w:rPr>
        <w:t xml:space="preserve">Proponer medidas para mejorar la calidad de la </w:t>
      </w:r>
      <w:r w:rsidRPr="00D5596A">
        <w:rPr>
          <w:rFonts w:ascii="Times New Roman" w:eastAsia="Times New Roman" w:hAnsi="Times New Roman" w:cs="Times New Roman"/>
          <w:b/>
          <w:sz w:val="24"/>
          <w:szCs w:val="24"/>
          <w:lang w:eastAsia="es-MX"/>
        </w:rPr>
        <w:t>infraestructura, patrimonio y servicios turísticos</w:t>
      </w:r>
      <w:r w:rsidRPr="00D5596A">
        <w:rPr>
          <w:rFonts w:ascii="Times New Roman" w:eastAsia="Times New Roman" w:hAnsi="Times New Roman" w:cs="Times New Roman"/>
          <w:sz w:val="24"/>
          <w:szCs w:val="24"/>
          <w:lang w:eastAsia="es-MX"/>
        </w:rPr>
        <w:t xml:space="preserve"> dentro de las Alcaldías (Artículo 14. VII).</w:t>
      </w:r>
    </w:p>
    <w:p w14:paraId="5ABD8D22"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34DC3C0D"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7FF88B5F"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1BC0C497"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4D42A0AF"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101B2C86"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7D87C713"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5554B4A8"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2DA363C1"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7036AAF8"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7C49CD59"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3657C6B2"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606E5BC6"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04C3B537"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630BC33D"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554DE735"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28ABB33F"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5E084D4E"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7F8A85DE"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003EA25E"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693557CA" w14:textId="4EB5DCEA" w:rsidR="001F2133" w:rsidRDefault="001F2133" w:rsidP="001F2133">
      <w:pPr>
        <w:pBdr>
          <w:top w:val="nil"/>
          <w:left w:val="nil"/>
          <w:bottom w:val="nil"/>
          <w:right w:val="nil"/>
          <w:between w:val="nil"/>
        </w:pBdr>
        <w:jc w:val="center"/>
        <w:rPr>
          <w:rFonts w:ascii="Times New Roman" w:eastAsia="Times New Roman" w:hAnsi="Times New Roman" w:cs="Times New Roman"/>
          <w:b/>
          <w:color w:val="000000"/>
          <w:sz w:val="50"/>
          <w:szCs w:val="50"/>
        </w:rPr>
      </w:pPr>
      <w:r>
        <w:rPr>
          <w:rFonts w:ascii="Times New Roman" w:eastAsia="Times New Roman" w:hAnsi="Times New Roman" w:cs="Times New Roman"/>
          <w:b/>
          <w:color w:val="000000"/>
          <w:sz w:val="50"/>
          <w:szCs w:val="50"/>
        </w:rPr>
        <w:t>CONTEXTUALIZACIÓN GEOGRÁFICA</w:t>
      </w:r>
    </w:p>
    <w:p w14:paraId="5234CD53" w14:textId="77777777" w:rsidR="001F2133" w:rsidRPr="00511668" w:rsidRDefault="001F2133" w:rsidP="001F2133">
      <w:pPr>
        <w:pBdr>
          <w:top w:val="nil"/>
          <w:left w:val="nil"/>
          <w:bottom w:val="nil"/>
          <w:right w:val="nil"/>
          <w:between w:val="nil"/>
        </w:pBdr>
        <w:jc w:val="center"/>
        <w:rPr>
          <w:rFonts w:ascii="Times New Roman" w:eastAsia="Times New Roman" w:hAnsi="Times New Roman" w:cs="Times New Roman"/>
          <w:b/>
          <w:color w:val="000000"/>
          <w:sz w:val="50"/>
          <w:szCs w:val="50"/>
        </w:rPr>
      </w:pPr>
    </w:p>
    <w:p w14:paraId="7DE7A844"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3B2F3AC8"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1DEED91C"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6F0BC177"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3109D836"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61B84B55"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762EF329"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023372B2"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0AC3C174"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12E127C2"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62BEF2D0"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5276131B"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16C7C682"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09171896"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31E8EF33"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502D4A79"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748EE0B7"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284FC7BD"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17AE6FDC"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1A06085E"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747BAF86"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48099C6B"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33C28E90"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5616DE2D"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46563A37"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75042FF6"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3CB0E45B" w14:textId="77777777" w:rsidR="001F2133" w:rsidRDefault="001F2133" w:rsidP="00693473">
      <w:pPr>
        <w:pBdr>
          <w:top w:val="nil"/>
          <w:left w:val="nil"/>
          <w:bottom w:val="nil"/>
          <w:right w:val="nil"/>
          <w:between w:val="nil"/>
        </w:pBdr>
        <w:rPr>
          <w:rFonts w:ascii="Times New Roman" w:eastAsia="Times New Roman" w:hAnsi="Times New Roman" w:cs="Times New Roman"/>
          <w:b/>
          <w:color w:val="000000"/>
        </w:rPr>
      </w:pPr>
    </w:p>
    <w:p w14:paraId="22BAA458"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6D3F88C0"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396E2436"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1ADC70E6" w14:textId="77777777" w:rsidR="002A1F93" w:rsidRDefault="002A1F93" w:rsidP="002A1F93">
      <w:pPr>
        <w:pBdr>
          <w:top w:val="nil"/>
          <w:left w:val="nil"/>
          <w:bottom w:val="nil"/>
          <w:right w:val="nil"/>
          <w:between w:val="nil"/>
        </w:pBdr>
        <w:jc w:val="center"/>
        <w:rPr>
          <w:rFonts w:ascii="Times New Roman" w:eastAsia="Times New Roman" w:hAnsi="Times New Roman" w:cs="Times New Roman"/>
          <w:b/>
          <w:color w:val="000000"/>
          <w:sz w:val="50"/>
          <w:szCs w:val="50"/>
        </w:rPr>
      </w:pPr>
    </w:p>
    <w:p w14:paraId="15E3F123" w14:textId="77777777" w:rsidR="002A1F93" w:rsidRDefault="002A1F93" w:rsidP="002A1F93">
      <w:pPr>
        <w:pBdr>
          <w:top w:val="nil"/>
          <w:left w:val="nil"/>
          <w:bottom w:val="nil"/>
          <w:right w:val="nil"/>
          <w:between w:val="nil"/>
        </w:pBdr>
        <w:jc w:val="center"/>
        <w:rPr>
          <w:rFonts w:ascii="Times New Roman" w:eastAsia="Times New Roman" w:hAnsi="Times New Roman" w:cs="Times New Roman"/>
          <w:b/>
          <w:color w:val="000000"/>
          <w:sz w:val="50"/>
          <w:szCs w:val="50"/>
        </w:rPr>
      </w:pPr>
    </w:p>
    <w:p w14:paraId="64A68D6D" w14:textId="77777777" w:rsidR="002A1F93" w:rsidRDefault="002A1F93" w:rsidP="002A1F93">
      <w:pPr>
        <w:pBdr>
          <w:top w:val="nil"/>
          <w:left w:val="nil"/>
          <w:bottom w:val="nil"/>
          <w:right w:val="nil"/>
          <w:between w:val="nil"/>
        </w:pBdr>
        <w:jc w:val="center"/>
        <w:rPr>
          <w:rFonts w:ascii="Times New Roman" w:eastAsia="Times New Roman" w:hAnsi="Times New Roman" w:cs="Times New Roman"/>
          <w:b/>
          <w:color w:val="000000"/>
          <w:sz w:val="50"/>
          <w:szCs w:val="50"/>
        </w:rPr>
      </w:pPr>
    </w:p>
    <w:p w14:paraId="648C73E6" w14:textId="77777777" w:rsidR="002A1F93" w:rsidRDefault="002A1F93" w:rsidP="002A1F93">
      <w:pPr>
        <w:pBdr>
          <w:top w:val="nil"/>
          <w:left w:val="nil"/>
          <w:bottom w:val="nil"/>
          <w:right w:val="nil"/>
          <w:between w:val="nil"/>
        </w:pBdr>
        <w:jc w:val="center"/>
        <w:rPr>
          <w:rFonts w:ascii="Times New Roman" w:eastAsia="Times New Roman" w:hAnsi="Times New Roman" w:cs="Times New Roman"/>
          <w:b/>
          <w:color w:val="000000"/>
          <w:sz w:val="50"/>
          <w:szCs w:val="50"/>
        </w:rPr>
      </w:pPr>
    </w:p>
    <w:p w14:paraId="7B472E92" w14:textId="77777777" w:rsidR="002A1F93" w:rsidRDefault="002A1F93" w:rsidP="002A1F93">
      <w:pPr>
        <w:pBdr>
          <w:top w:val="nil"/>
          <w:left w:val="nil"/>
          <w:bottom w:val="nil"/>
          <w:right w:val="nil"/>
          <w:between w:val="nil"/>
        </w:pBdr>
        <w:jc w:val="center"/>
        <w:rPr>
          <w:rFonts w:ascii="Times New Roman" w:eastAsia="Times New Roman" w:hAnsi="Times New Roman" w:cs="Times New Roman"/>
          <w:b/>
          <w:color w:val="000000"/>
          <w:sz w:val="50"/>
          <w:szCs w:val="50"/>
        </w:rPr>
      </w:pPr>
    </w:p>
    <w:p w14:paraId="74D28614" w14:textId="77777777" w:rsidR="002A1F93" w:rsidRDefault="002A1F93" w:rsidP="002A1F93">
      <w:pPr>
        <w:pBdr>
          <w:top w:val="nil"/>
          <w:left w:val="nil"/>
          <w:bottom w:val="nil"/>
          <w:right w:val="nil"/>
          <w:between w:val="nil"/>
        </w:pBdr>
        <w:jc w:val="center"/>
        <w:rPr>
          <w:rFonts w:ascii="Times New Roman" w:eastAsia="Times New Roman" w:hAnsi="Times New Roman" w:cs="Times New Roman"/>
          <w:b/>
          <w:color w:val="000000"/>
          <w:sz w:val="50"/>
          <w:szCs w:val="50"/>
        </w:rPr>
      </w:pPr>
    </w:p>
    <w:p w14:paraId="4B6EB4CF" w14:textId="77777777" w:rsidR="002A1F93" w:rsidRDefault="002A1F93" w:rsidP="002A1F93">
      <w:pPr>
        <w:pBdr>
          <w:top w:val="nil"/>
          <w:left w:val="nil"/>
          <w:bottom w:val="nil"/>
          <w:right w:val="nil"/>
          <w:between w:val="nil"/>
        </w:pBdr>
        <w:jc w:val="center"/>
        <w:rPr>
          <w:rFonts w:ascii="Times New Roman" w:eastAsia="Times New Roman" w:hAnsi="Times New Roman" w:cs="Times New Roman"/>
          <w:b/>
          <w:color w:val="000000"/>
          <w:sz w:val="50"/>
          <w:szCs w:val="50"/>
        </w:rPr>
      </w:pPr>
    </w:p>
    <w:p w14:paraId="60AC580D" w14:textId="77777777" w:rsidR="00BF3B30" w:rsidRDefault="00BF3B30" w:rsidP="002A1F93">
      <w:pPr>
        <w:pBdr>
          <w:top w:val="nil"/>
          <w:left w:val="nil"/>
          <w:bottom w:val="nil"/>
          <w:right w:val="nil"/>
          <w:between w:val="nil"/>
        </w:pBdr>
        <w:jc w:val="center"/>
        <w:rPr>
          <w:rFonts w:ascii="Times New Roman" w:eastAsia="Times New Roman" w:hAnsi="Times New Roman" w:cs="Times New Roman"/>
          <w:b/>
          <w:color w:val="000000"/>
          <w:sz w:val="50"/>
          <w:szCs w:val="50"/>
        </w:rPr>
      </w:pPr>
    </w:p>
    <w:p w14:paraId="5290DF89" w14:textId="24DA2AE5" w:rsidR="002A1F93" w:rsidRDefault="002A1F93" w:rsidP="002A1F93">
      <w:pPr>
        <w:pBdr>
          <w:top w:val="nil"/>
          <w:left w:val="nil"/>
          <w:bottom w:val="nil"/>
          <w:right w:val="nil"/>
          <w:between w:val="nil"/>
        </w:pBdr>
        <w:jc w:val="center"/>
        <w:rPr>
          <w:rFonts w:ascii="Times New Roman" w:eastAsia="Times New Roman" w:hAnsi="Times New Roman" w:cs="Times New Roman"/>
          <w:b/>
          <w:color w:val="000000"/>
          <w:sz w:val="50"/>
          <w:szCs w:val="50"/>
        </w:rPr>
      </w:pPr>
      <w:r>
        <w:rPr>
          <w:rFonts w:ascii="Times New Roman" w:eastAsia="Times New Roman" w:hAnsi="Times New Roman" w:cs="Times New Roman"/>
          <w:b/>
          <w:color w:val="000000"/>
          <w:sz w:val="50"/>
          <w:szCs w:val="50"/>
        </w:rPr>
        <w:t>NOTAS</w:t>
      </w:r>
      <w:r w:rsidR="00BF3B30">
        <w:rPr>
          <w:rFonts w:ascii="Times New Roman" w:eastAsia="Times New Roman" w:hAnsi="Times New Roman" w:cs="Times New Roman"/>
          <w:b/>
          <w:color w:val="000000"/>
          <w:sz w:val="50"/>
          <w:szCs w:val="50"/>
        </w:rPr>
        <w:t xml:space="preserve"> SOBRE EL ESTADO DEL ARTE DE MÚLTIPLES PATRIMONIOS, REALIDADES Y DESAFÍOS</w:t>
      </w:r>
    </w:p>
    <w:p w14:paraId="51700C33"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711B59AA"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414BC140"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12417CB5"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7559F807"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178D214D"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1C434B16"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5CA442BD"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24A12BE5"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561DC4DC"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4F160F80"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1C5D8AB4"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4B9ECFC4"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26956AC5"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4D2DD5DE"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7272785E"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2C809C5F"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5CFBA37B"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3CBB7DA6" w14:textId="77777777" w:rsidR="002A1F93" w:rsidRDefault="002A1F93" w:rsidP="00693473">
      <w:pPr>
        <w:pBdr>
          <w:top w:val="nil"/>
          <w:left w:val="nil"/>
          <w:bottom w:val="nil"/>
          <w:right w:val="nil"/>
          <w:between w:val="nil"/>
        </w:pBdr>
        <w:rPr>
          <w:rFonts w:ascii="Times New Roman" w:eastAsia="Times New Roman" w:hAnsi="Times New Roman" w:cs="Times New Roman"/>
          <w:b/>
          <w:color w:val="000000"/>
        </w:rPr>
      </w:pPr>
    </w:p>
    <w:p w14:paraId="00000003" w14:textId="428FE642" w:rsidR="002A0605" w:rsidRDefault="00B10293" w:rsidP="006934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E</w:t>
      </w:r>
      <w:r w:rsidR="002A1F93">
        <w:rPr>
          <w:rFonts w:ascii="Times New Roman" w:eastAsia="Times New Roman" w:hAnsi="Times New Roman" w:cs="Times New Roman"/>
          <w:b/>
          <w:color w:val="000000"/>
        </w:rPr>
        <w:t xml:space="preserve">stado del arte de </w:t>
      </w:r>
      <w:r>
        <w:rPr>
          <w:rFonts w:ascii="Times New Roman" w:eastAsia="Times New Roman" w:hAnsi="Times New Roman" w:cs="Times New Roman"/>
          <w:b/>
          <w:color w:val="000000"/>
        </w:rPr>
        <w:t xml:space="preserve">múltiples patrimonios, realidades y desafíos </w:t>
      </w:r>
      <w:r w:rsidR="002D6879">
        <w:rPr>
          <w:rFonts w:ascii="Times New Roman" w:eastAsia="Times New Roman" w:hAnsi="Times New Roman" w:cs="Times New Roman"/>
          <w:b/>
          <w:color w:val="000000"/>
        </w:rPr>
        <w:t>(notas)</w:t>
      </w:r>
    </w:p>
    <w:p w14:paraId="00000008" w14:textId="1D39020F" w:rsidR="002A0605" w:rsidRDefault="002D6879" w:rsidP="00693473">
      <w:pPr>
        <w:spacing w:before="375" w:after="375" w:line="360" w:lineRule="auto"/>
        <w:rPr>
          <w:rFonts w:ascii="TW_L" w:eastAsia="TW_L" w:hAnsi="TW_L" w:cs="TW_L"/>
        </w:rPr>
      </w:pPr>
      <w:r>
        <w:rPr>
          <w:rFonts w:ascii="TW_L" w:eastAsia="TW_L" w:hAnsi="TW_L" w:cs="TW_L"/>
        </w:rPr>
        <w:t>La C</w:t>
      </w:r>
      <w:r w:rsidR="002A1F93">
        <w:rPr>
          <w:rFonts w:ascii="TW_L" w:eastAsia="TW_L" w:hAnsi="TW_L" w:cs="TW_L"/>
        </w:rPr>
        <w:t>iudad de México dista mucho de ser una fortaleza cerrada. Las alcaldías que comparten l</w:t>
      </w:r>
      <w:r w:rsidR="00F37E54">
        <w:rPr>
          <w:rFonts w:ascii="TW_L" w:eastAsia="TW_L" w:hAnsi="TW_L" w:cs="TW_L"/>
        </w:rPr>
        <w:t>ímites con otros estados de la R</w:t>
      </w:r>
      <w:r w:rsidR="002A1F93">
        <w:rPr>
          <w:rFonts w:ascii="TW_L" w:eastAsia="TW_L" w:hAnsi="TW_L" w:cs="TW_L"/>
        </w:rPr>
        <w:t>epública, ofrecen ejemplos y desafíos particulares que las nuevas legislaciones deben tener en cuenta. Las zonas de bosques, chinampas, cultivos de maguey o flores en el poniente</w:t>
      </w:r>
      <w:r>
        <w:rPr>
          <w:rFonts w:ascii="TW_L" w:eastAsia="TW_L" w:hAnsi="TW_L" w:cs="TW_L"/>
        </w:rPr>
        <w:t xml:space="preserve"> o el sur </w:t>
      </w:r>
      <w:r>
        <w:rPr>
          <w:rFonts w:ascii="Times New Roman" w:eastAsia="TW_L" w:hAnsi="Times New Roman" w:cs="Times New Roman"/>
        </w:rPr>
        <w:softHyphen/>
      </w:r>
      <w:r w:rsidR="00E80599">
        <w:rPr>
          <w:rFonts w:ascii="Times New Roman" w:eastAsia="TW_L" w:hAnsi="Times New Roman" w:cs="Times New Roman"/>
        </w:rPr>
        <w:t>—</w:t>
      </w:r>
      <w:r w:rsidR="002A1F93">
        <w:rPr>
          <w:rFonts w:ascii="TW_L" w:eastAsia="TW_L" w:hAnsi="TW_L" w:cs="TW_L"/>
        </w:rPr>
        <w:t>en un amplio espectro en donde conviven las regiones agrícolas de Tláhuac, Milpa Alta</w:t>
      </w:r>
      <w:r>
        <w:rPr>
          <w:rFonts w:ascii="TW_L" w:eastAsia="TW_L" w:hAnsi="TW_L" w:cs="TW_L"/>
        </w:rPr>
        <w:t>, Magdalena Contreras o Tlalpan</w:t>
      </w:r>
      <w:r w:rsidR="00E80599">
        <w:rPr>
          <w:rFonts w:ascii="TW_L" w:eastAsia="TW_L" w:hAnsi="TW_L" w:cs="TW_L"/>
        </w:rPr>
        <w:t>—</w:t>
      </w:r>
      <w:r w:rsidR="002A1F93">
        <w:rPr>
          <w:rFonts w:ascii="TW_L" w:eastAsia="TW_L" w:hAnsi="TW_L" w:cs="TW_L"/>
        </w:rPr>
        <w:t>, están en franca convivencia, dentro de la misma ciudad, con aquellas alca</w:t>
      </w:r>
      <w:r>
        <w:rPr>
          <w:rFonts w:ascii="TW_L" w:eastAsia="TW_L" w:hAnsi="TW_L" w:cs="TW_L"/>
        </w:rPr>
        <w:t xml:space="preserve">ldías que en el norte conviven </w:t>
      </w:r>
      <w:r w:rsidR="002A1F93">
        <w:rPr>
          <w:rFonts w:ascii="TW_L" w:eastAsia="TW_L" w:hAnsi="TW_L" w:cs="TW_L"/>
        </w:rPr>
        <w:t xml:space="preserve">con Ecatepec o Tlalnepantla a través de la Sierra de Guadalupe. </w:t>
      </w:r>
    </w:p>
    <w:p w14:paraId="00000009" w14:textId="3D4B4168" w:rsidR="002A0605" w:rsidRDefault="002A1F93" w:rsidP="00FE3387">
      <w:pPr>
        <w:spacing w:before="375" w:after="375" w:line="360" w:lineRule="auto"/>
        <w:ind w:firstLine="720"/>
        <w:rPr>
          <w:rFonts w:ascii="TW_L" w:eastAsia="TW_L" w:hAnsi="TW_L" w:cs="TW_L"/>
        </w:rPr>
      </w:pPr>
      <w:r>
        <w:rPr>
          <w:rFonts w:ascii="TW_L" w:eastAsia="TW_L" w:hAnsi="TW_L" w:cs="TW_L"/>
        </w:rPr>
        <w:t>Los especialis</w:t>
      </w:r>
      <w:r w:rsidR="002D6879">
        <w:rPr>
          <w:rFonts w:ascii="TW_L" w:eastAsia="TW_L" w:hAnsi="TW_L" w:cs="TW_L"/>
        </w:rPr>
        <w:t>tas han acuñado recientemente los</w:t>
      </w:r>
      <w:r>
        <w:rPr>
          <w:rFonts w:ascii="TW_L" w:eastAsia="TW_L" w:hAnsi="TW_L" w:cs="TW_L"/>
        </w:rPr>
        <w:t xml:space="preserve"> término</w:t>
      </w:r>
      <w:r w:rsidR="002D6879">
        <w:rPr>
          <w:rFonts w:ascii="TW_L" w:eastAsia="TW_L" w:hAnsi="TW_L" w:cs="TW_L"/>
        </w:rPr>
        <w:t>s de p</w:t>
      </w:r>
      <w:r>
        <w:rPr>
          <w:rFonts w:ascii="TW_L" w:eastAsia="TW_L" w:hAnsi="TW_L" w:cs="TW_L"/>
        </w:rPr>
        <w:t>aisajes rurales, natu</w:t>
      </w:r>
      <w:r w:rsidR="002D6879">
        <w:rPr>
          <w:rFonts w:ascii="TW_L" w:eastAsia="TW_L" w:hAnsi="TW_L" w:cs="TW_L"/>
        </w:rPr>
        <w:t>rales o bioculturales, etcétera</w:t>
      </w:r>
      <w:r>
        <w:rPr>
          <w:rFonts w:ascii="TW_L" w:eastAsia="TW_L" w:hAnsi="TW_L" w:cs="TW_L"/>
        </w:rPr>
        <w:t xml:space="preserve">. Estas herramientas de gestión y conservación </w:t>
      </w:r>
      <w:r w:rsidR="002D6879">
        <w:rPr>
          <w:rFonts w:ascii="TW_L" w:eastAsia="TW_L" w:hAnsi="TW_L" w:cs="TW_L"/>
        </w:rPr>
        <w:t>se han inspirado</w:t>
      </w:r>
      <w:r>
        <w:rPr>
          <w:rFonts w:ascii="TW_L" w:eastAsia="TW_L" w:hAnsi="TW_L" w:cs="TW_L"/>
        </w:rPr>
        <w:t xml:space="preserve"> en un mo</w:t>
      </w:r>
      <w:r w:rsidR="00F37E54">
        <w:rPr>
          <w:rFonts w:ascii="TW_L" w:eastAsia="TW_L" w:hAnsi="TW_L" w:cs="TW_L"/>
        </w:rPr>
        <w:t>delo que se aplica, por ejemplo</w:t>
      </w:r>
      <w:r>
        <w:rPr>
          <w:rFonts w:ascii="TW_L" w:eastAsia="TW_L" w:hAnsi="TW_L" w:cs="TW_L"/>
        </w:rPr>
        <w:t xml:space="preserve"> en Francia</w:t>
      </w:r>
      <w:r w:rsidR="00F37E54">
        <w:rPr>
          <w:rFonts w:ascii="TW_L" w:eastAsia="TW_L" w:hAnsi="TW_L" w:cs="TW_L"/>
        </w:rPr>
        <w:t>,</w:t>
      </w:r>
      <w:r>
        <w:rPr>
          <w:rFonts w:ascii="TW_L" w:eastAsia="TW_L" w:hAnsi="TW_L" w:cs="TW_L"/>
        </w:rPr>
        <w:t xml:space="preserve"> desde hace más de</w:t>
      </w:r>
      <w:r w:rsidR="002D6879">
        <w:rPr>
          <w:rFonts w:ascii="TW_L" w:eastAsia="TW_L" w:hAnsi="TW_L" w:cs="TW_L"/>
        </w:rPr>
        <w:t xml:space="preserve"> medio siglo y se conocen como parques naturales regionales</w:t>
      </w:r>
      <w:r>
        <w:rPr>
          <w:rFonts w:ascii="TW_L" w:eastAsia="TW_L" w:hAnsi="TW_L" w:cs="TW_L"/>
        </w:rPr>
        <w:t xml:space="preserve">. </w:t>
      </w:r>
      <w:r>
        <w:rPr>
          <w:rFonts w:ascii="inherit" w:eastAsia="inherit" w:hAnsi="inherit" w:cs="inherit"/>
        </w:rPr>
        <w:t>La creación de estos paisajes</w:t>
      </w:r>
      <w:r w:rsidR="00F37E54">
        <w:rPr>
          <w:rFonts w:ascii="TW_L" w:eastAsia="TW_L" w:hAnsi="TW_L" w:cs="TW_L"/>
        </w:rPr>
        <w:t xml:space="preserve"> conlleva la delimitación </w:t>
      </w:r>
      <w:r>
        <w:rPr>
          <w:rFonts w:ascii="TW_L" w:eastAsia="TW_L" w:hAnsi="TW_L" w:cs="TW_L"/>
        </w:rPr>
        <w:t xml:space="preserve">de territorios considerados para la conservación del patrimonio cultural y natural, así como para el desarrollo de economías rurales sostenibles. Por medio de un </w:t>
      </w:r>
      <w:r w:rsidR="00F37E54">
        <w:rPr>
          <w:rFonts w:ascii="inherit" w:eastAsia="inherit" w:hAnsi="inherit" w:cs="inherit"/>
        </w:rPr>
        <w:t>plan de gestión t</w:t>
      </w:r>
      <w:r>
        <w:rPr>
          <w:rFonts w:ascii="inherit" w:eastAsia="inherit" w:hAnsi="inherit" w:cs="inherit"/>
        </w:rPr>
        <w:t>erritorial</w:t>
      </w:r>
      <w:r w:rsidR="00F37E54">
        <w:rPr>
          <w:rFonts w:ascii="TW_L" w:eastAsia="TW_L" w:hAnsi="TW_L" w:cs="TW_L"/>
        </w:rPr>
        <w:t xml:space="preserve">, las comunidades </w:t>
      </w:r>
      <w:r>
        <w:rPr>
          <w:rFonts w:ascii="TW_L" w:eastAsia="TW_L" w:hAnsi="TW_L" w:cs="TW_L"/>
        </w:rPr>
        <w:t>operar</w:t>
      </w:r>
      <w:r w:rsidR="002D6879">
        <w:rPr>
          <w:rFonts w:ascii="TW_L" w:eastAsia="TW_L" w:hAnsi="TW_L" w:cs="TW_L"/>
        </w:rPr>
        <w:t>á</w:t>
      </w:r>
      <w:r w:rsidR="00F37E54">
        <w:rPr>
          <w:rFonts w:ascii="TW_L" w:eastAsia="TW_L" w:hAnsi="TW_L" w:cs="TW_L"/>
        </w:rPr>
        <w:t>n</w:t>
      </w:r>
      <w:r>
        <w:rPr>
          <w:rFonts w:ascii="TW_L" w:eastAsia="TW_L" w:hAnsi="TW_L" w:cs="TW_L"/>
        </w:rPr>
        <w:t xml:space="preserve"> dichos territorios en coordinación con autoridades locales y nacionales, ejerciendo así su capacidad de gobernanza. Estos planes establecen el manejo del paisaje biocultural por un plazo de 15 años y, además de detallar las estrategias que se incluirán, se fijan metas puntuales en materia de protección, valorización y desarrollo en dicha área. </w:t>
      </w:r>
    </w:p>
    <w:p w14:paraId="0000000A" w14:textId="052A8206" w:rsidR="002A0605" w:rsidRDefault="002A1F93" w:rsidP="00FE3387">
      <w:pPr>
        <w:spacing w:before="375" w:after="375" w:line="360" w:lineRule="auto"/>
        <w:ind w:firstLine="720"/>
      </w:pPr>
      <w:r>
        <w:rPr>
          <w:rFonts w:ascii="TW_L" w:eastAsia="TW_L" w:hAnsi="TW_L" w:cs="TW_L"/>
        </w:rPr>
        <w:t>Si bien existen</w:t>
      </w:r>
      <w:r w:rsidR="00693473">
        <w:rPr>
          <w:rFonts w:ascii="TW_L" w:eastAsia="TW_L" w:hAnsi="TW_L" w:cs="TW_L"/>
        </w:rPr>
        <w:t xml:space="preserve"> </w:t>
      </w:r>
      <w:r>
        <w:rPr>
          <w:rFonts w:ascii="TW_L" w:eastAsia="TW_L" w:hAnsi="TW_L" w:cs="TW_L"/>
        </w:rPr>
        <w:t>retos para lograr una aplicación exitosa de este tipo de modelo de gestión, el diseño original de dicha herramienta, e</w:t>
      </w:r>
      <w:r w:rsidR="002D6879">
        <w:rPr>
          <w:rFonts w:ascii="TW_L" w:eastAsia="TW_L" w:hAnsi="TW_L" w:cs="TW_L"/>
        </w:rPr>
        <w:t xml:space="preserve">n combinación con el perfil </w:t>
      </w:r>
      <w:r w:rsidRPr="002D6879">
        <w:rPr>
          <w:rFonts w:ascii="TW_L" w:eastAsia="TW_L" w:hAnsi="TW_L" w:cs="TW_L"/>
        </w:rPr>
        <w:t>diverso de México,</w:t>
      </w:r>
      <w:r>
        <w:rPr>
          <w:rFonts w:ascii="TW_L" w:eastAsia="TW_L" w:hAnsi="TW_L" w:cs="TW_L"/>
        </w:rPr>
        <w:t xml:space="preserve"> no dej</w:t>
      </w:r>
      <w:r w:rsidR="002D6879">
        <w:rPr>
          <w:rFonts w:ascii="TW_L" w:eastAsia="TW_L" w:hAnsi="TW_L" w:cs="TW_L"/>
        </w:rPr>
        <w:t>a de ser sugerente y prometedor,</w:t>
      </w:r>
      <w:r>
        <w:rPr>
          <w:rFonts w:ascii="TW_L" w:eastAsia="TW_L" w:hAnsi="TW_L" w:cs="TW_L"/>
        </w:rPr>
        <w:t xml:space="preserve"> aunque se requiere de una adecuación del marco jurídico para optimizar su adopción, siendo esenc</w:t>
      </w:r>
      <w:r w:rsidR="00F37E54">
        <w:rPr>
          <w:rFonts w:ascii="TW_L" w:eastAsia="TW_L" w:hAnsi="TW_L" w:cs="TW_L"/>
        </w:rPr>
        <w:t>ial</w:t>
      </w:r>
      <w:r>
        <w:rPr>
          <w:rFonts w:ascii="TW_L" w:eastAsia="TW_L" w:hAnsi="TW_L" w:cs="TW_L"/>
        </w:rPr>
        <w:t xml:space="preserve"> el reforzamiento de políticas que validen plenamente el derecho e incentiven las capacidades de las comunidades para aprovechar y conservar el capital natural, cultural y paisajístico de sus territorios.</w:t>
      </w:r>
    </w:p>
    <w:p w14:paraId="0000000B" w14:textId="736F1745" w:rsidR="002A0605" w:rsidRDefault="002A1F93" w:rsidP="00FE3387">
      <w:pPr>
        <w:shd w:val="clear" w:color="auto" w:fill="FFFFFF"/>
        <w:spacing w:before="375" w:after="375" w:line="360" w:lineRule="auto"/>
        <w:ind w:firstLine="720"/>
        <w:rPr>
          <w:rFonts w:ascii="Times New Roman" w:eastAsia="Times New Roman" w:hAnsi="Times New Roman" w:cs="Times New Roman"/>
        </w:rPr>
      </w:pPr>
      <w:r>
        <w:rPr>
          <w:rFonts w:ascii="TW_L" w:eastAsia="TW_L" w:hAnsi="TW_L" w:cs="TW_L"/>
        </w:rPr>
        <w:t xml:space="preserve">Durante los últimos cien años, los patrimonios biológico y cultural se han visto seriamente deteriorados </w:t>
      </w:r>
      <w:r w:rsidR="00F37E54">
        <w:rPr>
          <w:rFonts w:ascii="TW_L" w:eastAsia="TW_L" w:hAnsi="TW_L" w:cs="TW_L"/>
        </w:rPr>
        <w:t>en el mundo;</w:t>
      </w:r>
      <w:r>
        <w:rPr>
          <w:rFonts w:ascii="TW_L" w:eastAsia="TW_L" w:hAnsi="TW_L" w:cs="TW_L"/>
        </w:rPr>
        <w:t xml:space="preserve"> tanto por la pérdida de biodiversidad y diversidad cultural, debilitando y hasta desapareciendo lenguas hasta hace poco vivas. Para </w:t>
      </w:r>
      <w:r>
        <w:rPr>
          <w:rFonts w:ascii="TW_L" w:eastAsia="TW_L" w:hAnsi="TW_L" w:cs="TW_L"/>
        </w:rPr>
        <w:lastRenderedPageBreak/>
        <w:t>contrarrestar esta inercia se requiere innovar, sensibilizarnos, coordinarnos y, sobretodo, actuar con rapidez.</w:t>
      </w:r>
    </w:p>
    <w:p w14:paraId="0000000C" w14:textId="7FBAA571" w:rsidR="002A0605" w:rsidRDefault="0090026C" w:rsidP="00FE3387">
      <w:pPr>
        <w:shd w:val="clear" w:color="auto" w:fill="FFFFFF"/>
        <w:spacing w:before="375" w:after="375" w:line="360" w:lineRule="auto"/>
        <w:ind w:firstLine="720"/>
      </w:pPr>
      <w:r>
        <w:rPr>
          <w:rFonts w:ascii="Times New Roman" w:eastAsia="Times New Roman" w:hAnsi="Times New Roman" w:cs="Times New Roman"/>
        </w:rPr>
        <w:t xml:space="preserve">A los modernos debates sobre </w:t>
      </w:r>
      <w:r w:rsidR="00DD4984">
        <w:rPr>
          <w:rFonts w:ascii="Times New Roman" w:eastAsia="Times New Roman" w:hAnsi="Times New Roman" w:cs="Times New Roman"/>
        </w:rPr>
        <w:t>el patrimonio</w:t>
      </w:r>
      <w:r w:rsidR="002A1F93">
        <w:rPr>
          <w:rFonts w:ascii="Times New Roman" w:eastAsia="Times New Roman" w:hAnsi="Times New Roman" w:cs="Times New Roman"/>
        </w:rPr>
        <w:t xml:space="preserve"> de las culturas, es necesario sumar por diversas vías, las cosmovisiones que incluyen a la naturaleza y s</w:t>
      </w:r>
      <w:r>
        <w:rPr>
          <w:rFonts w:ascii="Times New Roman" w:eastAsia="Times New Roman" w:hAnsi="Times New Roman" w:cs="Times New Roman"/>
        </w:rPr>
        <w:t xml:space="preserve">us diversas designaciones </w:t>
      </w:r>
      <w:r w:rsidR="00E80599">
        <w:rPr>
          <w:rFonts w:ascii="Times New Roman" w:eastAsia="Times New Roman" w:hAnsi="Times New Roman" w:cs="Times New Roman"/>
        </w:rPr>
        <w:t>—</w:t>
      </w:r>
      <w:r w:rsidR="002A1F93">
        <w:rPr>
          <w:rFonts w:ascii="Times New Roman" w:eastAsia="Times New Roman" w:hAnsi="Times New Roman" w:cs="Times New Roman"/>
        </w:rPr>
        <w:t>paisaje, rutas, parajes de convivencia entre humanos y no humanos, sitios sagrados de creación o r</w:t>
      </w:r>
      <w:r>
        <w:rPr>
          <w:rFonts w:ascii="Times New Roman" w:eastAsia="Times New Roman" w:hAnsi="Times New Roman" w:cs="Times New Roman"/>
        </w:rPr>
        <w:t>eproducción del mundo, etcétera</w:t>
      </w:r>
      <w:r w:rsidR="00E80599">
        <w:rPr>
          <w:rFonts w:ascii="Times New Roman" w:eastAsia="Times New Roman" w:hAnsi="Times New Roman" w:cs="Times New Roman"/>
        </w:rPr>
        <w:t>—</w:t>
      </w:r>
      <w:r w:rsidR="002A1F93">
        <w:rPr>
          <w:rFonts w:ascii="Times New Roman" w:eastAsia="Times New Roman" w:hAnsi="Times New Roman" w:cs="Times New Roman"/>
        </w:rPr>
        <w:t xml:space="preserve"> como parte integrante y fundamental de su propia constitución como pueblos. Los casos de Bolivia, que declara constit</w:t>
      </w:r>
      <w:r>
        <w:rPr>
          <w:rFonts w:ascii="Times New Roman" w:eastAsia="Times New Roman" w:hAnsi="Times New Roman" w:cs="Times New Roman"/>
        </w:rPr>
        <w:t xml:space="preserve">ucionalmente a la Madre Tierra, </w:t>
      </w:r>
      <w:proofErr w:type="spellStart"/>
      <w:r w:rsidRPr="0090026C">
        <w:rPr>
          <w:rFonts w:ascii="Times New Roman" w:eastAsia="Times New Roman" w:hAnsi="Times New Roman" w:cs="Times New Roman"/>
          <w:i/>
        </w:rPr>
        <w:t>Pachamama</w:t>
      </w:r>
      <w:proofErr w:type="spellEnd"/>
      <w:r>
        <w:rPr>
          <w:rFonts w:ascii="Times New Roman" w:eastAsia="Times New Roman" w:hAnsi="Times New Roman" w:cs="Times New Roman"/>
        </w:rPr>
        <w:t xml:space="preserve">, </w:t>
      </w:r>
      <w:r w:rsidR="002A1F93">
        <w:rPr>
          <w:rFonts w:ascii="Times New Roman" w:eastAsia="Times New Roman" w:hAnsi="Times New Roman" w:cs="Times New Roman"/>
        </w:rPr>
        <w:t>como un ser vivo, o el de Australia, en donde un determinado elemento del paisaje puede ampararse legalme</w:t>
      </w:r>
      <w:r>
        <w:rPr>
          <w:rFonts w:ascii="Times New Roman" w:eastAsia="Times New Roman" w:hAnsi="Times New Roman" w:cs="Times New Roman"/>
        </w:rPr>
        <w:t xml:space="preserve">nte contra su enajenación, por </w:t>
      </w:r>
      <w:r w:rsidR="002A1F93">
        <w:rPr>
          <w:rFonts w:ascii="Times New Roman" w:eastAsia="Times New Roman" w:hAnsi="Times New Roman" w:cs="Times New Roman"/>
        </w:rPr>
        <w:t>medi</w:t>
      </w:r>
      <w:r w:rsidR="00F37E54">
        <w:rPr>
          <w:rFonts w:ascii="Times New Roman" w:eastAsia="Times New Roman" w:hAnsi="Times New Roman" w:cs="Times New Roman"/>
        </w:rPr>
        <w:t>os legales, son dos ejemplos disímiles</w:t>
      </w:r>
      <w:r w:rsidR="002A1F93">
        <w:rPr>
          <w:rFonts w:ascii="Times New Roman" w:eastAsia="Times New Roman" w:hAnsi="Times New Roman" w:cs="Times New Roman"/>
        </w:rPr>
        <w:t xml:space="preserve"> de un mismo problema. </w:t>
      </w:r>
    </w:p>
    <w:p w14:paraId="0000000D" w14:textId="3F54A314" w:rsidR="002A0605" w:rsidRDefault="002A1F93" w:rsidP="00FE3387">
      <w:pPr>
        <w:shd w:val="clear" w:color="auto" w:fill="FFFFFF"/>
        <w:spacing w:before="375" w:after="375"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En la Ciudad de México, </w:t>
      </w:r>
      <w:r w:rsidR="00F37E54">
        <w:rPr>
          <w:rFonts w:ascii="Times New Roman" w:eastAsia="Times New Roman" w:hAnsi="Times New Roman" w:cs="Times New Roman"/>
        </w:rPr>
        <w:t xml:space="preserve">ciudad de encuentro, </w:t>
      </w:r>
      <w:r>
        <w:rPr>
          <w:rFonts w:ascii="Times New Roman" w:eastAsia="Times New Roman" w:hAnsi="Times New Roman" w:cs="Times New Roman"/>
        </w:rPr>
        <w:t>llena de migraciones, peregrinaciones, rutas de comercio, plurilingüe, multicultural y, abierta a las culturas que cada día la resignifican, el debate no</w:t>
      </w:r>
      <w:r w:rsidR="002710D7">
        <w:rPr>
          <w:rFonts w:ascii="Times New Roman" w:eastAsia="Times New Roman" w:hAnsi="Times New Roman" w:cs="Times New Roman"/>
        </w:rPr>
        <w:t xml:space="preserve"> puede ser menos importante. L</w:t>
      </w:r>
      <w:r>
        <w:rPr>
          <w:rFonts w:ascii="Times New Roman" w:eastAsia="Times New Roman" w:hAnsi="Times New Roman" w:cs="Times New Roman"/>
        </w:rPr>
        <w:t>a Cuenca</w:t>
      </w:r>
      <w:r w:rsidR="002710D7">
        <w:rPr>
          <w:rFonts w:ascii="Times New Roman" w:eastAsia="Times New Roman" w:hAnsi="Times New Roman" w:cs="Times New Roman"/>
        </w:rPr>
        <w:t>,</w:t>
      </w:r>
      <w:r>
        <w:rPr>
          <w:rFonts w:ascii="Times New Roman" w:eastAsia="Times New Roman" w:hAnsi="Times New Roman" w:cs="Times New Roman"/>
        </w:rPr>
        <w:t xml:space="preserve"> </w:t>
      </w:r>
      <w:r w:rsidR="002710D7">
        <w:rPr>
          <w:rFonts w:ascii="Times New Roman" w:eastAsia="Times New Roman" w:hAnsi="Times New Roman" w:cs="Times New Roman"/>
        </w:rPr>
        <w:t>heredera de</w:t>
      </w:r>
      <w:r>
        <w:rPr>
          <w:rFonts w:ascii="Times New Roman" w:eastAsia="Times New Roman" w:hAnsi="Times New Roman" w:cs="Times New Roman"/>
        </w:rPr>
        <w:t xml:space="preserve"> </w:t>
      </w:r>
      <w:r w:rsidR="002710D7">
        <w:rPr>
          <w:rFonts w:ascii="Times New Roman" w:eastAsia="Times New Roman" w:hAnsi="Times New Roman" w:cs="Times New Roman"/>
        </w:rPr>
        <w:t>un</w:t>
      </w:r>
      <w:r>
        <w:rPr>
          <w:rFonts w:ascii="Times New Roman" w:eastAsia="Times New Roman" w:hAnsi="Times New Roman" w:cs="Times New Roman"/>
        </w:rPr>
        <w:t xml:space="preserve"> es</w:t>
      </w:r>
      <w:r w:rsidR="002710D7">
        <w:rPr>
          <w:rFonts w:ascii="Times New Roman" w:eastAsia="Times New Roman" w:hAnsi="Times New Roman" w:cs="Times New Roman"/>
        </w:rPr>
        <w:t>pacio lacustre, dotada</w:t>
      </w:r>
      <w:r>
        <w:rPr>
          <w:rFonts w:ascii="Times New Roman" w:eastAsia="Times New Roman" w:hAnsi="Times New Roman" w:cs="Times New Roman"/>
        </w:rPr>
        <w:t xml:space="preserve"> de memorias rituales, gastronómicas, cuando no de prácticas cotidianas de adaptación y consumo, deviene en una </w:t>
      </w:r>
      <w:r w:rsidR="002710D7">
        <w:rPr>
          <w:rFonts w:ascii="Times New Roman" w:eastAsia="Times New Roman" w:hAnsi="Times New Roman" w:cs="Times New Roman"/>
        </w:rPr>
        <w:t>gran región</w:t>
      </w:r>
      <w:r>
        <w:rPr>
          <w:rFonts w:ascii="Times New Roman" w:eastAsia="Times New Roman" w:hAnsi="Times New Roman" w:cs="Times New Roman"/>
        </w:rPr>
        <w:t xml:space="preserve"> </w:t>
      </w:r>
      <w:r w:rsidR="002710D7">
        <w:rPr>
          <w:rFonts w:ascii="Times New Roman" w:eastAsia="Times New Roman" w:hAnsi="Times New Roman" w:cs="Times New Roman"/>
        </w:rPr>
        <w:t xml:space="preserve">sujeta a los desafíos </w:t>
      </w:r>
      <w:r w:rsidR="009F027E">
        <w:rPr>
          <w:rFonts w:ascii="Times New Roman" w:eastAsia="Times New Roman" w:hAnsi="Times New Roman" w:cs="Times New Roman"/>
        </w:rPr>
        <w:t xml:space="preserve">de </w:t>
      </w:r>
      <w:r>
        <w:rPr>
          <w:rFonts w:ascii="Times New Roman" w:eastAsia="Times New Roman" w:hAnsi="Times New Roman" w:cs="Times New Roman"/>
        </w:rPr>
        <w:t xml:space="preserve">acotar y delimitar </w:t>
      </w:r>
      <w:r w:rsidR="009F027E">
        <w:rPr>
          <w:rFonts w:ascii="Times New Roman" w:eastAsia="Times New Roman" w:hAnsi="Times New Roman" w:cs="Times New Roman"/>
        </w:rPr>
        <w:t xml:space="preserve">espacialmente </w:t>
      </w:r>
      <w:r w:rsidR="00F37E54">
        <w:rPr>
          <w:rFonts w:ascii="Times New Roman" w:eastAsia="Times New Roman" w:hAnsi="Times New Roman" w:cs="Times New Roman"/>
        </w:rPr>
        <w:t>lo que se asume como patrimonio</w:t>
      </w:r>
      <w:r w:rsidR="009F027E">
        <w:rPr>
          <w:rFonts w:ascii="Times New Roman" w:eastAsia="Times New Roman" w:hAnsi="Times New Roman" w:cs="Times New Roman"/>
        </w:rPr>
        <w:t xml:space="preserve"> para alcanzar definiciones más concretas. I</w:t>
      </w:r>
      <w:r>
        <w:rPr>
          <w:rFonts w:ascii="Times New Roman" w:eastAsia="Times New Roman" w:hAnsi="Times New Roman" w:cs="Times New Roman"/>
        </w:rPr>
        <w:t>gualmente</w:t>
      </w:r>
      <w:r w:rsidR="009F027E">
        <w:rPr>
          <w:rFonts w:ascii="Times New Roman" w:eastAsia="Times New Roman" w:hAnsi="Times New Roman" w:cs="Times New Roman"/>
        </w:rPr>
        <w:t xml:space="preserve">, a </w:t>
      </w:r>
      <w:r>
        <w:rPr>
          <w:rFonts w:ascii="Times New Roman" w:eastAsia="Times New Roman" w:hAnsi="Times New Roman" w:cs="Times New Roman"/>
        </w:rPr>
        <w:t>cuestionar quién y cómo estas definiciones tienen efectos significativos en la vida de quienes los usan, habitan, evocan o cuestionan. Así, no pueden dejar de hacerse propuestas reflexivas para dilucidar, con más criterios, el dilema que subyace, tan necesario de ser discutido en una ciudad</w:t>
      </w:r>
      <w:r w:rsidR="009F027E">
        <w:rPr>
          <w:rFonts w:ascii="Times New Roman" w:eastAsia="Times New Roman" w:hAnsi="Times New Roman" w:cs="Times New Roman"/>
        </w:rPr>
        <w:t>.</w:t>
      </w:r>
      <w:r>
        <w:rPr>
          <w:rFonts w:ascii="Times New Roman" w:eastAsia="Times New Roman" w:hAnsi="Times New Roman" w:cs="Times New Roman"/>
        </w:rPr>
        <w:t xml:space="preserve"> </w:t>
      </w:r>
    </w:p>
    <w:p w14:paraId="37A026AC" w14:textId="77777777" w:rsidR="009F027E" w:rsidRDefault="009F027E" w:rsidP="00693473">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0000000E" w14:textId="5D84A420" w:rsidR="002A0605" w:rsidRDefault="002A1F93"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 noción de patrimonio cultural, a pesar de su uso </w:t>
      </w:r>
      <w:r w:rsidR="00F37E54">
        <w:rPr>
          <w:rFonts w:ascii="Times New Roman" w:eastAsia="Times New Roman" w:hAnsi="Times New Roman" w:cs="Times New Roman"/>
          <w:color w:val="000000"/>
        </w:rPr>
        <w:t xml:space="preserve">cada </w:t>
      </w:r>
      <w:r>
        <w:rPr>
          <w:rFonts w:ascii="Times New Roman" w:eastAsia="Times New Roman" w:hAnsi="Times New Roman" w:cs="Times New Roman"/>
          <w:color w:val="000000"/>
        </w:rPr>
        <w:t xml:space="preserve">vez más recurrente, es </w:t>
      </w:r>
      <w:r w:rsidR="00F37E54">
        <w:rPr>
          <w:rFonts w:ascii="Times New Roman" w:eastAsia="Times New Roman" w:hAnsi="Times New Roman" w:cs="Times New Roman"/>
          <w:color w:val="000000"/>
        </w:rPr>
        <w:t>novedoso</w:t>
      </w:r>
      <w:r>
        <w:rPr>
          <w:rFonts w:ascii="Times New Roman" w:eastAsia="Times New Roman" w:hAnsi="Times New Roman" w:cs="Times New Roman"/>
          <w:color w:val="000000"/>
        </w:rPr>
        <w:t xml:space="preserve"> en la jerga académ</w:t>
      </w:r>
      <w:r w:rsidR="00693473">
        <w:rPr>
          <w:rFonts w:ascii="Times New Roman" w:eastAsia="Times New Roman" w:hAnsi="Times New Roman" w:cs="Times New Roman"/>
          <w:color w:val="000000"/>
        </w:rPr>
        <w:t>ica y en las políticas públicas destinadas a su</w:t>
      </w:r>
      <w:r>
        <w:rPr>
          <w:rFonts w:ascii="Times New Roman" w:eastAsia="Times New Roman" w:hAnsi="Times New Roman" w:cs="Times New Roman"/>
          <w:color w:val="000000"/>
        </w:rPr>
        <w:t xml:space="preserve"> preservación, reconocimiento, defensa y estudio. Mucho más extraño es en estos ámbitos el término de patrimonio biocultural. Asociado además a las nociones de nuevas o viejas ruralidades, así como al diálogo con las lógicas de territorialidades urbanas, el pensar espacios bioculturales exige ensamblar, antes de discriminar, la naturaleza de la cultura co</w:t>
      </w:r>
      <w:r w:rsidR="00F37E54">
        <w:rPr>
          <w:rFonts w:ascii="Times New Roman" w:eastAsia="Times New Roman" w:hAnsi="Times New Roman" w:cs="Times New Roman"/>
          <w:color w:val="000000"/>
        </w:rPr>
        <w:t>mo un todo integrado</w:t>
      </w:r>
      <w:r>
        <w:rPr>
          <w:rFonts w:ascii="Times New Roman" w:eastAsia="Times New Roman" w:hAnsi="Times New Roman" w:cs="Times New Roman"/>
          <w:color w:val="000000"/>
        </w:rPr>
        <w:t xml:space="preserve">. En cuanto al patrimonio inmaterial sabemos que entre 1970 y 1980 se </w:t>
      </w:r>
      <w:r>
        <w:rPr>
          <w:rFonts w:ascii="Times New Roman" w:eastAsia="Times New Roman" w:hAnsi="Times New Roman" w:cs="Times New Roman"/>
          <w:color w:val="000000"/>
        </w:rPr>
        <w:lastRenderedPageBreak/>
        <w:t>dieron algunos intentos por producir un documento internacio</w:t>
      </w:r>
      <w:r w:rsidR="00693473">
        <w:rPr>
          <w:rFonts w:ascii="Times New Roman" w:eastAsia="Times New Roman" w:hAnsi="Times New Roman" w:cs="Times New Roman"/>
          <w:color w:val="000000"/>
        </w:rPr>
        <w:t xml:space="preserve">nal para la protección del </w:t>
      </w:r>
      <w:r w:rsidR="00693473" w:rsidRPr="00693473">
        <w:rPr>
          <w:rFonts w:ascii="Times New Roman" w:eastAsia="Times New Roman" w:hAnsi="Times New Roman" w:cs="Times New Roman"/>
          <w:i/>
          <w:color w:val="000000"/>
        </w:rPr>
        <w:t>folk</w:t>
      </w:r>
      <w:r w:rsidRPr="00693473">
        <w:rPr>
          <w:rFonts w:ascii="Times New Roman" w:eastAsia="Times New Roman" w:hAnsi="Times New Roman" w:cs="Times New Roman"/>
          <w:i/>
          <w:color w:val="000000"/>
        </w:rPr>
        <w:t>lor</w:t>
      </w:r>
      <w:r>
        <w:rPr>
          <w:rFonts w:ascii="Times New Roman" w:eastAsia="Times New Roman" w:hAnsi="Times New Roman" w:cs="Times New Roman"/>
          <w:color w:val="000000"/>
        </w:rPr>
        <w:t xml:space="preserve">, intentos que se centraban en la protección de la propiedad intelectual y que fueron preparados en conjunto con la </w:t>
      </w:r>
      <w:proofErr w:type="spellStart"/>
      <w:r>
        <w:rPr>
          <w:rFonts w:ascii="Times New Roman" w:eastAsia="Times New Roman" w:hAnsi="Times New Roman" w:cs="Times New Roman"/>
          <w:i/>
          <w:color w:val="000000"/>
        </w:rPr>
        <w:t>World</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Intellectual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Property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Organization</w:t>
      </w:r>
      <w:proofErr w:type="spellEnd"/>
      <w:r w:rsidR="00F37E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WIPO, por sus siglas en inglés). </w:t>
      </w:r>
    </w:p>
    <w:p w14:paraId="45B56168" w14:textId="77777777" w:rsidR="00403CA6" w:rsidRDefault="00403CA6" w:rsidP="00403CA6">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00000010" w14:textId="07AF982A" w:rsidR="002A0605" w:rsidRDefault="002A1F93"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 1997 inició formalmente el programa de </w:t>
      </w:r>
      <w:r>
        <w:rPr>
          <w:rFonts w:ascii="Times New Roman" w:eastAsia="Times New Roman" w:hAnsi="Times New Roman" w:cs="Times New Roman"/>
          <w:i/>
          <w:color w:val="000000"/>
        </w:rPr>
        <w:t xml:space="preserve">Proclamación de Obras Maestras del Patrimonio Oral e Intangible de la Humanidad. </w:t>
      </w:r>
      <w:r w:rsidR="00F37E54">
        <w:rPr>
          <w:rFonts w:ascii="Times New Roman" w:eastAsia="Times New Roman" w:hAnsi="Times New Roman" w:cs="Times New Roman"/>
          <w:color w:val="000000"/>
        </w:rPr>
        <w:t>Dio</w:t>
      </w:r>
      <w:r>
        <w:rPr>
          <w:rFonts w:ascii="Times New Roman" w:eastAsia="Times New Roman" w:hAnsi="Times New Roman" w:cs="Times New Roman"/>
          <w:color w:val="000000"/>
        </w:rPr>
        <w:t xml:space="preserve"> inicio entonces </w:t>
      </w:r>
      <w:r w:rsidR="00403CA6">
        <w:rPr>
          <w:rFonts w:ascii="Times New Roman" w:eastAsia="Times New Roman" w:hAnsi="Times New Roman" w:cs="Times New Roman"/>
          <w:color w:val="000000"/>
        </w:rPr>
        <w:t>el uso</w:t>
      </w:r>
      <w:r>
        <w:rPr>
          <w:rFonts w:ascii="Times New Roman" w:eastAsia="Times New Roman" w:hAnsi="Times New Roman" w:cs="Times New Roman"/>
          <w:color w:val="000000"/>
        </w:rPr>
        <w:t xml:space="preserve"> de las expresiones que se consideraban como las más destacadas para cada país. Este programa tenía como finalidad subsanar las carencias de la </w:t>
      </w:r>
      <w:r>
        <w:rPr>
          <w:rFonts w:ascii="Times New Roman" w:eastAsia="Times New Roman" w:hAnsi="Times New Roman" w:cs="Times New Roman"/>
          <w:i/>
          <w:color w:val="000000"/>
        </w:rPr>
        <w:t>Lista del Patrimonio Mundial</w:t>
      </w:r>
      <w:r>
        <w:rPr>
          <w:rFonts w:ascii="Times New Roman" w:eastAsia="Times New Roman" w:hAnsi="Times New Roman" w:cs="Times New Roman"/>
          <w:color w:val="000000"/>
        </w:rPr>
        <w:t>, en tanto</w:t>
      </w:r>
      <w:r w:rsidR="00693473">
        <w:rPr>
          <w:rFonts w:ascii="Times New Roman" w:eastAsia="Times New Roman" w:hAnsi="Times New Roman" w:cs="Times New Roman"/>
          <w:color w:val="000000"/>
        </w:rPr>
        <w:t xml:space="preserve"> </w:t>
      </w:r>
      <w:r w:rsidR="00F37E54">
        <w:rPr>
          <w:rFonts w:ascii="Times New Roman" w:eastAsia="Times New Roman" w:hAnsi="Times New Roman" w:cs="Times New Roman"/>
          <w:color w:val="000000"/>
        </w:rPr>
        <w:t xml:space="preserve">que </w:t>
      </w:r>
      <w:r>
        <w:rPr>
          <w:rFonts w:ascii="Times New Roman" w:eastAsia="Times New Roman" w:hAnsi="Times New Roman" w:cs="Times New Roman"/>
          <w:color w:val="000000"/>
        </w:rPr>
        <w:t xml:space="preserve">era concebido únicamente como patrimonio material cultural o natural. Para fines de la década de los 90, aparecieron sólidas críticas a las estrategias de salvaguarda del patrimonio inmaterial, por lo que la conferencia internacional de 1999, organizada entre la UNESCO y el Instituto </w:t>
      </w:r>
      <w:proofErr w:type="spellStart"/>
      <w:r>
        <w:rPr>
          <w:rFonts w:ascii="Times New Roman" w:eastAsia="Times New Roman" w:hAnsi="Times New Roman" w:cs="Times New Roman"/>
          <w:color w:val="000000"/>
        </w:rPr>
        <w:t>Smithsoniano</w:t>
      </w:r>
      <w:proofErr w:type="spellEnd"/>
      <w:r>
        <w:rPr>
          <w:rFonts w:ascii="Times New Roman" w:eastAsia="Times New Roman" w:hAnsi="Times New Roman" w:cs="Times New Roman"/>
          <w:color w:val="000000"/>
        </w:rPr>
        <w:t xml:space="preserve"> de Washington, reparó en que el énfasis de la documentación y el registro no era suficiente para dar cuenta de las riquezas existentes en muchas regiones del mundo. En esa misma</w:t>
      </w:r>
      <w:r w:rsidR="0069347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conferencia se hizo hincapié en el respeto y reconocimiento de los </w:t>
      </w:r>
      <w:r w:rsidR="00784BE9">
        <w:rPr>
          <w:rFonts w:ascii="Times New Roman" w:eastAsia="Times New Roman" w:hAnsi="Times New Roman" w:cs="Times New Roman"/>
          <w:color w:val="000000"/>
        </w:rPr>
        <w:t>“</w:t>
      </w:r>
      <w:r>
        <w:rPr>
          <w:rFonts w:ascii="Times New Roman" w:eastAsia="Times New Roman" w:hAnsi="Times New Roman" w:cs="Times New Roman"/>
          <w:color w:val="000000"/>
        </w:rPr>
        <w:t>practicantes</w:t>
      </w:r>
      <w:r w:rsidR="00784BE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de dichas expresiones para asegurar la producción y transmisión de las mismas.</w:t>
      </w:r>
    </w:p>
    <w:p w14:paraId="5F1E62B6" w14:textId="77777777" w:rsidR="00403CA6" w:rsidRDefault="00403CA6" w:rsidP="00403CA6">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00000011" w14:textId="43A6B5AD" w:rsidR="002A0605" w:rsidRDefault="002A1F93"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 2002 se llevó a cabo, en Río de Janeiro, la </w:t>
      </w:r>
      <w:r>
        <w:rPr>
          <w:rFonts w:ascii="Times New Roman" w:eastAsia="Times New Roman" w:hAnsi="Times New Roman" w:cs="Times New Roman"/>
          <w:i/>
          <w:color w:val="000000"/>
        </w:rPr>
        <w:t>Reunión Internacional de Expertos de la UNESCO</w:t>
      </w:r>
      <w:r>
        <w:rPr>
          <w:rFonts w:ascii="Times New Roman" w:eastAsia="Times New Roman" w:hAnsi="Times New Roman" w:cs="Times New Roman"/>
          <w:color w:val="000000"/>
        </w:rPr>
        <w:t>, que subrayó la relevancia de adoptar un concepto mucho más flexible de salvaguarda del patrimonio cultural inmaterial. Ese mismo año se llevó a cabo</w:t>
      </w:r>
      <w:r w:rsidR="00403CA6">
        <w:rPr>
          <w:rFonts w:ascii="Times New Roman" w:eastAsia="Times New Roman" w:hAnsi="Times New Roman" w:cs="Times New Roman"/>
          <w:color w:val="000000"/>
        </w:rPr>
        <w:t xml:space="preserve"> también </w:t>
      </w:r>
      <w:r>
        <w:rPr>
          <w:rFonts w:ascii="Times New Roman" w:eastAsia="Times New Roman" w:hAnsi="Times New Roman" w:cs="Times New Roman"/>
          <w:color w:val="000000"/>
        </w:rPr>
        <w:t xml:space="preserve">la </w:t>
      </w:r>
      <w:r>
        <w:rPr>
          <w:rFonts w:ascii="Times New Roman" w:eastAsia="Times New Roman" w:hAnsi="Times New Roman" w:cs="Times New Roman"/>
          <w:i/>
          <w:color w:val="000000"/>
        </w:rPr>
        <w:t>Reunión de Expertos en Terminología</w:t>
      </w:r>
      <w:r>
        <w:rPr>
          <w:rFonts w:ascii="Times New Roman" w:eastAsia="Times New Roman" w:hAnsi="Times New Roman" w:cs="Times New Roman"/>
          <w:color w:val="000000"/>
        </w:rPr>
        <w:t xml:space="preserve">, con el fin de generar un glosario de términos para el instrumento normativo internacional. En esta reunión se acuñó el </w:t>
      </w:r>
      <w:r w:rsidR="00784BE9">
        <w:rPr>
          <w:rFonts w:ascii="Times New Roman" w:eastAsia="Times New Roman" w:hAnsi="Times New Roman" w:cs="Times New Roman"/>
          <w:color w:val="000000"/>
        </w:rPr>
        <w:t>término “portadores de cultura”</w:t>
      </w:r>
      <w:r>
        <w:rPr>
          <w:rFonts w:ascii="Times New Roman" w:eastAsia="Times New Roman" w:hAnsi="Times New Roman" w:cs="Times New Roman"/>
          <w:color w:val="000000"/>
        </w:rPr>
        <w:t xml:space="preserve"> para designar a aquellos miembros de una comunidad que de manera activa reproducen, transmiten, transforman, crean y forman cultura. En dicha reunión se enfatizó que los miembros de las comunidades practicantes son quienes deben decidir sobre las prácticas culturales a ser salvaguardad</w:t>
      </w:r>
      <w:r w:rsidR="00403CA6">
        <w:rPr>
          <w:rFonts w:ascii="Times New Roman" w:eastAsia="Times New Roman" w:hAnsi="Times New Roman" w:cs="Times New Roman"/>
          <w:color w:val="000000"/>
        </w:rPr>
        <w:t>as, así como las formas en que e</w:t>
      </w:r>
      <w:r>
        <w:rPr>
          <w:rFonts w:ascii="Times New Roman" w:eastAsia="Times New Roman" w:hAnsi="Times New Roman" w:cs="Times New Roman"/>
          <w:color w:val="000000"/>
        </w:rPr>
        <w:t xml:space="preserve">stas deben ser protegidas. También se expresó la inquietud de que personas </w:t>
      </w:r>
      <w:r w:rsidR="00784BE9">
        <w:rPr>
          <w:rFonts w:ascii="Times New Roman" w:eastAsia="Times New Roman" w:hAnsi="Times New Roman" w:cs="Times New Roman"/>
          <w:color w:val="000000"/>
        </w:rPr>
        <w:t xml:space="preserve">ajenas </w:t>
      </w:r>
      <w:r>
        <w:rPr>
          <w:rFonts w:ascii="Times New Roman" w:eastAsia="Times New Roman" w:hAnsi="Times New Roman" w:cs="Times New Roman"/>
          <w:color w:val="000000"/>
        </w:rPr>
        <w:t xml:space="preserve">se apropiaran de los </w:t>
      </w:r>
      <w:r>
        <w:rPr>
          <w:rFonts w:ascii="Times New Roman" w:eastAsia="Times New Roman" w:hAnsi="Times New Roman" w:cs="Times New Roman"/>
          <w:color w:val="000000"/>
        </w:rPr>
        <w:lastRenderedPageBreak/>
        <w:t xml:space="preserve">recursos culturales, y surgió la preocupación sobre la autoridad en la proclamación del patrimonio cultural inmaterial. En el siglo XXI </w:t>
      </w:r>
      <w:r w:rsidR="00784BE9">
        <w:rPr>
          <w:rFonts w:ascii="Times New Roman" w:eastAsia="Times New Roman" w:hAnsi="Times New Roman" w:cs="Times New Roman"/>
          <w:color w:val="000000"/>
        </w:rPr>
        <w:t>es un hecho que “la cultura”</w:t>
      </w:r>
      <w:r>
        <w:rPr>
          <w:rFonts w:ascii="Times New Roman" w:eastAsia="Times New Roman" w:hAnsi="Times New Roman" w:cs="Times New Roman"/>
          <w:color w:val="000000"/>
        </w:rPr>
        <w:t xml:space="preserve"> y sus “portadores” no </w:t>
      </w:r>
      <w:r w:rsidR="00784BE9">
        <w:rPr>
          <w:rFonts w:ascii="Times New Roman" w:eastAsia="Times New Roman" w:hAnsi="Times New Roman" w:cs="Times New Roman"/>
          <w:color w:val="000000"/>
        </w:rPr>
        <w:t>pertenecen a ambientes aislados</w:t>
      </w:r>
      <w:r>
        <w:rPr>
          <w:rFonts w:ascii="Times New Roman" w:eastAsia="Times New Roman" w:hAnsi="Times New Roman" w:cs="Times New Roman"/>
          <w:color w:val="000000"/>
        </w:rPr>
        <w:t xml:space="preserve"> o desconectados de las realidades especí</w:t>
      </w:r>
      <w:r w:rsidR="00403CA6">
        <w:rPr>
          <w:rFonts w:ascii="Times New Roman" w:eastAsia="Times New Roman" w:hAnsi="Times New Roman" w:cs="Times New Roman"/>
          <w:color w:val="000000"/>
        </w:rPr>
        <w:t>ficas del medio ambiente en las que</w:t>
      </w:r>
      <w:r w:rsidR="00784BE9">
        <w:rPr>
          <w:rFonts w:ascii="Times New Roman" w:eastAsia="Times New Roman" w:hAnsi="Times New Roman" w:cs="Times New Roman"/>
          <w:color w:val="000000"/>
        </w:rPr>
        <w:t xml:space="preserve"> sus expresiones</w:t>
      </w:r>
      <w:r>
        <w:rPr>
          <w:rFonts w:ascii="Times New Roman" w:eastAsia="Times New Roman" w:hAnsi="Times New Roman" w:cs="Times New Roman"/>
          <w:color w:val="000000"/>
        </w:rPr>
        <w:t xml:space="preserve"> culturales adquieren significación y</w:t>
      </w:r>
      <w:r w:rsidR="00784BE9">
        <w:rPr>
          <w:rFonts w:ascii="Times New Roman" w:eastAsia="Times New Roman" w:hAnsi="Times New Roman" w:cs="Times New Roman"/>
          <w:color w:val="000000"/>
        </w:rPr>
        <w:t xml:space="preserve"> pertinencia. El patrimonio bio</w:t>
      </w:r>
      <w:r>
        <w:rPr>
          <w:rFonts w:ascii="Times New Roman" w:eastAsia="Times New Roman" w:hAnsi="Times New Roman" w:cs="Times New Roman"/>
          <w:color w:val="000000"/>
        </w:rPr>
        <w:t xml:space="preserve">cultural, con el añadido de “paisaje” deviene fundamental a la hora de entender estas relaciones simbióticas y necesarias. </w:t>
      </w:r>
    </w:p>
    <w:p w14:paraId="28033CBA" w14:textId="77777777" w:rsidR="002F6141" w:rsidRDefault="002F6141" w:rsidP="002F6141">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00000017" w14:textId="4FD7E053" w:rsidR="002A0605" w:rsidRDefault="002A1F93"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Al establecer que ciertas prácticas son dignas de ser declaradas como patrimonio y en consecuencia, susceptibles de reconocimiento y protección, las listas elaboradas por la comisiones de expertos a nivel internacional, federal o local, crean, de manera implícita, una escala de valor</w:t>
      </w:r>
      <w:r w:rsidR="002F6141">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que jerarquiza las expresiones culturales entre sí. La consecuencia de </w:t>
      </w:r>
      <w:r w:rsidR="002F6141">
        <w:rPr>
          <w:rFonts w:ascii="Times New Roman" w:eastAsia="Times New Roman" w:hAnsi="Times New Roman" w:cs="Times New Roman"/>
          <w:color w:val="000000"/>
        </w:rPr>
        <w:t>esto</w:t>
      </w:r>
      <w:r>
        <w:rPr>
          <w:rFonts w:ascii="Times New Roman" w:eastAsia="Times New Roman" w:hAnsi="Times New Roman" w:cs="Times New Roman"/>
          <w:color w:val="000000"/>
        </w:rPr>
        <w:t xml:space="preserve"> es la producc</w:t>
      </w:r>
      <w:r w:rsidR="00784BE9">
        <w:rPr>
          <w:rFonts w:ascii="Times New Roman" w:eastAsia="Times New Roman" w:hAnsi="Times New Roman" w:cs="Times New Roman"/>
          <w:color w:val="000000"/>
        </w:rPr>
        <w:t>ión de un grupo de expresiones “</w:t>
      </w:r>
      <w:r>
        <w:rPr>
          <w:rFonts w:ascii="Times New Roman" w:eastAsia="Times New Roman" w:hAnsi="Times New Roman" w:cs="Times New Roman"/>
          <w:color w:val="000000"/>
        </w:rPr>
        <w:t>sobresalientes</w:t>
      </w:r>
      <w:r w:rsidR="00784BE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diferenciadas d</w:t>
      </w:r>
      <w:r w:rsidR="00784BE9">
        <w:rPr>
          <w:rFonts w:ascii="Times New Roman" w:eastAsia="Times New Roman" w:hAnsi="Times New Roman" w:cs="Times New Roman"/>
          <w:color w:val="000000"/>
        </w:rPr>
        <w:t>e otro tipo de manifestaciones “modestas”,</w:t>
      </w:r>
      <w:r>
        <w:rPr>
          <w:rFonts w:ascii="Times New Roman" w:eastAsia="Times New Roman" w:hAnsi="Times New Roman" w:cs="Times New Roman"/>
          <w:color w:val="000000"/>
        </w:rPr>
        <w:t xml:space="preserve"> así como la segmentación y fragmentación de procesos culturales producidos por la exaltación de ciertos aspectos (visuales, au</w:t>
      </w:r>
      <w:r w:rsidR="00784BE9">
        <w:rPr>
          <w:rFonts w:ascii="Times New Roman" w:eastAsia="Times New Roman" w:hAnsi="Times New Roman" w:cs="Times New Roman"/>
          <w:color w:val="000000"/>
        </w:rPr>
        <w:t>ditivos y paradójicamente</w:t>
      </w:r>
      <w:r>
        <w:rPr>
          <w:rFonts w:ascii="Times New Roman" w:eastAsia="Times New Roman" w:hAnsi="Times New Roman" w:cs="Times New Roman"/>
          <w:color w:val="000000"/>
        </w:rPr>
        <w:t xml:space="preserve"> materiales)</w:t>
      </w:r>
      <w:r w:rsidR="00784BE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2F6141">
        <w:rPr>
          <w:rFonts w:ascii="Times New Roman" w:eastAsia="Times New Roman" w:hAnsi="Times New Roman" w:cs="Times New Roman"/>
          <w:color w:val="000000"/>
        </w:rPr>
        <w:t xml:space="preserve">unos, </w:t>
      </w:r>
      <w:r>
        <w:rPr>
          <w:rFonts w:ascii="Times New Roman" w:eastAsia="Times New Roman" w:hAnsi="Times New Roman" w:cs="Times New Roman"/>
          <w:color w:val="000000"/>
        </w:rPr>
        <w:t xml:space="preserve">por encima de otros. </w:t>
      </w:r>
    </w:p>
    <w:p w14:paraId="670898B9" w14:textId="77777777" w:rsidR="002F6141" w:rsidRDefault="002F6141" w:rsidP="002F6141">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00000018" w14:textId="77CFF746" w:rsidR="002A0605" w:rsidRDefault="002F6141"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Los estados nacionales</w:t>
      </w:r>
      <w:r w:rsidR="002A1F93">
        <w:rPr>
          <w:rFonts w:ascii="Times New Roman" w:eastAsia="Times New Roman" w:hAnsi="Times New Roman" w:cs="Times New Roman"/>
          <w:color w:val="000000"/>
        </w:rPr>
        <w:t xml:space="preserve"> suelen promover como patrimonio a aquellas prácticas que tienen un potencial especial para proyectar </w:t>
      </w:r>
      <w:r>
        <w:rPr>
          <w:rFonts w:ascii="Times New Roman" w:eastAsia="Times New Roman" w:hAnsi="Times New Roman" w:cs="Times New Roman"/>
          <w:color w:val="000000"/>
        </w:rPr>
        <w:t xml:space="preserve">o significar </w:t>
      </w:r>
      <w:r w:rsidR="002A1F93">
        <w:rPr>
          <w:rFonts w:ascii="Times New Roman" w:eastAsia="Times New Roman" w:hAnsi="Times New Roman" w:cs="Times New Roman"/>
          <w:color w:val="000000"/>
        </w:rPr>
        <w:t xml:space="preserve">al país </w:t>
      </w:r>
      <w:r>
        <w:rPr>
          <w:rFonts w:ascii="Times New Roman" w:eastAsia="Times New Roman" w:hAnsi="Times New Roman" w:cs="Times New Roman"/>
          <w:color w:val="000000"/>
        </w:rPr>
        <w:t>en el</w:t>
      </w:r>
      <w:r w:rsidR="002A1F93">
        <w:rPr>
          <w:rFonts w:ascii="Times New Roman" w:eastAsia="Times New Roman" w:hAnsi="Times New Roman" w:cs="Times New Roman"/>
          <w:color w:val="000000"/>
        </w:rPr>
        <w:t xml:space="preserve"> extranjero (tal es el c</w:t>
      </w:r>
      <w:r w:rsidR="00784BE9">
        <w:rPr>
          <w:rFonts w:ascii="Times New Roman" w:eastAsia="Times New Roman" w:hAnsi="Times New Roman" w:cs="Times New Roman"/>
          <w:color w:val="000000"/>
        </w:rPr>
        <w:t xml:space="preserve">aso las danzas del </w:t>
      </w:r>
      <w:proofErr w:type="spellStart"/>
      <w:r w:rsidR="00784BE9">
        <w:rPr>
          <w:rFonts w:ascii="Times New Roman" w:eastAsia="Times New Roman" w:hAnsi="Times New Roman" w:cs="Times New Roman"/>
          <w:color w:val="000000"/>
        </w:rPr>
        <w:t>Totonacapan</w:t>
      </w:r>
      <w:proofErr w:type="spellEnd"/>
      <w:r w:rsidR="00784BE9">
        <w:rPr>
          <w:rFonts w:ascii="Times New Roman" w:eastAsia="Times New Roman" w:hAnsi="Times New Roman" w:cs="Times New Roman"/>
          <w:color w:val="000000"/>
        </w:rPr>
        <w:t xml:space="preserve"> </w:t>
      </w:r>
      <w:r w:rsidR="00E80599">
        <w:rPr>
          <w:rFonts w:ascii="Times New Roman" w:eastAsia="Times New Roman" w:hAnsi="Times New Roman" w:cs="Times New Roman"/>
          <w:color w:val="000000"/>
        </w:rPr>
        <w:t>—</w:t>
      </w:r>
      <w:r w:rsidR="002A1F93">
        <w:rPr>
          <w:rFonts w:ascii="Times New Roman" w:eastAsia="Times New Roman" w:hAnsi="Times New Roman" w:cs="Times New Roman"/>
          <w:color w:val="000000"/>
        </w:rPr>
        <w:t>“danzas de voladores”</w:t>
      </w:r>
      <w:r w:rsidR="00E8059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 la c</w:t>
      </w:r>
      <w:r w:rsidR="002A1F93">
        <w:rPr>
          <w:rFonts w:ascii="Times New Roman" w:eastAsia="Times New Roman" w:hAnsi="Times New Roman" w:cs="Times New Roman"/>
          <w:color w:val="000000"/>
        </w:rPr>
        <w:t xml:space="preserve">elebración del Día de Muertos, las </w:t>
      </w:r>
      <w:r>
        <w:rPr>
          <w:rFonts w:ascii="Times New Roman" w:eastAsia="Times New Roman" w:hAnsi="Times New Roman" w:cs="Times New Roman"/>
          <w:color w:val="000000"/>
        </w:rPr>
        <w:t>que</w:t>
      </w:r>
      <w:r w:rsidR="002A1F93">
        <w:rPr>
          <w:rFonts w:ascii="Times New Roman" w:eastAsia="Times New Roman" w:hAnsi="Times New Roman" w:cs="Times New Roman"/>
          <w:color w:val="000000"/>
        </w:rPr>
        <w:t xml:space="preserve"> aportan importantes beneficios para las economías regionales), mientras que muchas otras expresiones, quizás menos espectaculares y aparentemente simples, son generalmente ignoradas. Las expresiones no promovidas institucionalmente son practicadas por grupos que, incluso sin concebirlas como </w:t>
      </w:r>
      <w:r>
        <w:rPr>
          <w:rFonts w:ascii="Times New Roman" w:eastAsia="Times New Roman" w:hAnsi="Times New Roman" w:cs="Times New Roman"/>
          <w:color w:val="000000"/>
        </w:rPr>
        <w:t>“patrimonio”</w:t>
      </w:r>
      <w:r w:rsidR="002A1F93">
        <w:rPr>
          <w:rFonts w:ascii="Times New Roman" w:eastAsia="Times New Roman" w:hAnsi="Times New Roman" w:cs="Times New Roman"/>
          <w:color w:val="000000"/>
        </w:rPr>
        <w:t>, las valoran y promueven por considerarlas centrales e</w:t>
      </w:r>
      <w:r>
        <w:rPr>
          <w:rFonts w:ascii="Times New Roman" w:eastAsia="Times New Roman" w:hAnsi="Times New Roman" w:cs="Times New Roman"/>
          <w:color w:val="000000"/>
        </w:rPr>
        <w:t>n</w:t>
      </w:r>
      <w:r w:rsidR="002A1F93">
        <w:rPr>
          <w:rFonts w:ascii="Times New Roman" w:eastAsia="Times New Roman" w:hAnsi="Times New Roman" w:cs="Times New Roman"/>
          <w:color w:val="000000"/>
        </w:rPr>
        <w:t xml:space="preserve"> el desarrollo de su vida comunitaria. Recordemos el impulso que se</w:t>
      </w:r>
      <w:r w:rsidR="00693473">
        <w:rPr>
          <w:rFonts w:ascii="Times New Roman" w:eastAsia="Times New Roman" w:hAnsi="Times New Roman" w:cs="Times New Roman"/>
          <w:color w:val="000000"/>
        </w:rPr>
        <w:t xml:space="preserve"> </w:t>
      </w:r>
      <w:r w:rsidR="002A1F93">
        <w:rPr>
          <w:rFonts w:ascii="Times New Roman" w:eastAsia="Times New Roman" w:hAnsi="Times New Roman" w:cs="Times New Roman"/>
          <w:color w:val="000000"/>
        </w:rPr>
        <w:t xml:space="preserve">brinda en la Ciudad de México a una sola celebración de la Semana Santa en Iztapalapa, </w:t>
      </w:r>
      <w:r>
        <w:rPr>
          <w:rFonts w:ascii="Times New Roman" w:eastAsia="Times New Roman" w:hAnsi="Times New Roman" w:cs="Times New Roman"/>
          <w:color w:val="000000"/>
        </w:rPr>
        <w:t>ignorando</w:t>
      </w:r>
      <w:r w:rsidR="002A1F93">
        <w:rPr>
          <w:rFonts w:ascii="Times New Roman" w:eastAsia="Times New Roman" w:hAnsi="Times New Roman" w:cs="Times New Roman"/>
          <w:color w:val="000000"/>
        </w:rPr>
        <w:t xml:space="preserve"> el sistema de celebraciones que se replican con igual riqueza cultural en otros espacios (Cuajimalpa, </w:t>
      </w:r>
      <w:r w:rsidR="00784BE9">
        <w:rPr>
          <w:rFonts w:ascii="Times New Roman" w:eastAsia="Times New Roman" w:hAnsi="Times New Roman" w:cs="Times New Roman"/>
          <w:color w:val="000000"/>
        </w:rPr>
        <w:t xml:space="preserve">Tláhuac, Milpa Alta, </w:t>
      </w:r>
      <w:proofErr w:type="spellStart"/>
      <w:r w:rsidR="00784BE9">
        <w:rPr>
          <w:rFonts w:ascii="Times New Roman" w:eastAsia="Times New Roman" w:hAnsi="Times New Roman" w:cs="Times New Roman"/>
          <w:color w:val="000000"/>
        </w:rPr>
        <w:t>Xochimlco</w:t>
      </w:r>
      <w:proofErr w:type="spellEnd"/>
      <w:r w:rsidR="00784BE9">
        <w:rPr>
          <w:rFonts w:ascii="Times New Roman" w:eastAsia="Times New Roman" w:hAnsi="Times New Roman" w:cs="Times New Roman"/>
          <w:color w:val="000000"/>
        </w:rPr>
        <w:t>…</w:t>
      </w:r>
      <w:r w:rsidR="002A1F93">
        <w:rPr>
          <w:rFonts w:ascii="Times New Roman" w:eastAsia="Times New Roman" w:hAnsi="Times New Roman" w:cs="Times New Roman"/>
          <w:color w:val="000000"/>
        </w:rPr>
        <w:t>)</w:t>
      </w:r>
      <w:r w:rsidR="00784BE9">
        <w:rPr>
          <w:rFonts w:ascii="Times New Roman" w:eastAsia="Times New Roman" w:hAnsi="Times New Roman" w:cs="Times New Roman"/>
          <w:color w:val="000000"/>
        </w:rPr>
        <w:t>.</w:t>
      </w:r>
    </w:p>
    <w:p w14:paraId="5880ADBE" w14:textId="77777777" w:rsidR="003F1052" w:rsidRDefault="003F1052" w:rsidP="003F1052">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6EA4F01F" w14:textId="26A3C634" w:rsidR="003F1052" w:rsidRDefault="00784BE9"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w:t>
      </w:r>
      <w:r w:rsidR="002A1F93">
        <w:rPr>
          <w:rFonts w:ascii="Times New Roman" w:eastAsia="Times New Roman" w:hAnsi="Times New Roman" w:cs="Times New Roman"/>
          <w:color w:val="000000"/>
        </w:rPr>
        <w:t>odemos observar cómo la noción de cultura que subyace en las prácticas de conservación del patrimonio vuelv</w:t>
      </w:r>
      <w:r>
        <w:rPr>
          <w:rFonts w:ascii="Times New Roman" w:eastAsia="Times New Roman" w:hAnsi="Times New Roman" w:cs="Times New Roman"/>
          <w:color w:val="000000"/>
        </w:rPr>
        <w:t>e a revelarse como problemática</w:t>
      </w:r>
      <w:r w:rsidR="003F1052">
        <w:rPr>
          <w:rFonts w:ascii="Times New Roman" w:eastAsia="Times New Roman" w:hAnsi="Times New Roman" w:cs="Times New Roman"/>
          <w:color w:val="000000"/>
        </w:rPr>
        <w:t>. P</w:t>
      </w:r>
      <w:r w:rsidR="002A1F93">
        <w:rPr>
          <w:rFonts w:ascii="Times New Roman" w:eastAsia="Times New Roman" w:hAnsi="Times New Roman" w:cs="Times New Roman"/>
          <w:color w:val="000000"/>
        </w:rPr>
        <w:t>rivilegia</w:t>
      </w:r>
      <w:r w:rsidR="003F1052">
        <w:rPr>
          <w:rFonts w:ascii="Times New Roman" w:eastAsia="Times New Roman" w:hAnsi="Times New Roman" w:cs="Times New Roman"/>
          <w:color w:val="000000"/>
        </w:rPr>
        <w:t>r</w:t>
      </w:r>
      <w:r w:rsidR="002A1F93">
        <w:rPr>
          <w:rFonts w:ascii="Times New Roman" w:eastAsia="Times New Roman" w:hAnsi="Times New Roman" w:cs="Times New Roman"/>
          <w:color w:val="000000"/>
        </w:rPr>
        <w:t xml:space="preserve"> una visión estática de la identidad cultural, o del paisaje como romántico sitio </w:t>
      </w:r>
      <w:proofErr w:type="spellStart"/>
      <w:r w:rsidR="003F1052">
        <w:rPr>
          <w:rFonts w:ascii="Times New Roman" w:eastAsia="Times New Roman" w:hAnsi="Times New Roman" w:cs="Times New Roman"/>
          <w:color w:val="000000"/>
        </w:rPr>
        <w:t>intransformable</w:t>
      </w:r>
      <w:proofErr w:type="spellEnd"/>
      <w:r w:rsidR="002A1F93">
        <w:rPr>
          <w:rFonts w:ascii="Times New Roman" w:eastAsia="Times New Roman" w:hAnsi="Times New Roman" w:cs="Times New Roman"/>
          <w:color w:val="000000"/>
        </w:rPr>
        <w:t xml:space="preserve">, </w:t>
      </w:r>
      <w:r w:rsidR="003F1052">
        <w:rPr>
          <w:rFonts w:ascii="Times New Roman" w:eastAsia="Times New Roman" w:hAnsi="Times New Roman" w:cs="Times New Roman"/>
          <w:color w:val="000000"/>
        </w:rPr>
        <w:t>haciendo de</w:t>
      </w:r>
      <w:r w:rsidR="002A1F93">
        <w:rPr>
          <w:rFonts w:ascii="Times New Roman" w:eastAsia="Times New Roman" w:hAnsi="Times New Roman" w:cs="Times New Roman"/>
          <w:color w:val="000000"/>
        </w:rPr>
        <w:t xml:space="preserve"> la cultura una entidad </w:t>
      </w:r>
      <w:r w:rsidR="003F1052">
        <w:rPr>
          <w:rFonts w:ascii="Times New Roman" w:eastAsia="Times New Roman" w:hAnsi="Times New Roman" w:cs="Times New Roman"/>
          <w:color w:val="000000"/>
        </w:rPr>
        <w:t xml:space="preserve">limitada </w:t>
      </w:r>
      <w:r w:rsidR="005F1177">
        <w:rPr>
          <w:rFonts w:ascii="Times New Roman" w:eastAsia="Times New Roman" w:hAnsi="Times New Roman" w:cs="Times New Roman"/>
          <w:color w:val="000000"/>
        </w:rPr>
        <w:t xml:space="preserve">y </w:t>
      </w:r>
      <w:r w:rsidR="003F1052">
        <w:rPr>
          <w:rFonts w:ascii="Times New Roman" w:eastAsia="Times New Roman" w:hAnsi="Times New Roman" w:cs="Times New Roman"/>
          <w:color w:val="000000"/>
        </w:rPr>
        <w:t>negando el</w:t>
      </w:r>
      <w:r w:rsidR="002A1F93">
        <w:rPr>
          <w:rFonts w:ascii="Times New Roman" w:eastAsia="Times New Roman" w:hAnsi="Times New Roman" w:cs="Times New Roman"/>
          <w:color w:val="000000"/>
        </w:rPr>
        <w:t xml:space="preserve"> proceso abi</w:t>
      </w:r>
      <w:r>
        <w:rPr>
          <w:rFonts w:ascii="Times New Roman" w:eastAsia="Times New Roman" w:hAnsi="Times New Roman" w:cs="Times New Roman"/>
          <w:color w:val="000000"/>
        </w:rPr>
        <w:t>erto</w:t>
      </w:r>
      <w:r w:rsidR="003F1052">
        <w:rPr>
          <w:rFonts w:ascii="Times New Roman" w:eastAsia="Times New Roman" w:hAnsi="Times New Roman" w:cs="Times New Roman"/>
          <w:color w:val="000000"/>
        </w:rPr>
        <w:t>, fluido</w:t>
      </w:r>
      <w:r>
        <w:rPr>
          <w:rFonts w:ascii="Times New Roman" w:eastAsia="Times New Roman" w:hAnsi="Times New Roman" w:cs="Times New Roman"/>
          <w:color w:val="000000"/>
        </w:rPr>
        <w:t xml:space="preserve"> </w:t>
      </w:r>
      <w:r w:rsidR="002A1F93">
        <w:rPr>
          <w:rFonts w:ascii="Times New Roman" w:eastAsia="Times New Roman" w:hAnsi="Times New Roman" w:cs="Times New Roman"/>
          <w:color w:val="000000"/>
        </w:rPr>
        <w:t xml:space="preserve">y </w:t>
      </w:r>
      <w:r w:rsidR="003F1052">
        <w:rPr>
          <w:rFonts w:ascii="Times New Roman" w:eastAsia="Times New Roman" w:hAnsi="Times New Roman" w:cs="Times New Roman"/>
          <w:color w:val="000000"/>
        </w:rPr>
        <w:t xml:space="preserve">cambiante, </w:t>
      </w:r>
      <w:r w:rsidR="002A1F93">
        <w:rPr>
          <w:rFonts w:ascii="Times New Roman" w:eastAsia="Times New Roman" w:hAnsi="Times New Roman" w:cs="Times New Roman"/>
          <w:color w:val="000000"/>
        </w:rPr>
        <w:t xml:space="preserve">en donde las tensiones son </w:t>
      </w:r>
      <w:r w:rsidR="003F1052">
        <w:rPr>
          <w:rFonts w:ascii="Times New Roman" w:eastAsia="Times New Roman" w:hAnsi="Times New Roman" w:cs="Times New Roman"/>
          <w:color w:val="000000"/>
        </w:rPr>
        <w:t>explicables</w:t>
      </w:r>
      <w:r w:rsidR="002A1F93">
        <w:rPr>
          <w:rFonts w:ascii="Times New Roman" w:eastAsia="Times New Roman" w:hAnsi="Times New Roman" w:cs="Times New Roman"/>
          <w:color w:val="000000"/>
        </w:rPr>
        <w:t xml:space="preserve">. </w:t>
      </w:r>
    </w:p>
    <w:p w14:paraId="10B82E44" w14:textId="77777777" w:rsidR="003F1052" w:rsidRDefault="002A1F93" w:rsidP="003F1052">
      <w:pPr>
        <w:pBdr>
          <w:top w:val="nil"/>
          <w:left w:val="nil"/>
          <w:bottom w:val="nil"/>
          <w:right w:val="nil"/>
          <w:between w:val="nil"/>
        </w:pBdr>
        <w:spacing w:before="280" w:after="28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El criterio utilizado para determinar qué es el patrimonio cultural, o natural, puede correr el riesgo de privilegiar la salvaguarda de productos culturales específicos, o espacios muy determinados en el paisaje, aunque con el riesgo de debilitar los procesos y relaciones que determinan la reproduc</w:t>
      </w:r>
      <w:r w:rsidR="003F1052">
        <w:rPr>
          <w:rFonts w:ascii="Times New Roman" w:eastAsia="Times New Roman" w:hAnsi="Times New Roman" w:cs="Times New Roman"/>
          <w:color w:val="000000"/>
        </w:rPr>
        <w:t>ción social y sostenible de e</w:t>
      </w:r>
      <w:r>
        <w:rPr>
          <w:rFonts w:ascii="Times New Roman" w:eastAsia="Times New Roman" w:hAnsi="Times New Roman" w:cs="Times New Roman"/>
          <w:color w:val="000000"/>
        </w:rPr>
        <w:t xml:space="preserve">stos. Así, las declaratorias suelen concentrarse en el rescate, protección y promoción de los rasgos visibles y materiales de una práctica (sea una fiesta, una danza, un ritual o un mercado), y no en la lógica social que le dio origen. </w:t>
      </w:r>
    </w:p>
    <w:p w14:paraId="00000019" w14:textId="32AD5AF7" w:rsidR="002A0605" w:rsidRDefault="002A1F93" w:rsidP="005F1177">
      <w:pPr>
        <w:pBdr>
          <w:top w:val="nil"/>
          <w:left w:val="nil"/>
          <w:bottom w:val="nil"/>
          <w:right w:val="nil"/>
          <w:between w:val="nil"/>
        </w:pBdr>
        <w:spacing w:before="280" w:after="28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En términos del paisaje, es necesario tener en cuenta el origen, desarrollo y sentido de apropiación</w:t>
      </w:r>
      <w:r w:rsidR="003F105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y</w:t>
      </w:r>
      <w:r w:rsidR="005F1177">
        <w:rPr>
          <w:rFonts w:ascii="Times New Roman" w:eastAsia="Times New Roman" w:hAnsi="Times New Roman" w:cs="Times New Roman"/>
          <w:color w:val="000000"/>
        </w:rPr>
        <w:t xml:space="preserve"> de la</w:t>
      </w:r>
      <w:r>
        <w:rPr>
          <w:rFonts w:ascii="Times New Roman" w:eastAsia="Times New Roman" w:hAnsi="Times New Roman" w:cs="Times New Roman"/>
          <w:color w:val="000000"/>
        </w:rPr>
        <w:t xml:space="preserve"> memoria</w:t>
      </w:r>
      <w:r w:rsidR="003F105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que dicho paisaje adquiere para quienes lo habitan o </w:t>
      </w:r>
      <w:proofErr w:type="spellStart"/>
      <w:r>
        <w:rPr>
          <w:rFonts w:ascii="Times New Roman" w:eastAsia="Times New Roman" w:hAnsi="Times New Roman" w:cs="Times New Roman"/>
          <w:color w:val="000000"/>
        </w:rPr>
        <w:t>ritualizan</w:t>
      </w:r>
      <w:proofErr w:type="spellEnd"/>
      <w:r>
        <w:rPr>
          <w:rFonts w:ascii="Times New Roman" w:eastAsia="Times New Roman" w:hAnsi="Times New Roman" w:cs="Times New Roman"/>
          <w:color w:val="000000"/>
        </w:rPr>
        <w:t xml:space="preserve">, y </w:t>
      </w:r>
      <w:r w:rsidR="005F1177">
        <w:rPr>
          <w:rFonts w:ascii="Times New Roman" w:eastAsia="Times New Roman" w:hAnsi="Times New Roman" w:cs="Times New Roman"/>
          <w:color w:val="000000"/>
        </w:rPr>
        <w:t>diferenciarlo de aquellos que</w:t>
      </w:r>
      <w:r>
        <w:rPr>
          <w:rFonts w:ascii="Times New Roman" w:eastAsia="Times New Roman" w:hAnsi="Times New Roman" w:cs="Times New Roman"/>
          <w:color w:val="000000"/>
        </w:rPr>
        <w:t xml:space="preserve"> extraen legítimamente recurso</w:t>
      </w:r>
      <w:r w:rsidR="00784BE9">
        <w:rPr>
          <w:rFonts w:ascii="Times New Roman" w:eastAsia="Times New Roman" w:hAnsi="Times New Roman" w:cs="Times New Roman"/>
          <w:color w:val="000000"/>
        </w:rPr>
        <w:t>s</w:t>
      </w:r>
      <w:r w:rsidR="00E80599">
        <w:rPr>
          <w:rFonts w:ascii="Times New Roman" w:eastAsia="Times New Roman" w:hAnsi="Times New Roman" w:cs="Times New Roman"/>
          <w:color w:val="000000"/>
        </w:rPr>
        <w:t xml:space="preserve"> como la madera o</w:t>
      </w:r>
      <w:r>
        <w:rPr>
          <w:rFonts w:ascii="Times New Roman" w:eastAsia="Times New Roman" w:hAnsi="Times New Roman" w:cs="Times New Roman"/>
          <w:color w:val="000000"/>
        </w:rPr>
        <w:t xml:space="preserve"> el pulque, </w:t>
      </w:r>
      <w:r w:rsidR="005F1177">
        <w:rPr>
          <w:rFonts w:ascii="Times New Roman" w:eastAsia="Times New Roman" w:hAnsi="Times New Roman" w:cs="Times New Roman"/>
          <w:color w:val="000000"/>
        </w:rPr>
        <w:t>de aquellos</w:t>
      </w:r>
      <w:r>
        <w:rPr>
          <w:rFonts w:ascii="Times New Roman" w:eastAsia="Times New Roman" w:hAnsi="Times New Roman" w:cs="Times New Roman"/>
          <w:color w:val="000000"/>
        </w:rPr>
        <w:t xml:space="preserve"> que lo </w:t>
      </w:r>
      <w:r w:rsidR="005F1177">
        <w:rPr>
          <w:rFonts w:ascii="Times New Roman" w:eastAsia="Times New Roman" w:hAnsi="Times New Roman" w:cs="Times New Roman"/>
          <w:color w:val="000000"/>
        </w:rPr>
        <w:t>ven como un posible</w:t>
      </w:r>
      <w:r>
        <w:rPr>
          <w:rFonts w:ascii="Times New Roman" w:eastAsia="Times New Roman" w:hAnsi="Times New Roman" w:cs="Times New Roman"/>
          <w:color w:val="000000"/>
        </w:rPr>
        <w:t xml:space="preserve"> “turismo cultural”. </w:t>
      </w:r>
    </w:p>
    <w:p w14:paraId="47536D54" w14:textId="77777777" w:rsidR="005F1177" w:rsidRDefault="005F1177" w:rsidP="005F1177">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0000001A" w14:textId="57534029" w:rsidR="002A0605" w:rsidRDefault="00784BE9"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sidRPr="00784BE9">
        <w:rPr>
          <w:rFonts w:ascii="Times New Roman" w:eastAsia="Times New Roman" w:hAnsi="Times New Roman" w:cs="Times New Roman"/>
          <w:color w:val="000000"/>
        </w:rPr>
        <w:t>Así,</w:t>
      </w:r>
      <w:r>
        <w:rPr>
          <w:rFonts w:ascii="Times New Roman" w:eastAsia="Times New Roman" w:hAnsi="Times New Roman" w:cs="Times New Roman"/>
          <w:b/>
          <w:color w:val="000000"/>
        </w:rPr>
        <w:t xml:space="preserve"> </w:t>
      </w:r>
      <w:r w:rsidR="00503697">
        <w:rPr>
          <w:rFonts w:ascii="Times New Roman" w:eastAsia="Times New Roman" w:hAnsi="Times New Roman" w:cs="Times New Roman"/>
          <w:b/>
          <w:color w:val="000000"/>
        </w:rPr>
        <w:t>¿</w:t>
      </w:r>
      <w:r w:rsidR="002A1F93">
        <w:rPr>
          <w:rFonts w:ascii="Times New Roman" w:eastAsia="Times New Roman" w:hAnsi="Times New Roman" w:cs="Times New Roman"/>
          <w:color w:val="000000"/>
        </w:rPr>
        <w:t>qué se entiende por patrimonio cultural</w:t>
      </w:r>
      <w:r w:rsidR="00503697">
        <w:rPr>
          <w:rFonts w:ascii="Times New Roman" w:eastAsia="Times New Roman" w:hAnsi="Times New Roman" w:cs="Times New Roman"/>
          <w:color w:val="000000"/>
        </w:rPr>
        <w:t>?</w:t>
      </w:r>
      <w:r w:rsidR="002A1F93">
        <w:rPr>
          <w:rFonts w:ascii="Times New Roman" w:eastAsia="Times New Roman" w:hAnsi="Times New Roman" w:cs="Times New Roman"/>
          <w:color w:val="000000"/>
        </w:rPr>
        <w:t xml:space="preserve"> Tal y com</w:t>
      </w:r>
      <w:r w:rsidR="005455FF">
        <w:rPr>
          <w:rFonts w:ascii="Times New Roman" w:eastAsia="Times New Roman" w:hAnsi="Times New Roman" w:cs="Times New Roman"/>
          <w:color w:val="000000"/>
        </w:rPr>
        <w:t xml:space="preserve">o se define en la Convención de la UNESCO, en el </w:t>
      </w:r>
      <w:r w:rsidR="002A1F93">
        <w:rPr>
          <w:rFonts w:ascii="Times New Roman" w:eastAsia="Times New Roman" w:hAnsi="Times New Roman" w:cs="Times New Roman"/>
          <w:color w:val="000000"/>
        </w:rPr>
        <w:t xml:space="preserve">2003, </w:t>
      </w:r>
      <w:r w:rsidR="00503697">
        <w:rPr>
          <w:rFonts w:ascii="Times New Roman" w:eastAsia="Times New Roman" w:hAnsi="Times New Roman" w:cs="Times New Roman"/>
          <w:color w:val="000000"/>
        </w:rPr>
        <w:t>es</w:t>
      </w:r>
      <w:r w:rsidR="002A1F93">
        <w:rPr>
          <w:rFonts w:ascii="Times New Roman" w:eastAsia="Times New Roman" w:hAnsi="Times New Roman" w:cs="Times New Roman"/>
          <w:color w:val="000000"/>
        </w:rPr>
        <w:t>…</w:t>
      </w:r>
    </w:p>
    <w:p w14:paraId="0000001B" w14:textId="555077D7" w:rsidR="002A0605" w:rsidRDefault="002A1F93" w:rsidP="00693473">
      <w:pPr>
        <w:pBdr>
          <w:top w:val="nil"/>
          <w:left w:val="nil"/>
          <w:bottom w:val="nil"/>
          <w:right w:val="nil"/>
          <w:between w:val="nil"/>
        </w:pBdr>
        <w:spacing w:before="280" w:after="280" w:line="360" w:lineRule="auto"/>
        <w:ind w:left="113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los usos, representaciones, expresiones, conocimientos y técnicas —junto con los instrumentos, objetos, artefactos, y espacios culturales que le son inherentes—, que las comunidades, grupos, y en algunos casos los individuos reconozcan como parte integrante de su patrimonio cultural. [Este patrimonio incluye...] tradiciones orales, artes </w:t>
      </w:r>
      <w:proofErr w:type="spellStart"/>
      <w:r>
        <w:rPr>
          <w:rFonts w:ascii="Times New Roman" w:eastAsia="Times New Roman" w:hAnsi="Times New Roman" w:cs="Times New Roman"/>
          <w:color w:val="000000"/>
          <w:sz w:val="22"/>
          <w:szCs w:val="22"/>
        </w:rPr>
        <w:t>performativas</w:t>
      </w:r>
      <w:proofErr w:type="spellEnd"/>
      <w:r>
        <w:rPr>
          <w:rFonts w:ascii="Times New Roman" w:eastAsia="Times New Roman" w:hAnsi="Times New Roman" w:cs="Times New Roman"/>
          <w:color w:val="000000"/>
          <w:sz w:val="22"/>
          <w:szCs w:val="22"/>
        </w:rPr>
        <w:t>, prácticas sociales, rituales, eventos festivos, conocimiento y prácticas relacionadas con la naturaleza y el universo, o el conocimiento y habilidades para la producción de oficios tradicionales</w:t>
      </w:r>
      <w:r w:rsidR="005455FF">
        <w:rPr>
          <w:rFonts w:ascii="Times New Roman" w:eastAsia="Times New Roman" w:hAnsi="Times New Roman" w:cs="Times New Roman"/>
          <w:color w:val="000000"/>
          <w:sz w:val="22"/>
          <w:szCs w:val="22"/>
        </w:rPr>
        <w:t>.</w:t>
      </w:r>
    </w:p>
    <w:p w14:paraId="220E8A35" w14:textId="77777777" w:rsidR="005455FF" w:rsidRDefault="005455FF" w:rsidP="005455FF">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0000001C" w14:textId="7A2A1D76" w:rsidR="002A0605" w:rsidRDefault="002A1F93"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Tras la ampliación en la definición de patrimonio cultural, y al no existir un instituto mexicano encargado de catalogar y proteger </w:t>
      </w:r>
      <w:r w:rsidR="00A86AFF">
        <w:rPr>
          <w:rFonts w:ascii="Times New Roman" w:eastAsia="Times New Roman" w:hAnsi="Times New Roman" w:cs="Times New Roman"/>
          <w:color w:val="000000"/>
        </w:rPr>
        <w:t>el</w:t>
      </w:r>
      <w:r>
        <w:rPr>
          <w:rFonts w:ascii="Times New Roman" w:eastAsia="Times New Roman" w:hAnsi="Times New Roman" w:cs="Times New Roman"/>
          <w:color w:val="000000"/>
        </w:rPr>
        <w:t xml:space="preserve"> así llamado patrimonio cultural inmaterial, diversos organismos se han dado a la tarea de enlistar las expresiones inmateriales que consideran como patrimonio cultural, creando así el Sistema de Inf</w:t>
      </w:r>
      <w:r w:rsidR="00A86AFF">
        <w:rPr>
          <w:rFonts w:ascii="Times New Roman" w:eastAsia="Times New Roman" w:hAnsi="Times New Roman" w:cs="Times New Roman"/>
          <w:color w:val="000000"/>
        </w:rPr>
        <w:t>ormación Cultural (SIC). En la C</w:t>
      </w:r>
      <w:r>
        <w:rPr>
          <w:rFonts w:ascii="Times New Roman" w:eastAsia="Times New Roman" w:hAnsi="Times New Roman" w:cs="Times New Roman"/>
          <w:color w:val="000000"/>
        </w:rPr>
        <w:t xml:space="preserve">iudad de México, </w:t>
      </w:r>
      <w:r w:rsidR="00A86AFF">
        <w:rPr>
          <w:rFonts w:ascii="Times New Roman" w:eastAsia="Times New Roman" w:hAnsi="Times New Roman" w:cs="Times New Roman"/>
          <w:color w:val="000000"/>
        </w:rPr>
        <w:t>su</w:t>
      </w:r>
      <w:r>
        <w:rPr>
          <w:rFonts w:ascii="Times New Roman" w:eastAsia="Times New Roman" w:hAnsi="Times New Roman" w:cs="Times New Roman"/>
          <w:color w:val="000000"/>
        </w:rPr>
        <w:t xml:space="preserve"> Secretaría de Cultura dispone de este mecanismo desde hace ya varias administraciones. El SIC ha elaborado fichas de las distintas expresiones culturales, muchas de las cuales incluyen un apar</w:t>
      </w:r>
      <w:r w:rsidR="00A86AFF">
        <w:rPr>
          <w:rFonts w:ascii="Times New Roman" w:eastAsia="Times New Roman" w:hAnsi="Times New Roman" w:cs="Times New Roman"/>
          <w:color w:val="000000"/>
        </w:rPr>
        <w:t>tado de riesgo. En el caso, por ejemplo, del m</w:t>
      </w:r>
      <w:r>
        <w:rPr>
          <w:rFonts w:ascii="Times New Roman" w:eastAsia="Times New Roman" w:hAnsi="Times New Roman" w:cs="Times New Roman"/>
          <w:color w:val="000000"/>
        </w:rPr>
        <w:t>ariachi, se menciona que esta práctica resiste al proceso homogeneizador de la modernidad y se adapta a las exigencias del mercado turístico y comercial incluso trasnacional (pensando</w:t>
      </w:r>
      <w:r w:rsidR="00A86AFF">
        <w:rPr>
          <w:rFonts w:ascii="Times New Roman" w:eastAsia="Times New Roman" w:hAnsi="Times New Roman" w:cs="Times New Roman"/>
          <w:color w:val="000000"/>
        </w:rPr>
        <w:t xml:space="preserve">, </w:t>
      </w:r>
      <w:r w:rsidR="00913055">
        <w:rPr>
          <w:rFonts w:ascii="Times New Roman" w:eastAsia="Times New Roman" w:hAnsi="Times New Roman" w:cs="Times New Roman"/>
          <w:color w:val="000000"/>
        </w:rPr>
        <w:t xml:space="preserve">tal vez </w:t>
      </w:r>
      <w:r w:rsidR="00A86AFF">
        <w:rPr>
          <w:rFonts w:ascii="Times New Roman" w:eastAsia="Times New Roman" w:hAnsi="Times New Roman" w:cs="Times New Roman"/>
          <w:color w:val="000000"/>
        </w:rPr>
        <w:t>en realidad, en</w:t>
      </w:r>
      <w:r>
        <w:rPr>
          <w:rFonts w:ascii="Times New Roman" w:eastAsia="Times New Roman" w:hAnsi="Times New Roman" w:cs="Times New Roman"/>
          <w:color w:val="000000"/>
        </w:rPr>
        <w:t xml:space="preserve"> l</w:t>
      </w:r>
      <w:r w:rsidR="00A86AFF">
        <w:rPr>
          <w:rFonts w:ascii="Times New Roman" w:eastAsia="Times New Roman" w:hAnsi="Times New Roman" w:cs="Times New Roman"/>
          <w:color w:val="000000"/>
        </w:rPr>
        <w:t>a vigencia de la tradición del m</w:t>
      </w:r>
      <w:r>
        <w:rPr>
          <w:rFonts w:ascii="Times New Roman" w:eastAsia="Times New Roman" w:hAnsi="Times New Roman" w:cs="Times New Roman"/>
          <w:color w:val="000000"/>
        </w:rPr>
        <w:t xml:space="preserve">ariachi en </w:t>
      </w:r>
      <w:r w:rsidR="00A86AFF">
        <w:rPr>
          <w:rFonts w:ascii="Times New Roman" w:eastAsia="Times New Roman" w:hAnsi="Times New Roman" w:cs="Times New Roman"/>
          <w:color w:val="000000"/>
        </w:rPr>
        <w:t>los Estados Unidos</w:t>
      </w:r>
      <w:r>
        <w:rPr>
          <w:rFonts w:ascii="Times New Roman" w:eastAsia="Times New Roman" w:hAnsi="Times New Roman" w:cs="Times New Roman"/>
          <w:color w:val="000000"/>
        </w:rPr>
        <w:t xml:space="preserve">). </w:t>
      </w:r>
    </w:p>
    <w:p w14:paraId="2972133C" w14:textId="77777777" w:rsidR="00913055" w:rsidRDefault="00913055" w:rsidP="00913055">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0000001D" w14:textId="58026FE8" w:rsidR="002A0605" w:rsidRDefault="002A1F93"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expresiones culturales tienen una naturaleza dinámica, por lo que no es conveniente buscar </w:t>
      </w:r>
      <w:r w:rsidR="00503697">
        <w:rPr>
          <w:rFonts w:ascii="Times New Roman" w:eastAsia="Times New Roman" w:hAnsi="Times New Roman" w:cs="Times New Roman"/>
          <w:color w:val="000000"/>
        </w:rPr>
        <w:t>la estatización</w:t>
      </w:r>
      <w:r>
        <w:rPr>
          <w:rFonts w:ascii="Times New Roman" w:eastAsia="Times New Roman" w:hAnsi="Times New Roman" w:cs="Times New Roman"/>
          <w:color w:val="000000"/>
        </w:rPr>
        <w:t xml:space="preserve"> de sus formas. Sin embargo, es imperativo reflexionar sobre la génesis y la naturaleza del cambio. Es necesario distinguir hasta qué punto los cambios en las prácticas culturales se relacionan con dinámicas internas de los grupos sociales </w:t>
      </w:r>
      <w:r w:rsidR="00913055">
        <w:rPr>
          <w:rFonts w:ascii="Times New Roman" w:eastAsia="Times New Roman" w:hAnsi="Times New Roman" w:cs="Times New Roman"/>
          <w:color w:val="000000"/>
        </w:rPr>
        <w:t xml:space="preserve">para distinguirlas de aquellas </w:t>
      </w:r>
      <w:r>
        <w:rPr>
          <w:rFonts w:ascii="Times New Roman" w:eastAsia="Times New Roman" w:hAnsi="Times New Roman" w:cs="Times New Roman"/>
          <w:color w:val="000000"/>
        </w:rPr>
        <w:t>transformaciones producidas por políticas nacionales o intereses turísticos qu</w:t>
      </w:r>
      <w:r w:rsidR="00913055">
        <w:rPr>
          <w:rFonts w:ascii="Times New Roman" w:eastAsia="Times New Roman" w:hAnsi="Times New Roman" w:cs="Times New Roman"/>
          <w:color w:val="000000"/>
        </w:rPr>
        <w:t xml:space="preserve">e promueven la mercantilización </w:t>
      </w:r>
      <w:r>
        <w:rPr>
          <w:rFonts w:ascii="Times New Roman" w:eastAsia="Times New Roman" w:hAnsi="Times New Roman" w:cs="Times New Roman"/>
          <w:color w:val="000000"/>
        </w:rPr>
        <w:t xml:space="preserve">o la </w:t>
      </w:r>
      <w:proofErr w:type="spellStart"/>
      <w:r w:rsidRPr="00503697">
        <w:rPr>
          <w:rFonts w:ascii="Times New Roman" w:eastAsia="Times New Roman" w:hAnsi="Times New Roman" w:cs="Times New Roman"/>
          <w:i/>
          <w:color w:val="000000"/>
        </w:rPr>
        <w:t>fol</w:t>
      </w:r>
      <w:r w:rsidR="00503697" w:rsidRPr="00503697">
        <w:rPr>
          <w:rFonts w:ascii="Times New Roman" w:eastAsia="Times New Roman" w:hAnsi="Times New Roman" w:cs="Times New Roman"/>
          <w:i/>
          <w:color w:val="000000"/>
        </w:rPr>
        <w:t>k</w:t>
      </w:r>
      <w:r w:rsidRPr="00503697">
        <w:rPr>
          <w:rFonts w:ascii="Times New Roman" w:eastAsia="Times New Roman" w:hAnsi="Times New Roman" w:cs="Times New Roman"/>
          <w:i/>
          <w:color w:val="000000"/>
        </w:rPr>
        <w:t>lorización</w:t>
      </w:r>
      <w:proofErr w:type="spellEnd"/>
      <w:r>
        <w:rPr>
          <w:rFonts w:ascii="Times New Roman" w:eastAsia="Times New Roman" w:hAnsi="Times New Roman" w:cs="Times New Roman"/>
          <w:color w:val="000000"/>
        </w:rPr>
        <w:t xml:space="preserve"> de las expresiones. </w:t>
      </w:r>
    </w:p>
    <w:p w14:paraId="45C4ABE1" w14:textId="77777777" w:rsidR="00913055" w:rsidRDefault="00913055" w:rsidP="00913055">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0000001E" w14:textId="358EF319" w:rsidR="002A0605" w:rsidRDefault="002A1F93"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Esto nos lleva a </w:t>
      </w:r>
      <w:r w:rsidR="00913055">
        <w:rPr>
          <w:rFonts w:ascii="Times New Roman" w:eastAsia="Times New Roman" w:hAnsi="Times New Roman" w:cs="Times New Roman"/>
          <w:color w:val="000000"/>
        </w:rPr>
        <w:t>la</w:t>
      </w:r>
      <w:r>
        <w:rPr>
          <w:rFonts w:ascii="Times New Roman" w:eastAsia="Times New Roman" w:hAnsi="Times New Roman" w:cs="Times New Roman"/>
          <w:color w:val="000000"/>
        </w:rPr>
        <w:t xml:space="preserve"> reflexión acerca del patrimonio como categoría conceptual y </w:t>
      </w:r>
      <w:r w:rsidR="00913055">
        <w:rPr>
          <w:rFonts w:ascii="Times New Roman" w:eastAsia="Times New Roman" w:hAnsi="Times New Roman" w:cs="Times New Roman"/>
          <w:color w:val="000000"/>
        </w:rPr>
        <w:t>su contraste con los instrumentos</w:t>
      </w:r>
      <w:r>
        <w:rPr>
          <w:rFonts w:ascii="Times New Roman" w:eastAsia="Times New Roman" w:hAnsi="Times New Roman" w:cs="Times New Roman"/>
          <w:color w:val="000000"/>
        </w:rPr>
        <w:t xml:space="preserve"> </w:t>
      </w:r>
      <w:r w:rsidR="00913055">
        <w:rPr>
          <w:rFonts w:ascii="Times New Roman" w:eastAsia="Times New Roman" w:hAnsi="Times New Roman" w:cs="Times New Roman"/>
          <w:color w:val="000000"/>
        </w:rPr>
        <w:t xml:space="preserve">operativos que pueden diseñar su legislación y hasta la aplicación de sus políticas. La </w:t>
      </w:r>
      <w:proofErr w:type="spellStart"/>
      <w:r w:rsidR="00913055">
        <w:rPr>
          <w:rFonts w:ascii="Times New Roman" w:eastAsia="Times New Roman" w:hAnsi="Times New Roman" w:cs="Times New Roman"/>
          <w:color w:val="000000"/>
        </w:rPr>
        <w:t>patrimonialización</w:t>
      </w:r>
      <w:proofErr w:type="spellEnd"/>
      <w:r w:rsidR="00913055">
        <w:rPr>
          <w:rFonts w:ascii="Times New Roman" w:eastAsia="Times New Roman" w:hAnsi="Times New Roman" w:cs="Times New Roman"/>
          <w:color w:val="000000"/>
        </w:rPr>
        <w:t xml:space="preserve"> </w:t>
      </w:r>
      <w:r w:rsidR="0091305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rPr>
        <w:t>y su consagración en listas</w:t>
      </w:r>
      <w:r w:rsidR="0091305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rPr>
        <w:t xml:space="preserve"> conlleva la valoración y jerarquización de determinadas obras o expresiones a expensas de otras. Es decir, </w:t>
      </w:r>
      <w:r w:rsidR="00913055">
        <w:rPr>
          <w:rFonts w:ascii="Times New Roman" w:eastAsia="Times New Roman" w:hAnsi="Times New Roman" w:cs="Times New Roman"/>
          <w:color w:val="000000"/>
        </w:rPr>
        <w:t xml:space="preserve">centra su atención </w:t>
      </w:r>
      <w:r>
        <w:rPr>
          <w:rFonts w:ascii="Times New Roman" w:eastAsia="Times New Roman" w:hAnsi="Times New Roman" w:cs="Times New Roman"/>
          <w:color w:val="000000"/>
        </w:rPr>
        <w:t>y dirige recursos hacia manifestaciones</w:t>
      </w:r>
      <w:r w:rsidR="00BB6688">
        <w:rPr>
          <w:rFonts w:ascii="Times New Roman" w:eastAsia="Times New Roman" w:hAnsi="Times New Roman" w:cs="Times New Roman"/>
          <w:color w:val="000000"/>
        </w:rPr>
        <w:t xml:space="preserve"> parcializadas</w:t>
      </w:r>
      <w:r w:rsidR="00503D9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503D97">
        <w:rPr>
          <w:rFonts w:ascii="Times New Roman" w:eastAsia="Times New Roman" w:hAnsi="Times New Roman" w:cs="Times New Roman"/>
          <w:color w:val="000000"/>
        </w:rPr>
        <w:t>Por lo tanto, no so</w:t>
      </w:r>
      <w:r>
        <w:rPr>
          <w:rFonts w:ascii="Times New Roman" w:eastAsia="Times New Roman" w:hAnsi="Times New Roman" w:cs="Times New Roman"/>
          <w:color w:val="000000"/>
        </w:rPr>
        <w:t xml:space="preserve">lo es necesario reconocer la exclusión como elemento inherente a las prácticas patrimoniales, sino que es imprescindible reflexionar acerca de </w:t>
      </w:r>
      <w:r w:rsidR="00503D97">
        <w:rPr>
          <w:rFonts w:ascii="Times New Roman" w:eastAsia="Times New Roman" w:hAnsi="Times New Roman" w:cs="Times New Roman"/>
          <w:color w:val="000000"/>
        </w:rPr>
        <w:t>la autoridad legal o</w:t>
      </w:r>
      <w:r>
        <w:rPr>
          <w:rFonts w:ascii="Times New Roman" w:eastAsia="Times New Roman" w:hAnsi="Times New Roman" w:cs="Times New Roman"/>
          <w:color w:val="000000"/>
        </w:rPr>
        <w:t xml:space="preserve"> moral para seleccionar y je</w:t>
      </w:r>
      <w:r w:rsidR="00503D97">
        <w:rPr>
          <w:rFonts w:ascii="Times New Roman" w:eastAsia="Times New Roman" w:hAnsi="Times New Roman" w:cs="Times New Roman"/>
          <w:color w:val="000000"/>
        </w:rPr>
        <w:t xml:space="preserve">rarquizar bienes y expresiones </w:t>
      </w:r>
      <w:r w:rsidR="00503D9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rPr>
        <w:t>y por lo t</w:t>
      </w:r>
      <w:r w:rsidR="00503D97">
        <w:rPr>
          <w:rFonts w:ascii="Times New Roman" w:eastAsia="Times New Roman" w:hAnsi="Times New Roman" w:cs="Times New Roman"/>
          <w:color w:val="000000"/>
        </w:rPr>
        <w:t>anto también de excluir a otros</w:t>
      </w:r>
      <w:r w:rsidR="00503D9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rPr>
        <w:t>, así como de los impactos de dicha jerarquización.</w:t>
      </w:r>
    </w:p>
    <w:p w14:paraId="518692F4" w14:textId="77777777" w:rsidR="00503D97" w:rsidRDefault="00503D97" w:rsidP="00503D97">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4E9782CB" w14:textId="77777777" w:rsidR="009B301C" w:rsidRDefault="002A1F93" w:rsidP="00693473">
      <w:pPr>
        <w:pBdr>
          <w:top w:val="nil"/>
          <w:left w:val="nil"/>
          <w:bottom w:val="nil"/>
          <w:right w:val="nil"/>
          <w:between w:val="nil"/>
        </w:pBdr>
        <w:spacing w:before="280" w:after="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La ampliación del concepto de patrimonio cultural </w:t>
      </w:r>
      <w:r w:rsidR="00503D97">
        <w:rPr>
          <w:rFonts w:ascii="Times New Roman" w:eastAsia="Times New Roman" w:hAnsi="Times New Roman" w:cs="Times New Roman"/>
          <w:color w:val="000000"/>
        </w:rPr>
        <w:t>hasta</w:t>
      </w:r>
      <w:r>
        <w:rPr>
          <w:rFonts w:ascii="Times New Roman" w:eastAsia="Times New Roman" w:hAnsi="Times New Roman" w:cs="Times New Roman"/>
          <w:color w:val="000000"/>
        </w:rPr>
        <w:t xml:space="preserve"> los elementos naturales del paisaje y el territorio</w:t>
      </w:r>
      <w:r w:rsidR="00503D9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como espacialidad integrada</w:t>
      </w:r>
      <w:r w:rsidR="00503D9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demanda analizar críticamente las implicaciones de </w:t>
      </w:r>
      <w:proofErr w:type="spellStart"/>
      <w:r>
        <w:rPr>
          <w:rFonts w:ascii="Times New Roman" w:eastAsia="Times New Roman" w:hAnsi="Times New Roman" w:cs="Times New Roman"/>
          <w:color w:val="000000"/>
        </w:rPr>
        <w:t>patrimonializar</w:t>
      </w:r>
      <w:proofErr w:type="spellEnd"/>
      <w:r>
        <w:rPr>
          <w:rFonts w:ascii="Times New Roman" w:eastAsia="Times New Roman" w:hAnsi="Times New Roman" w:cs="Times New Roman"/>
          <w:color w:val="000000"/>
        </w:rPr>
        <w:t xml:space="preserve"> dichos elementos para aquellos que los habitan y resignifican. </w:t>
      </w:r>
    </w:p>
    <w:p w14:paraId="7267A1EA" w14:textId="29027BB0" w:rsidR="009B301C" w:rsidRDefault="002A1F93" w:rsidP="009B301C">
      <w:pPr>
        <w:pBdr>
          <w:top w:val="nil"/>
          <w:left w:val="nil"/>
          <w:bottom w:val="nil"/>
          <w:right w:val="nil"/>
          <w:between w:val="nil"/>
        </w:pBdr>
        <w:spacing w:before="280" w:after="28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 pesar de los lineamientos establecidos por la Convención de la UNESCO del 2003, la </w:t>
      </w:r>
      <w:r w:rsidR="00503D97">
        <w:rPr>
          <w:rFonts w:ascii="Times New Roman" w:eastAsia="Times New Roman" w:hAnsi="Times New Roman" w:cs="Times New Roman"/>
          <w:color w:val="000000"/>
        </w:rPr>
        <w:t>conceptualización patrimonial</w:t>
      </w:r>
      <w:r>
        <w:rPr>
          <w:rFonts w:ascii="Times New Roman" w:eastAsia="Times New Roman" w:hAnsi="Times New Roman" w:cs="Times New Roman"/>
          <w:color w:val="000000"/>
        </w:rPr>
        <w:t xml:space="preserve"> de las expresiones culturales</w:t>
      </w:r>
      <w:r w:rsidR="00503D9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w:t>
      </w:r>
      <w:r w:rsidR="00503697">
        <w:rPr>
          <w:rFonts w:ascii="Times New Roman" w:eastAsia="Times New Roman" w:hAnsi="Times New Roman" w:cs="Times New Roman"/>
          <w:color w:val="000000"/>
        </w:rPr>
        <w:t xml:space="preserve">on frecuencia resulta en la </w:t>
      </w:r>
      <w:proofErr w:type="spellStart"/>
      <w:r w:rsidR="00503697" w:rsidRPr="00503697">
        <w:rPr>
          <w:rFonts w:ascii="Times New Roman" w:eastAsia="Times New Roman" w:hAnsi="Times New Roman" w:cs="Times New Roman"/>
          <w:i/>
          <w:color w:val="000000"/>
        </w:rPr>
        <w:t>folk</w:t>
      </w:r>
      <w:r w:rsidRPr="00503697">
        <w:rPr>
          <w:rFonts w:ascii="Times New Roman" w:eastAsia="Times New Roman" w:hAnsi="Times New Roman" w:cs="Times New Roman"/>
          <w:i/>
          <w:color w:val="000000"/>
        </w:rPr>
        <w:t>lorización</w:t>
      </w:r>
      <w:proofErr w:type="spellEnd"/>
      <w:r>
        <w:rPr>
          <w:rFonts w:ascii="Times New Roman" w:eastAsia="Times New Roman" w:hAnsi="Times New Roman" w:cs="Times New Roman"/>
          <w:color w:val="000000"/>
        </w:rPr>
        <w:t>, mercantilización y alteración del sentido sociocultural de dichas prácticas debido a que la autoridad</w:t>
      </w:r>
      <w:r w:rsidR="009B301C">
        <w:rPr>
          <w:rFonts w:ascii="Times New Roman" w:eastAsia="Times New Roman" w:hAnsi="Times New Roman" w:cs="Times New Roman"/>
          <w:color w:val="000000"/>
        </w:rPr>
        <w:t xml:space="preserve"> de las proclamaciones</w:t>
      </w:r>
      <w:r w:rsidR="00503D97">
        <w:rPr>
          <w:rFonts w:ascii="Times New Roman" w:eastAsia="Times New Roman" w:hAnsi="Times New Roman" w:cs="Times New Roman"/>
          <w:color w:val="000000"/>
        </w:rPr>
        <w:t>, independientemente de su nivel,</w:t>
      </w:r>
      <w:r>
        <w:rPr>
          <w:rFonts w:ascii="Times New Roman" w:eastAsia="Times New Roman" w:hAnsi="Times New Roman" w:cs="Times New Roman"/>
          <w:color w:val="000000"/>
        </w:rPr>
        <w:t xml:space="preserve"> sigue </w:t>
      </w:r>
      <w:r w:rsidR="00503D97">
        <w:rPr>
          <w:rFonts w:ascii="Times New Roman" w:eastAsia="Times New Roman" w:hAnsi="Times New Roman" w:cs="Times New Roman"/>
          <w:color w:val="000000"/>
        </w:rPr>
        <w:t>recayendo</w:t>
      </w:r>
      <w:r>
        <w:rPr>
          <w:rFonts w:ascii="Times New Roman" w:eastAsia="Times New Roman" w:hAnsi="Times New Roman" w:cs="Times New Roman"/>
          <w:color w:val="000000"/>
        </w:rPr>
        <w:t xml:space="preserve"> en actores institucionales, quienes aún poseen una visión esencialista</w:t>
      </w:r>
      <w:r w:rsidR="009B301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consensual </w:t>
      </w:r>
      <w:r w:rsidR="009B301C">
        <w:rPr>
          <w:rFonts w:ascii="Times New Roman" w:eastAsia="Times New Roman" w:hAnsi="Times New Roman" w:cs="Times New Roman"/>
          <w:color w:val="000000"/>
        </w:rPr>
        <w:t xml:space="preserve">y no dinámica </w:t>
      </w:r>
      <w:r>
        <w:rPr>
          <w:rFonts w:ascii="Times New Roman" w:eastAsia="Times New Roman" w:hAnsi="Times New Roman" w:cs="Times New Roman"/>
          <w:color w:val="000000"/>
        </w:rPr>
        <w:t xml:space="preserve">de la cultura, </w:t>
      </w:r>
      <w:r w:rsidR="00503D97">
        <w:rPr>
          <w:rFonts w:ascii="Times New Roman" w:eastAsia="Times New Roman" w:hAnsi="Times New Roman" w:cs="Times New Roman"/>
          <w:color w:val="000000"/>
        </w:rPr>
        <w:t xml:space="preserve">sostenidas </w:t>
      </w:r>
      <w:r w:rsidR="009B301C">
        <w:rPr>
          <w:rFonts w:ascii="Times New Roman" w:eastAsia="Times New Roman" w:hAnsi="Times New Roman" w:cs="Times New Roman"/>
          <w:color w:val="000000"/>
        </w:rPr>
        <w:t>por</w:t>
      </w:r>
      <w:r>
        <w:rPr>
          <w:rFonts w:ascii="Times New Roman" w:eastAsia="Times New Roman" w:hAnsi="Times New Roman" w:cs="Times New Roman"/>
          <w:color w:val="000000"/>
        </w:rPr>
        <w:t xml:space="preserve"> concepciones </w:t>
      </w:r>
      <w:r w:rsidR="00503D97">
        <w:rPr>
          <w:rFonts w:ascii="Times New Roman" w:eastAsia="Times New Roman" w:hAnsi="Times New Roman" w:cs="Times New Roman"/>
          <w:color w:val="000000"/>
        </w:rPr>
        <w:t>tradicionales</w:t>
      </w:r>
      <w:r>
        <w:rPr>
          <w:rFonts w:ascii="Times New Roman" w:eastAsia="Times New Roman" w:hAnsi="Times New Roman" w:cs="Times New Roman"/>
          <w:color w:val="000000"/>
        </w:rPr>
        <w:t xml:space="preserve">. </w:t>
      </w:r>
    </w:p>
    <w:p w14:paraId="0000001F" w14:textId="0FCA7C22" w:rsidR="002A0605" w:rsidRDefault="002A1F93" w:rsidP="009B301C">
      <w:pPr>
        <w:pBdr>
          <w:top w:val="nil"/>
          <w:left w:val="nil"/>
          <w:bottom w:val="nil"/>
          <w:right w:val="nil"/>
          <w:between w:val="nil"/>
        </w:pBdr>
        <w:spacing w:before="280" w:after="28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Específicamente en el caso de México, el patrimonio cultural</w:t>
      </w:r>
      <w:r w:rsidR="00503697">
        <w:rPr>
          <w:rFonts w:ascii="Times New Roman" w:eastAsia="Times New Roman" w:hAnsi="Times New Roman" w:cs="Times New Roman"/>
          <w:color w:val="000000"/>
        </w:rPr>
        <w:t xml:space="preserve"> inmaterial ha sido entendido </w:t>
      </w:r>
      <w:r>
        <w:rPr>
          <w:rFonts w:ascii="Times New Roman" w:eastAsia="Times New Roman" w:hAnsi="Times New Roman" w:cs="Times New Roman"/>
          <w:color w:val="000000"/>
        </w:rPr>
        <w:t xml:space="preserve">como las prácticas de </w:t>
      </w:r>
      <w:r w:rsidR="00503D97">
        <w:rPr>
          <w:rFonts w:ascii="Times New Roman" w:eastAsia="Times New Roman" w:hAnsi="Times New Roman" w:cs="Times New Roman"/>
          <w:color w:val="000000"/>
        </w:rPr>
        <w:t>los grupos indígenas o rurales,</w:t>
      </w:r>
      <w:r w:rsidR="00503697">
        <w:rPr>
          <w:rFonts w:ascii="Times New Roman" w:eastAsia="Times New Roman" w:hAnsi="Times New Roman" w:cs="Times New Roman"/>
          <w:color w:val="000000"/>
        </w:rPr>
        <w:t xml:space="preserve"> definidas </w:t>
      </w:r>
      <w:r>
        <w:rPr>
          <w:rFonts w:ascii="Times New Roman" w:eastAsia="Times New Roman" w:hAnsi="Times New Roman" w:cs="Times New Roman"/>
          <w:color w:val="000000"/>
        </w:rPr>
        <w:t xml:space="preserve">desde la óptica del mundo urbano y las instituciones culturales nacionales. Es necesario, por lo tanto, que también se consideren las expresiones urbanas y, aún más, explorar la relación compleja entre espacios rurales que ahora se encuentran en convivencia tensa con el desarrollo urbano, como sucede con el caso chinampero del sur de la Ciudad de México o los hábitats de bosque perenne en la región de Magdalena Contreras y Cuajimalpa. </w:t>
      </w:r>
    </w:p>
    <w:p w14:paraId="12E381FE" w14:textId="77777777" w:rsidR="009B301C" w:rsidRDefault="009B301C" w:rsidP="009B301C">
      <w:pPr>
        <w:pBdr>
          <w:top w:val="nil"/>
          <w:left w:val="nil"/>
          <w:bottom w:val="nil"/>
          <w:right w:val="nil"/>
          <w:between w:val="nil"/>
        </w:pBdr>
        <w:spacing w:before="280" w:after="280" w:line="360" w:lineRule="auto"/>
        <w:rPr>
          <w:rFonts w:ascii="Times New Roman" w:eastAsia="Times New Roman" w:hAnsi="Times New Roman" w:cs="Times New Roman"/>
          <w:b/>
          <w:color w:val="000000"/>
        </w:rPr>
      </w:pPr>
      <w:r>
        <w:rPr>
          <w:rFonts w:ascii="Agency FB" w:eastAsia="Times New Roman" w:hAnsi="Agency FB" w:cs="Times New Roman"/>
          <w:b/>
          <w:color w:val="000000"/>
        </w:rPr>
        <w:t>•••</w:t>
      </w:r>
    </w:p>
    <w:p w14:paraId="00000020" w14:textId="468AABD0" w:rsidR="002A0605" w:rsidRDefault="00B11A99" w:rsidP="00693473">
      <w:pPr>
        <w:pBdr>
          <w:top w:val="nil"/>
          <w:left w:val="nil"/>
          <w:bottom w:val="nil"/>
          <w:right w:val="nil"/>
          <w:between w:val="nil"/>
        </w:pBdr>
        <w:spacing w:before="28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Dados</w:t>
      </w:r>
      <w:r w:rsidR="002A1F93">
        <w:rPr>
          <w:rFonts w:ascii="Times New Roman" w:eastAsia="Times New Roman" w:hAnsi="Times New Roman" w:cs="Times New Roman"/>
          <w:color w:val="000000"/>
        </w:rPr>
        <w:t xml:space="preserve"> los posibles impactos </w:t>
      </w:r>
      <w:r>
        <w:rPr>
          <w:rFonts w:ascii="Times New Roman" w:eastAsia="Times New Roman" w:hAnsi="Times New Roman" w:cs="Times New Roman"/>
          <w:color w:val="000000"/>
        </w:rPr>
        <w:t>alcanzados</w:t>
      </w:r>
      <w:r w:rsidR="002A1F93">
        <w:rPr>
          <w:rFonts w:ascii="Times New Roman" w:eastAsia="Times New Roman" w:hAnsi="Times New Roman" w:cs="Times New Roman"/>
          <w:color w:val="000000"/>
        </w:rPr>
        <w:t xml:space="preserve">, los cambios ocurridos tras la </w:t>
      </w:r>
      <w:r w:rsidR="009B301C">
        <w:rPr>
          <w:rFonts w:ascii="Times New Roman" w:eastAsia="Times New Roman" w:hAnsi="Times New Roman" w:cs="Times New Roman"/>
          <w:color w:val="000000"/>
        </w:rPr>
        <w:t>Convención de la UNESCO del 2003</w:t>
      </w:r>
      <w:r w:rsidR="002A1F93">
        <w:rPr>
          <w:rFonts w:ascii="Times New Roman" w:eastAsia="Times New Roman" w:hAnsi="Times New Roman" w:cs="Times New Roman"/>
          <w:color w:val="000000"/>
        </w:rPr>
        <w:t xml:space="preserve"> pueden generar </w:t>
      </w:r>
      <w:r>
        <w:rPr>
          <w:rFonts w:ascii="Times New Roman" w:eastAsia="Times New Roman" w:hAnsi="Times New Roman" w:cs="Times New Roman"/>
          <w:color w:val="000000"/>
        </w:rPr>
        <w:t>nuevas</w:t>
      </w:r>
      <w:r w:rsidR="002A1F9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alternativas</w:t>
      </w:r>
      <w:r w:rsidR="002A1F93">
        <w:rPr>
          <w:rFonts w:ascii="Times New Roman" w:eastAsia="Times New Roman" w:hAnsi="Times New Roman" w:cs="Times New Roman"/>
          <w:color w:val="000000"/>
        </w:rPr>
        <w:t xml:space="preserve"> y oportunidades para los a</w:t>
      </w:r>
      <w:r>
        <w:rPr>
          <w:rFonts w:ascii="Times New Roman" w:eastAsia="Times New Roman" w:hAnsi="Times New Roman" w:cs="Times New Roman"/>
          <w:color w:val="000000"/>
        </w:rPr>
        <w:t xml:space="preserve">gentes sociales que construyen </w:t>
      </w:r>
      <w:r w:rsidR="002A1F93">
        <w:rPr>
          <w:rFonts w:ascii="Times New Roman" w:eastAsia="Times New Roman" w:hAnsi="Times New Roman" w:cs="Times New Roman"/>
          <w:color w:val="000000"/>
        </w:rPr>
        <w:t xml:space="preserve"> las expresiones culturales, quienes buscan obtener el reconocimiento de sus prácticas, junto con diversos beneficios económicos y sociales. Debido a </w:t>
      </w:r>
      <w:r>
        <w:rPr>
          <w:rFonts w:ascii="Times New Roman" w:eastAsia="Times New Roman" w:hAnsi="Times New Roman" w:cs="Times New Roman"/>
          <w:color w:val="000000"/>
        </w:rPr>
        <w:t xml:space="preserve">los novedosos conocimientos hasta ahora reunidos </w:t>
      </w:r>
      <w:r w:rsidR="002A1F93">
        <w:rPr>
          <w:rFonts w:ascii="Times New Roman" w:eastAsia="Times New Roman" w:hAnsi="Times New Roman" w:cs="Times New Roman"/>
          <w:color w:val="000000"/>
        </w:rPr>
        <w:t xml:space="preserve">sobre los intereses, motivaciones y valoraciones de los individuos y comunidades que crean y reproducen las expresiones culturales, es indispensable llevar a cabo etnografías sobre la conceptualización y los valores adscritos a las prácticas culturales, así como estudiar las percepciones de </w:t>
      </w:r>
      <w:r w:rsidR="009B301C">
        <w:rPr>
          <w:rFonts w:ascii="Times New Roman" w:eastAsia="Times New Roman" w:hAnsi="Times New Roman" w:cs="Times New Roman"/>
          <w:color w:val="000000"/>
        </w:rPr>
        <w:t>los impactos de las nuevas ideas de patrimonio</w:t>
      </w:r>
      <w:r w:rsidR="002A1F93">
        <w:rPr>
          <w:rFonts w:ascii="Times New Roman" w:eastAsia="Times New Roman" w:hAnsi="Times New Roman" w:cs="Times New Roman"/>
          <w:color w:val="000000"/>
        </w:rPr>
        <w:t>.</w:t>
      </w:r>
    </w:p>
    <w:sectPr w:rsidR="002A0605">
      <w:headerReference w:type="default" r:id="rId23"/>
      <w:footerReference w:type="default" r:id="rId2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A73E9" w14:textId="77777777" w:rsidR="00A41BB5" w:rsidRDefault="00A41BB5">
      <w:r>
        <w:separator/>
      </w:r>
    </w:p>
  </w:endnote>
  <w:endnote w:type="continuationSeparator" w:id="0">
    <w:p w14:paraId="3E158FCF" w14:textId="77777777" w:rsidR="00A41BB5" w:rsidRDefault="00A4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W_L">
    <w:altName w:val="Times New Roman"/>
    <w:charset w:val="00"/>
    <w:family w:val="auto"/>
    <w:pitch w:val="default"/>
  </w:font>
  <w:font w:name="inherit">
    <w:altName w:val="Times New Roman"/>
    <w:charset w:val="00"/>
    <w:family w:val="auto"/>
    <w:pitch w:val="default"/>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3" w14:textId="77777777" w:rsidR="002A1F93" w:rsidRDefault="002A1F93">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BF3B30">
      <w:rPr>
        <w:noProof/>
        <w:color w:val="000000"/>
      </w:rPr>
      <w:t>1</w:t>
    </w:r>
    <w:r>
      <w:rPr>
        <w:color w:val="000000"/>
      </w:rPr>
      <w:fldChar w:fldCharType="end"/>
    </w:r>
  </w:p>
  <w:p w14:paraId="00000024" w14:textId="77777777" w:rsidR="002A1F93" w:rsidRDefault="002A1F9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574AB" w14:textId="77777777" w:rsidR="00A41BB5" w:rsidRDefault="00A41BB5">
      <w:r>
        <w:separator/>
      </w:r>
    </w:p>
  </w:footnote>
  <w:footnote w:type="continuationSeparator" w:id="0">
    <w:p w14:paraId="3643165C" w14:textId="77777777" w:rsidR="00A41BB5" w:rsidRDefault="00A41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1" w14:textId="77777777" w:rsidR="002A1F93" w:rsidRDefault="002A1F93">
    <w:pPr>
      <w:pBdr>
        <w:top w:val="nil"/>
        <w:left w:val="nil"/>
        <w:bottom w:val="nil"/>
        <w:right w:val="nil"/>
        <w:between w:val="nil"/>
      </w:pBdr>
      <w:tabs>
        <w:tab w:val="center" w:pos="4419"/>
        <w:tab w:val="right" w:pos="8838"/>
      </w:tabs>
      <w:rPr>
        <w:color w:val="000000"/>
      </w:rPr>
    </w:pPr>
    <w:r>
      <w:rPr>
        <w:color w:val="000000"/>
      </w:rPr>
      <w:fldChar w:fldCharType="begin"/>
    </w:r>
    <w:r>
      <w:rPr>
        <w:color w:val="000000"/>
      </w:rPr>
      <w:instrText>PAGE</w:instrText>
    </w:r>
    <w:r>
      <w:rPr>
        <w:color w:val="000000"/>
      </w:rPr>
      <w:fldChar w:fldCharType="separate"/>
    </w:r>
    <w:r w:rsidR="00BF3B30">
      <w:rPr>
        <w:noProof/>
        <w:color w:val="000000"/>
      </w:rPr>
      <w:t>1</w:t>
    </w:r>
    <w:r>
      <w:rPr>
        <w:color w:val="000000"/>
      </w:rPr>
      <w:fldChar w:fldCharType="end"/>
    </w:r>
  </w:p>
  <w:p w14:paraId="00000022" w14:textId="77777777" w:rsidR="002A1F93" w:rsidRDefault="002A1F9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384"/>
    <w:multiLevelType w:val="hybridMultilevel"/>
    <w:tmpl w:val="1272150E"/>
    <w:lvl w:ilvl="0" w:tplc="A7784554">
      <w:start w:val="1"/>
      <w:numFmt w:val="bullet"/>
      <w:lvlText w:val=""/>
      <w:lvlJc w:val="left"/>
      <w:pPr>
        <w:ind w:left="972" w:hanging="72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
    <w:nsid w:val="08820173"/>
    <w:multiLevelType w:val="hybridMultilevel"/>
    <w:tmpl w:val="C3529D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78074B"/>
    <w:multiLevelType w:val="hybridMultilevel"/>
    <w:tmpl w:val="C3529D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D94D28"/>
    <w:multiLevelType w:val="hybridMultilevel"/>
    <w:tmpl w:val="8A8A3788"/>
    <w:lvl w:ilvl="0" w:tplc="A7784554">
      <w:start w:val="1"/>
      <w:numFmt w:val="bullet"/>
      <w:lvlText w:val=""/>
      <w:lvlJc w:val="left"/>
      <w:pPr>
        <w:ind w:left="830" w:hanging="720"/>
      </w:pPr>
      <w:rPr>
        <w:rFonts w:ascii="Symbol" w:hAnsi="Symbol"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4">
    <w:nsid w:val="2E1D3ABE"/>
    <w:multiLevelType w:val="hybridMultilevel"/>
    <w:tmpl w:val="9DF2FBF0"/>
    <w:lvl w:ilvl="0" w:tplc="A7784554">
      <w:start w:val="1"/>
      <w:numFmt w:val="bullet"/>
      <w:lvlText w:val=""/>
      <w:lvlJc w:val="left"/>
      <w:pPr>
        <w:ind w:left="972" w:hanging="72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nsid w:val="39C7494F"/>
    <w:multiLevelType w:val="hybridMultilevel"/>
    <w:tmpl w:val="294808EA"/>
    <w:lvl w:ilvl="0" w:tplc="A7784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7A1AA3"/>
    <w:multiLevelType w:val="hybridMultilevel"/>
    <w:tmpl w:val="3198F4DA"/>
    <w:lvl w:ilvl="0" w:tplc="A7784554">
      <w:start w:val="1"/>
      <w:numFmt w:val="bullet"/>
      <w:lvlText w:val=""/>
      <w:lvlJc w:val="left"/>
      <w:pPr>
        <w:ind w:left="83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EA707D7"/>
    <w:multiLevelType w:val="hybridMultilevel"/>
    <w:tmpl w:val="ADAC3DAA"/>
    <w:lvl w:ilvl="0" w:tplc="A7784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AFC1500"/>
    <w:multiLevelType w:val="hybridMultilevel"/>
    <w:tmpl w:val="AD1EC330"/>
    <w:lvl w:ilvl="0" w:tplc="A7784554">
      <w:start w:val="1"/>
      <w:numFmt w:val="bullet"/>
      <w:lvlText w:val=""/>
      <w:lvlJc w:val="left"/>
      <w:pPr>
        <w:ind w:left="83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BF604D"/>
    <w:multiLevelType w:val="hybridMultilevel"/>
    <w:tmpl w:val="45124A5E"/>
    <w:lvl w:ilvl="0" w:tplc="A7784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9"/>
  </w:num>
  <w:num w:numId="6">
    <w:abstractNumId w:val="1"/>
  </w:num>
  <w:num w:numId="7">
    <w:abstractNumId w:val="6"/>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A0605"/>
    <w:rsid w:val="00191CE6"/>
    <w:rsid w:val="001F2133"/>
    <w:rsid w:val="002710D7"/>
    <w:rsid w:val="002A0605"/>
    <w:rsid w:val="002A1F93"/>
    <w:rsid w:val="002D6879"/>
    <w:rsid w:val="002F6141"/>
    <w:rsid w:val="00325E8E"/>
    <w:rsid w:val="003B51F0"/>
    <w:rsid w:val="003F1052"/>
    <w:rsid w:val="00403CA6"/>
    <w:rsid w:val="00503697"/>
    <w:rsid w:val="00503D97"/>
    <w:rsid w:val="00511668"/>
    <w:rsid w:val="00537821"/>
    <w:rsid w:val="005455FF"/>
    <w:rsid w:val="005F1177"/>
    <w:rsid w:val="00693473"/>
    <w:rsid w:val="00784BE9"/>
    <w:rsid w:val="0090026C"/>
    <w:rsid w:val="00913055"/>
    <w:rsid w:val="009B301C"/>
    <w:rsid w:val="009F027E"/>
    <w:rsid w:val="00A41BB5"/>
    <w:rsid w:val="00A86AFF"/>
    <w:rsid w:val="00B10293"/>
    <w:rsid w:val="00B11A99"/>
    <w:rsid w:val="00BB6688"/>
    <w:rsid w:val="00BF3B30"/>
    <w:rsid w:val="00DD4984"/>
    <w:rsid w:val="00E80599"/>
    <w:rsid w:val="00F37E54"/>
    <w:rsid w:val="00FE3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rPr>
  </w:style>
  <w:style w:type="paragraph" w:styleId="Prrafodelista">
    <w:name w:val="List Paragraph"/>
    <w:basedOn w:val="Normal"/>
    <w:uiPriority w:val="34"/>
    <w:qFormat/>
    <w:rsid w:val="001F2133"/>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39"/>
    <w:rsid w:val="001F213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rPr>
  </w:style>
  <w:style w:type="paragraph" w:styleId="Prrafodelista">
    <w:name w:val="List Paragraph"/>
    <w:basedOn w:val="Normal"/>
    <w:uiPriority w:val="34"/>
    <w:qFormat/>
    <w:rsid w:val="001F2133"/>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39"/>
    <w:rsid w:val="001F213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entro.paot.org.mx/centro/leyes/df/pdf/GODF/GODF_13_01_2000.pdf" TargetMode="External"/><Relationship Id="rId13" Type="http://schemas.openxmlformats.org/officeDocument/2006/relationships/hyperlink" Target="http://centro.paot.org.mx/centro/leyes/df/pdf/GODF/GODF_24_04_2001.pdf" TargetMode="External"/><Relationship Id="rId18" Type="http://schemas.openxmlformats.org/officeDocument/2006/relationships/hyperlink" Target="http://centro.paot.org.mx/centro/leyes/df/pdf/2019/GOCDMX%2022_01_2018.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entro.paot.org.mx/centro/leyes/df/pdf/GODF/GODF_13_01_2000.pdf" TargetMode="External"/><Relationship Id="rId7" Type="http://schemas.openxmlformats.org/officeDocument/2006/relationships/endnotes" Target="endnotes.xml"/><Relationship Id="rId12" Type="http://schemas.openxmlformats.org/officeDocument/2006/relationships/hyperlink" Target="http://centro.paot.org.mx/centro/leyes/df/pdf/GODF/GODF_13_04_2000.pdf" TargetMode="External"/><Relationship Id="rId17" Type="http://schemas.openxmlformats.org/officeDocument/2006/relationships/hyperlink" Target="http://centro.paot.org.mx/centro/leyes/df/pdf/2019/GOCDMX_08_02_2019_LEY_CONST_DH.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entro.paot.org.mx/centro/leyes/df/pdf/2018/GOCDMX_07_12_2018.pdf" TargetMode="External"/><Relationship Id="rId20" Type="http://schemas.openxmlformats.org/officeDocument/2006/relationships/hyperlink" Target="http://centro.paot.org.mx/centro/leyes/df/pdf/2018/GOCDMX.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entro.paot.org.mx/centro/gaceta/2002/febrero_26_2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entro.paot.org.mx/centro/leyes/df/pdf/2018/GOCDMX.pdf" TargetMode="External"/><Relationship Id="rId23" Type="http://schemas.openxmlformats.org/officeDocument/2006/relationships/header" Target="header1.xml"/><Relationship Id="rId10" Type="http://schemas.openxmlformats.org/officeDocument/2006/relationships/hyperlink" Target="http://centro.paot.org.mx/centro/leyes/df/pdf/GODF/GODF_15_07_2010.pdf" TargetMode="External"/><Relationship Id="rId19" Type="http://schemas.openxmlformats.org/officeDocument/2006/relationships/hyperlink" Target="http://centro.paot.org.mx/centro/leyes/df/pdf/2017/GOCDMX_16_02_2017_BIS.pdf" TargetMode="External"/><Relationship Id="rId4" Type="http://schemas.openxmlformats.org/officeDocument/2006/relationships/settings" Target="settings.xml"/><Relationship Id="rId9" Type="http://schemas.openxmlformats.org/officeDocument/2006/relationships/hyperlink" Target="http://centro.paot.org.mx/centro/leyes/df/pdf/GODF/GODF_08_12_2011.pdf" TargetMode="External"/><Relationship Id="rId14" Type="http://schemas.openxmlformats.org/officeDocument/2006/relationships/hyperlink" Target="http://centro.paot.org.mx/centro/leyes/df/pdf/2017/GOCDMX_16_02_2017_BIS.pdf" TargetMode="External"/><Relationship Id="rId22" Type="http://schemas.openxmlformats.org/officeDocument/2006/relationships/hyperlink" Target="http://centro.paot.org.mx/centro/leyes/df/pdf/2017/GOCDMX_16_02_2017_B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5673</Words>
  <Characters>31202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Kaarina Vejar Amarillas</dc:creator>
  <cp:lastModifiedBy>Kaarina Vejar Amarillas</cp:lastModifiedBy>
  <cp:revision>2</cp:revision>
  <dcterms:created xsi:type="dcterms:W3CDTF">2019-06-06T02:26:00Z</dcterms:created>
  <dcterms:modified xsi:type="dcterms:W3CDTF">2019-06-06T02:26:00Z</dcterms:modified>
</cp:coreProperties>
</file>